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366D" w:rsidRDefault="0062366D" w:rsidP="0062366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F4B55">
        <w:t>Śrem, ....... maja 2013r.</w:t>
      </w:r>
    </w:p>
    <w:p w:rsidR="0062366D" w:rsidRDefault="0062366D" w:rsidP="0062366D"/>
    <w:p w:rsidR="0062366D" w:rsidRDefault="0062366D" w:rsidP="0062366D"/>
    <w:p w:rsidR="0062366D" w:rsidRDefault="00CF4B55" w:rsidP="0062366D">
      <w:r>
        <w:t xml:space="preserve">PAOOR.0057. </w:t>
      </w:r>
      <w:r w:rsidR="006720CD">
        <w:t>5</w:t>
      </w:r>
      <w:r>
        <w:t>.2013.DJ</w:t>
      </w:r>
    </w:p>
    <w:p w:rsidR="0062366D" w:rsidRDefault="0062366D" w:rsidP="0062366D"/>
    <w:p w:rsidR="0062366D" w:rsidRDefault="0062366D" w:rsidP="0062366D">
      <w:pPr>
        <w:jc w:val="center"/>
        <w:rPr>
          <w:b/>
        </w:rPr>
      </w:pPr>
      <w:r>
        <w:rPr>
          <w:b/>
        </w:rPr>
        <w:t xml:space="preserve">Sprawozdanie  nr  </w:t>
      </w:r>
      <w:r w:rsidR="006720CD">
        <w:rPr>
          <w:b/>
        </w:rPr>
        <w:t>5</w:t>
      </w:r>
      <w:r>
        <w:rPr>
          <w:b/>
        </w:rPr>
        <w:t>/</w:t>
      </w:r>
      <w:r w:rsidR="00CF4B55">
        <w:rPr>
          <w:b/>
        </w:rPr>
        <w:t>2013</w:t>
      </w:r>
    </w:p>
    <w:p w:rsidR="0062366D" w:rsidRDefault="0062366D" w:rsidP="0062366D">
      <w:pPr>
        <w:jc w:val="center"/>
        <w:rPr>
          <w:b/>
        </w:rPr>
      </w:pPr>
      <w:r>
        <w:rPr>
          <w:b/>
        </w:rPr>
        <w:t>z działalności Burmistrza</w:t>
      </w:r>
    </w:p>
    <w:p w:rsidR="0062366D" w:rsidRDefault="00CF4B55" w:rsidP="0062366D">
      <w:pPr>
        <w:jc w:val="center"/>
        <w:rPr>
          <w:b/>
        </w:rPr>
      </w:pPr>
      <w:r>
        <w:rPr>
          <w:b/>
        </w:rPr>
        <w:t>za okres od 25 kwietnia 2013r. do 05 czerwca 2013r.</w:t>
      </w:r>
    </w:p>
    <w:p w:rsidR="0062366D" w:rsidRDefault="0062366D" w:rsidP="0062366D"/>
    <w:p w:rsidR="0062366D" w:rsidRDefault="0062366D" w:rsidP="0062366D"/>
    <w:p w:rsidR="0062366D" w:rsidRDefault="0062366D" w:rsidP="0062366D">
      <w:pPr>
        <w:rPr>
          <w:b/>
        </w:rPr>
      </w:pPr>
      <w:r>
        <w:rPr>
          <w:b/>
        </w:rPr>
        <w:t>I. Projekty planów zagospodarowania przestrzennego.</w:t>
      </w:r>
    </w:p>
    <w:p w:rsidR="0062366D" w:rsidRDefault="0062366D" w:rsidP="0062366D"/>
    <w:tbl>
      <w:tblPr>
        <w:tblStyle w:val="Tabela-Siatka"/>
        <w:tblW w:w="0" w:type="auto"/>
        <w:tblInd w:w="0" w:type="dxa"/>
        <w:tblLook w:val="01E0" w:firstRow="1" w:lastRow="1" w:firstColumn="1" w:lastColumn="1" w:noHBand="0" w:noVBand="0"/>
      </w:tblPr>
      <w:tblGrid>
        <w:gridCol w:w="2788"/>
        <w:gridCol w:w="11071"/>
      </w:tblGrid>
      <w:tr w:rsidR="0062366D" w:rsidTr="0062366D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66D" w:rsidRDefault="0062366D">
            <w:r>
              <w:t>projekty wyłożone do</w:t>
            </w:r>
          </w:p>
          <w:p w:rsidR="0062366D" w:rsidRDefault="0062366D">
            <w:r>
              <w:t>publicznego wglądu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7C8" w:rsidRDefault="006067C8" w:rsidP="002726FC">
            <w:pPr>
              <w:jc w:val="both"/>
            </w:pPr>
            <w:r>
              <w:t xml:space="preserve">- </w:t>
            </w:r>
            <w:r w:rsidRPr="0088666C">
              <w:t xml:space="preserve"> </w:t>
            </w:r>
            <w:proofErr w:type="spellStart"/>
            <w:r w:rsidRPr="0088666C">
              <w:t>mpzp</w:t>
            </w:r>
            <w:proofErr w:type="spellEnd"/>
            <w:r w:rsidRPr="0088666C">
              <w:t xml:space="preserve"> we wsi Dąbrowa i Grodzewo – </w:t>
            </w:r>
            <w:r>
              <w:t>ponownie wyłożony do wglądu w dniach od 31.05.2013 r. do 24.06.2013 r., uwagi będą przyjmowane do 10.07.2013 r.,</w:t>
            </w:r>
          </w:p>
          <w:p w:rsidR="006067C8" w:rsidRDefault="006067C8" w:rsidP="002726FC">
            <w:pPr>
              <w:jc w:val="both"/>
            </w:pPr>
            <w:r>
              <w:t xml:space="preserve">-  </w:t>
            </w:r>
            <w:proofErr w:type="spellStart"/>
            <w:r>
              <w:t>mpzp</w:t>
            </w:r>
            <w:proofErr w:type="spellEnd"/>
            <w:r>
              <w:t xml:space="preserve"> we wsi Ostrowo – ponownie wyłożony do wglądu w dniach od 24.05.2013 r. do 17.06.2013 r., uwagi będą przyjmowane do 02.07.2013 r.,</w:t>
            </w:r>
          </w:p>
          <w:p w:rsidR="006067C8" w:rsidRDefault="006067C8" w:rsidP="002726FC">
            <w:pPr>
              <w:jc w:val="both"/>
              <w:rPr>
                <w:snapToGrid w:val="0"/>
              </w:rPr>
            </w:pPr>
            <w:r>
              <w:t xml:space="preserve">- </w:t>
            </w:r>
            <w:r>
              <w:rPr>
                <w:snapToGrid w:val="0"/>
              </w:rPr>
              <w:t xml:space="preserve"> </w:t>
            </w:r>
            <w:r w:rsidRPr="0088666C">
              <w:rPr>
                <w:snapToGrid w:val="0"/>
              </w:rPr>
              <w:t xml:space="preserve"> </w:t>
            </w:r>
            <w:proofErr w:type="spellStart"/>
            <w:r>
              <w:rPr>
                <w:snapToGrid w:val="0"/>
              </w:rPr>
              <w:t>mpzp</w:t>
            </w:r>
            <w:proofErr w:type="spellEnd"/>
            <w:r w:rsidRPr="0088666C">
              <w:rPr>
                <w:snapToGrid w:val="0"/>
              </w:rPr>
              <w:t xml:space="preserve"> dla terenu położonego we wsi Zbrudzewo</w:t>
            </w:r>
            <w:r>
              <w:rPr>
                <w:snapToGrid w:val="0"/>
              </w:rPr>
              <w:t xml:space="preserve"> – ponownie wyłożony do publicznego wglądu w dniach od 17.05.2013 r. do 12.06.2013 r., uwagi będą przyjmowane do 27.06.2013 r.,</w:t>
            </w:r>
          </w:p>
          <w:p w:rsidR="0062366D" w:rsidRDefault="006067C8" w:rsidP="002726FC">
            <w:pPr>
              <w:jc w:val="both"/>
            </w:pPr>
            <w:r>
              <w:t xml:space="preserve">- </w:t>
            </w:r>
            <w:r w:rsidRPr="0088666C">
              <w:t xml:space="preserve"> </w:t>
            </w:r>
            <w:proofErr w:type="spellStart"/>
            <w:r w:rsidRPr="0088666C">
              <w:t>mpzp</w:t>
            </w:r>
            <w:proofErr w:type="spellEnd"/>
            <w:r w:rsidRPr="0088666C">
              <w:t xml:space="preserve"> we wsi Luciny</w:t>
            </w:r>
            <w:r>
              <w:t xml:space="preserve"> – w przygotowaniu do ponownego wyłożenia do publicznego wglądu</w:t>
            </w:r>
            <w:r w:rsidR="00C37388">
              <w:t>,</w:t>
            </w:r>
          </w:p>
        </w:tc>
      </w:tr>
      <w:tr w:rsidR="0062366D" w:rsidTr="0062366D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66D" w:rsidRDefault="0062366D">
            <w:r>
              <w:t>projekty na etapie</w:t>
            </w:r>
          </w:p>
          <w:p w:rsidR="0062366D" w:rsidRDefault="0062366D">
            <w:r>
              <w:t>opiniowania i uzgodnień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7C8" w:rsidRPr="0088666C" w:rsidRDefault="006067C8" w:rsidP="002726FC">
            <w:pPr>
              <w:jc w:val="both"/>
            </w:pPr>
            <w:r>
              <w:t xml:space="preserve">- </w:t>
            </w:r>
            <w:r w:rsidRPr="0088666C">
              <w:t xml:space="preserve"> </w:t>
            </w:r>
            <w:proofErr w:type="spellStart"/>
            <w:r w:rsidRPr="0088666C">
              <w:t>mpzp</w:t>
            </w:r>
            <w:proofErr w:type="spellEnd"/>
            <w:r w:rsidRPr="0088666C">
              <w:t xml:space="preserve"> ZPK „Łęgi Mechlińskie”,</w:t>
            </w:r>
          </w:p>
          <w:p w:rsidR="006067C8" w:rsidRDefault="006067C8" w:rsidP="002726FC">
            <w:pPr>
              <w:jc w:val="both"/>
            </w:pPr>
            <w:r>
              <w:t xml:space="preserve">- </w:t>
            </w:r>
            <w:r w:rsidRPr="0088666C">
              <w:t xml:space="preserve"> </w:t>
            </w:r>
            <w:proofErr w:type="spellStart"/>
            <w:r w:rsidRPr="0088666C">
              <w:t>mpzp</w:t>
            </w:r>
            <w:proofErr w:type="spellEnd"/>
            <w:r w:rsidRPr="0088666C">
              <w:t xml:space="preserve"> we wsi Niesłabin i Zbrudzewo</w:t>
            </w:r>
            <w:r>
              <w:t>,</w:t>
            </w:r>
          </w:p>
          <w:p w:rsidR="0062366D" w:rsidRDefault="006067C8" w:rsidP="002726FC">
            <w:pPr>
              <w:jc w:val="both"/>
            </w:pPr>
            <w:r>
              <w:rPr>
                <w:spacing w:val="-2"/>
                <w:szCs w:val="28"/>
              </w:rPr>
              <w:t xml:space="preserve">- </w:t>
            </w:r>
            <w:proofErr w:type="spellStart"/>
            <w:r w:rsidRPr="0088666C">
              <w:rPr>
                <w:spacing w:val="-2"/>
                <w:szCs w:val="28"/>
              </w:rPr>
              <w:t>mpzp</w:t>
            </w:r>
            <w:proofErr w:type="spellEnd"/>
            <w:r w:rsidRPr="0088666C">
              <w:rPr>
                <w:spacing w:val="-2"/>
                <w:szCs w:val="28"/>
              </w:rPr>
              <w:t xml:space="preserve"> obszaru położonego w rejonie ulic Alei Solidarności i Jana Kilińskiego</w:t>
            </w:r>
          </w:p>
        </w:tc>
      </w:tr>
      <w:tr w:rsidR="0062366D" w:rsidTr="0062366D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66D" w:rsidRDefault="0062366D">
            <w:r>
              <w:t>projekty przekazane radzie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7C8" w:rsidRDefault="006067C8" w:rsidP="002726FC">
            <w:pPr>
              <w:jc w:val="both"/>
              <w:rPr>
                <w:snapToGrid w:val="0"/>
              </w:rPr>
            </w:pPr>
            <w:r>
              <w:t xml:space="preserve">- </w:t>
            </w:r>
            <w:proofErr w:type="spellStart"/>
            <w:r w:rsidRPr="0088666C">
              <w:t>mpzp</w:t>
            </w:r>
            <w:proofErr w:type="spellEnd"/>
            <w:r w:rsidRPr="0088666C">
              <w:t xml:space="preserve"> dla 6 terenów położonych na obszarze „Helenki” w Śremie</w:t>
            </w:r>
            <w:r>
              <w:t>,</w:t>
            </w:r>
          </w:p>
          <w:p w:rsidR="006067C8" w:rsidRDefault="006067C8" w:rsidP="002726FC">
            <w:pPr>
              <w:jc w:val="both"/>
              <w:rPr>
                <w:snapToGrid w:val="0"/>
              </w:rPr>
            </w:pPr>
            <w:r>
              <w:rPr>
                <w:snapToGrid w:val="0"/>
              </w:rPr>
              <w:t xml:space="preserve">- projekt uchwały w sprawie przystąpienia do sporządzenia </w:t>
            </w:r>
            <w:proofErr w:type="spellStart"/>
            <w:r>
              <w:rPr>
                <w:snapToGrid w:val="0"/>
              </w:rPr>
              <w:t>mpzp</w:t>
            </w:r>
            <w:proofErr w:type="spellEnd"/>
            <w:r>
              <w:rPr>
                <w:snapToGrid w:val="0"/>
              </w:rPr>
              <w:t xml:space="preserve"> dla obszarów położonych we wsi Góra i </w:t>
            </w:r>
            <w:proofErr w:type="spellStart"/>
            <w:r>
              <w:rPr>
                <w:snapToGrid w:val="0"/>
              </w:rPr>
              <w:t>Jeleńczewo</w:t>
            </w:r>
            <w:proofErr w:type="spellEnd"/>
            <w:r>
              <w:rPr>
                <w:snapToGrid w:val="0"/>
              </w:rPr>
              <w:t xml:space="preserve"> ,</w:t>
            </w:r>
          </w:p>
          <w:p w:rsidR="0062366D" w:rsidRDefault="006067C8" w:rsidP="002726FC">
            <w:pPr>
              <w:jc w:val="both"/>
              <w:rPr>
                <w:snapToGrid w:val="0"/>
              </w:rPr>
            </w:pPr>
            <w:r>
              <w:rPr>
                <w:snapToGrid w:val="0"/>
              </w:rPr>
              <w:t xml:space="preserve">- projekt uchwały w sprawie przystąpienia do sporządzenia </w:t>
            </w:r>
            <w:proofErr w:type="spellStart"/>
            <w:r>
              <w:rPr>
                <w:snapToGrid w:val="0"/>
              </w:rPr>
              <w:t>mpzp</w:t>
            </w:r>
            <w:proofErr w:type="spellEnd"/>
            <w:r>
              <w:rPr>
                <w:snapToGrid w:val="0"/>
              </w:rPr>
              <w:t xml:space="preserve"> rejonu Jeziora </w:t>
            </w:r>
            <w:proofErr w:type="spellStart"/>
            <w:r>
              <w:rPr>
                <w:snapToGrid w:val="0"/>
              </w:rPr>
              <w:t>Grzymisławskiego</w:t>
            </w:r>
            <w:proofErr w:type="spellEnd"/>
            <w:r>
              <w:rPr>
                <w:snapToGrid w:val="0"/>
              </w:rPr>
              <w:t xml:space="preserve"> na terenie miasta Śrem</w:t>
            </w:r>
            <w:r w:rsidR="002726FC">
              <w:rPr>
                <w:snapToGrid w:val="0"/>
              </w:rPr>
              <w:t>,</w:t>
            </w:r>
          </w:p>
          <w:p w:rsidR="00F94DEE" w:rsidRDefault="00F94DEE" w:rsidP="006067C8"/>
        </w:tc>
      </w:tr>
      <w:tr w:rsidR="0062366D" w:rsidTr="0062366D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66D" w:rsidRDefault="0062366D">
            <w:r>
              <w:lastRenderedPageBreak/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7C8" w:rsidRDefault="006067C8" w:rsidP="002726FC">
            <w:pPr>
              <w:jc w:val="both"/>
            </w:pPr>
            <w:r>
              <w:t xml:space="preserve">- </w:t>
            </w:r>
            <w:r w:rsidRPr="0088666C">
              <w:t xml:space="preserve"> </w:t>
            </w:r>
            <w:proofErr w:type="spellStart"/>
            <w:r w:rsidRPr="0088666C">
              <w:t>mpzp</w:t>
            </w:r>
            <w:proofErr w:type="spellEnd"/>
            <w:r w:rsidRPr="0088666C">
              <w:t xml:space="preserve"> we wsi Psarskie – </w:t>
            </w:r>
            <w:r>
              <w:t xml:space="preserve">trwa </w:t>
            </w:r>
            <w:r w:rsidRPr="0088666C">
              <w:t>procedur</w:t>
            </w:r>
            <w:r>
              <w:t>a</w:t>
            </w:r>
            <w:r w:rsidRPr="0088666C">
              <w:t xml:space="preserve"> zmiany przeznaczenia gruntów rolnych klasy III na cele nierolnicz</w:t>
            </w:r>
            <w:r>
              <w:t>e,</w:t>
            </w:r>
          </w:p>
          <w:p w:rsidR="0062366D" w:rsidRDefault="006067C8" w:rsidP="002726FC">
            <w:pPr>
              <w:jc w:val="both"/>
            </w:pPr>
            <w:r>
              <w:t xml:space="preserve">- </w:t>
            </w:r>
            <w:proofErr w:type="spellStart"/>
            <w:r>
              <w:t>mpzp</w:t>
            </w:r>
            <w:proofErr w:type="spellEnd"/>
            <w:r>
              <w:t xml:space="preserve"> we wsi Szymanowo – trwa procedura zmiany przeznaczenia gruntów leśnych na cele nieleśne</w:t>
            </w:r>
            <w:r w:rsidR="002726FC">
              <w:t>,</w:t>
            </w:r>
          </w:p>
        </w:tc>
      </w:tr>
    </w:tbl>
    <w:p w:rsidR="0062366D" w:rsidRDefault="0062366D" w:rsidP="0062366D"/>
    <w:p w:rsidR="0062366D" w:rsidRDefault="0062366D" w:rsidP="0062366D"/>
    <w:p w:rsidR="0062366D" w:rsidRDefault="0062366D" w:rsidP="0062366D">
      <w:pPr>
        <w:rPr>
          <w:b/>
        </w:rPr>
      </w:pPr>
      <w:r>
        <w:rPr>
          <w:b/>
        </w:rPr>
        <w:t>II. Ochrona Środowiska.</w:t>
      </w:r>
    </w:p>
    <w:p w:rsidR="0062366D" w:rsidRDefault="0062366D" w:rsidP="0062366D"/>
    <w:tbl>
      <w:tblPr>
        <w:tblStyle w:val="Tabela-Siatka"/>
        <w:tblW w:w="0" w:type="auto"/>
        <w:tblInd w:w="0" w:type="dxa"/>
        <w:tblLook w:val="01E0" w:firstRow="1" w:lastRow="1" w:firstColumn="1" w:lastColumn="1" w:noHBand="0" w:noVBand="0"/>
      </w:tblPr>
      <w:tblGrid>
        <w:gridCol w:w="2788"/>
        <w:gridCol w:w="11071"/>
      </w:tblGrid>
      <w:tr w:rsidR="00F94DEE" w:rsidTr="0062366D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DEE" w:rsidRDefault="00F94DEE" w:rsidP="00F94DEE">
            <w:r>
              <w:t>umowy (dotacje)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DEE" w:rsidRPr="002A2760" w:rsidRDefault="00F94DEE" w:rsidP="00F94DEE">
            <w:pPr>
              <w:jc w:val="both"/>
            </w:pPr>
            <w:r>
              <w:t>- podpisano 3 umowy na dofinansowanie kosztów inwestycji w zakresie budowy instalacji solarnych</w:t>
            </w:r>
          </w:p>
        </w:tc>
      </w:tr>
      <w:tr w:rsidR="00F94DEE" w:rsidTr="0062366D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DEE" w:rsidRDefault="00F94DEE" w:rsidP="00F94DEE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DEE" w:rsidRPr="009E1244" w:rsidRDefault="002726FC" w:rsidP="00F94DEE">
            <w:pPr>
              <w:jc w:val="both"/>
            </w:pPr>
            <w:r>
              <w:t xml:space="preserve">- </w:t>
            </w:r>
            <w:r w:rsidR="00F94DEE">
              <w:t>w trakcie</w:t>
            </w:r>
            <w:r w:rsidR="00F94DEE" w:rsidRPr="009E1244">
              <w:t xml:space="preserve"> </w:t>
            </w:r>
            <w:r w:rsidR="00F94DEE">
              <w:t>opracow</w:t>
            </w:r>
            <w:r w:rsidR="00F94DEE" w:rsidRPr="009E1244">
              <w:t>ani</w:t>
            </w:r>
            <w:r w:rsidR="00F94DEE">
              <w:t>a jest</w:t>
            </w:r>
            <w:r w:rsidR="00F94DEE" w:rsidRPr="009E1244">
              <w:t xml:space="preserve"> Plan działań na rzecz zrównoważonej energii</w:t>
            </w:r>
            <w:r w:rsidR="00F94DEE">
              <w:t xml:space="preserve"> (SEAP)</w:t>
            </w:r>
            <w:r w:rsidR="00F94DEE" w:rsidRPr="009E1244">
              <w:t>, wra</w:t>
            </w:r>
            <w:r w:rsidR="00F94DEE">
              <w:t xml:space="preserve">z </w:t>
            </w:r>
            <w:r>
              <w:t xml:space="preserve">               </w:t>
            </w:r>
            <w:r w:rsidR="00F94DEE">
              <w:t>z inwentaryzacją emisji dwutle</w:t>
            </w:r>
            <w:r w:rsidR="00F94DEE" w:rsidRPr="009E1244">
              <w:t>nku węgla;</w:t>
            </w:r>
          </w:p>
          <w:p w:rsidR="00F94DEE" w:rsidRPr="009E1244" w:rsidRDefault="00F94DEE" w:rsidP="00F94DEE">
            <w:pPr>
              <w:jc w:val="both"/>
            </w:pPr>
            <w:r w:rsidRPr="009E1244">
              <w:t xml:space="preserve">- trwa </w:t>
            </w:r>
            <w:r>
              <w:t>wyłożenie projektu</w:t>
            </w:r>
            <w:r w:rsidRPr="009E1244">
              <w:t xml:space="preserve"> Programu ochrony środowiska na lata 2013-2016 z perspektywą na lata 2017-2020;</w:t>
            </w:r>
          </w:p>
          <w:p w:rsidR="00F94DEE" w:rsidRDefault="00F94DEE" w:rsidP="00F94DEE"/>
        </w:tc>
      </w:tr>
    </w:tbl>
    <w:p w:rsidR="0062366D" w:rsidRDefault="0062366D" w:rsidP="0062366D"/>
    <w:p w:rsidR="0062366D" w:rsidRDefault="0062366D" w:rsidP="0062366D">
      <w:pPr>
        <w:rPr>
          <w:b/>
        </w:rPr>
      </w:pPr>
      <w:r>
        <w:rPr>
          <w:b/>
        </w:rPr>
        <w:t>III. Dokumentacje, umowy.</w:t>
      </w:r>
    </w:p>
    <w:p w:rsidR="0062366D" w:rsidRDefault="0062366D" w:rsidP="0062366D"/>
    <w:tbl>
      <w:tblPr>
        <w:tblStyle w:val="Tabela-Siatka"/>
        <w:tblW w:w="0" w:type="auto"/>
        <w:tblInd w:w="0" w:type="dxa"/>
        <w:tblLook w:val="01E0" w:firstRow="1" w:lastRow="1" w:firstColumn="1" w:lastColumn="1" w:noHBand="0" w:noVBand="0"/>
      </w:tblPr>
      <w:tblGrid>
        <w:gridCol w:w="2788"/>
        <w:gridCol w:w="11071"/>
      </w:tblGrid>
      <w:tr w:rsidR="0062366D" w:rsidTr="0062366D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66D" w:rsidRDefault="0062366D">
            <w:r>
              <w:t>dokumentacje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847" w:rsidRDefault="00553847" w:rsidP="002726FC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instalacje solarne projekty SP6, Przedszkole nr 2, koncepcje na SP Dąbrowa i Zbrudzewo – termin 20 czerwca</w:t>
            </w:r>
            <w:r w:rsidR="002726FC">
              <w:rPr>
                <w:szCs w:val="28"/>
              </w:rPr>
              <w:t>,</w:t>
            </w:r>
          </w:p>
          <w:p w:rsidR="00553847" w:rsidRDefault="00553847" w:rsidP="002726FC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oświetlenie w Borgowie – W. Adamczewski, termin 30 października</w:t>
            </w:r>
            <w:r w:rsidR="002726FC">
              <w:rPr>
                <w:szCs w:val="28"/>
              </w:rPr>
              <w:t>,</w:t>
            </w:r>
          </w:p>
          <w:p w:rsidR="00553847" w:rsidRDefault="00553847" w:rsidP="002726FC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oświetlenie w Dobczynie - W. Adamczewski, termin 30 października</w:t>
            </w:r>
            <w:r w:rsidR="002726FC">
              <w:rPr>
                <w:szCs w:val="28"/>
              </w:rPr>
              <w:t>,</w:t>
            </w:r>
          </w:p>
          <w:p w:rsidR="00553847" w:rsidRDefault="00C37388" w:rsidP="002726FC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</w:t>
            </w:r>
            <w:r w:rsidR="00553847">
              <w:rPr>
                <w:szCs w:val="28"/>
              </w:rPr>
              <w:t xml:space="preserve"> zmiana</w:t>
            </w:r>
            <w:r w:rsidR="002726FC">
              <w:rPr>
                <w:szCs w:val="28"/>
              </w:rPr>
              <w:t xml:space="preserve"> projektu </w:t>
            </w:r>
            <w:r w:rsidR="00553847">
              <w:rPr>
                <w:szCs w:val="28"/>
              </w:rPr>
              <w:t xml:space="preserve"> sali gimnastycznej przy SP4 – Adrian Sójka, termin 20 grudnia</w:t>
            </w:r>
            <w:r w:rsidR="002726FC">
              <w:rPr>
                <w:szCs w:val="28"/>
              </w:rPr>
              <w:t>,</w:t>
            </w:r>
          </w:p>
          <w:p w:rsidR="00545E60" w:rsidRDefault="00E641EF" w:rsidP="00E641EF">
            <w:pPr>
              <w:jc w:val="both"/>
            </w:pPr>
            <w:r>
              <w:t>- b</w:t>
            </w:r>
            <w:r w:rsidR="00545E60">
              <w:t xml:space="preserve">udowa dróg gminnych w Nochowie (ul. Słoneczna, Wiosenna </w:t>
            </w:r>
            <w:r>
              <w:t xml:space="preserve">itd.) -dokumentacja projektowa. </w:t>
            </w:r>
            <w:r w:rsidR="00545E60">
              <w:t xml:space="preserve">Wykonawca: </w:t>
            </w:r>
            <w:r w:rsidR="00545E60">
              <w:rPr>
                <w:bCs/>
              </w:rPr>
              <w:t>Pracownia Projektowej Studio Kresek s. c. ze Śremu</w:t>
            </w:r>
            <w:r>
              <w:t xml:space="preserve">. </w:t>
            </w:r>
            <w:r w:rsidR="00545E60">
              <w:t>W</w:t>
            </w:r>
            <w:r>
              <w:t>artość zamówienia 54.000,00 zł.</w:t>
            </w:r>
            <w:r w:rsidR="00C5692E">
              <w:t xml:space="preserve"> </w:t>
            </w:r>
            <w:r w:rsidR="00545E60">
              <w:t>Termin aneksowano do 21.06.2013 r.</w:t>
            </w:r>
          </w:p>
          <w:p w:rsidR="00D27B44" w:rsidRDefault="00D27B44" w:rsidP="00E641EF">
            <w:pPr>
              <w:jc w:val="both"/>
            </w:pPr>
          </w:p>
          <w:p w:rsidR="00545E60" w:rsidRDefault="00C5692E" w:rsidP="00C5692E">
            <w:pPr>
              <w:jc w:val="both"/>
            </w:pPr>
            <w:r>
              <w:lastRenderedPageBreak/>
              <w:t>- b</w:t>
            </w:r>
            <w:r w:rsidR="00545E60">
              <w:t>udowa ul. Skłodowskiej – Curie w Śremie.</w:t>
            </w:r>
            <w:r>
              <w:t xml:space="preserve"> </w:t>
            </w:r>
            <w:r w:rsidR="00545E60">
              <w:t>Wykonawca: Projektowanie i Nadzory Budowlane</w:t>
            </w:r>
            <w:r>
              <w:t xml:space="preserve"> Stanisław Stachowiak ze Śremu. </w:t>
            </w:r>
            <w:r w:rsidR="00545E60">
              <w:t>Wartość zamówienia: 29.500,00 zł.</w:t>
            </w:r>
          </w:p>
          <w:p w:rsidR="0062366D" w:rsidRDefault="00545E60" w:rsidP="00545E60">
            <w:r>
              <w:t>Dokumentacja odebrana, złożona w Starostwie Powiatowym i oczekuje na uzyskanie pozwolenia na</w:t>
            </w:r>
            <w:r w:rsidR="00565235">
              <w:t xml:space="preserve"> budowę,</w:t>
            </w:r>
          </w:p>
          <w:p w:rsidR="00565235" w:rsidRPr="00E5185B" w:rsidRDefault="00565235" w:rsidP="00565235">
            <w:pPr>
              <w:jc w:val="both"/>
            </w:pPr>
            <w:r>
              <w:t>- przebudowa i zmiana</w:t>
            </w:r>
            <w:r>
              <w:t xml:space="preserve"> sposobu użytkowania części budynku przedszkola w Dalewie na lokale socjalne”.</w:t>
            </w:r>
            <w:r w:rsidR="00E5185B">
              <w:t xml:space="preserve"> </w:t>
            </w:r>
            <w:r>
              <w:t>Wykonawca: INTERSTAL Piotr Woźniak</w:t>
            </w:r>
            <w:r w:rsidRPr="0023078D">
              <w:rPr>
                <w:szCs w:val="28"/>
              </w:rPr>
              <w:t xml:space="preserve">, </w:t>
            </w:r>
            <w:r w:rsidRPr="00E5244E">
              <w:rPr>
                <w:szCs w:val="28"/>
              </w:rPr>
              <w:t>Poznańska 88, 63-800 Gostyń</w:t>
            </w:r>
            <w:r>
              <w:rPr>
                <w:szCs w:val="28"/>
              </w:rPr>
              <w:t xml:space="preserve">, </w:t>
            </w:r>
          </w:p>
          <w:p w:rsidR="00565235" w:rsidRPr="00E5185B" w:rsidRDefault="00565235" w:rsidP="00E5185B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Wartość umowy: 51 926,60 zł,</w:t>
            </w:r>
            <w:r w:rsidR="00E5185B">
              <w:rPr>
                <w:szCs w:val="28"/>
              </w:rPr>
              <w:t xml:space="preserve">. </w:t>
            </w:r>
            <w:r>
              <w:rPr>
                <w:szCs w:val="28"/>
              </w:rPr>
              <w:t>Termin wykonania: do 30.06.2013 r.</w:t>
            </w:r>
          </w:p>
        </w:tc>
      </w:tr>
    </w:tbl>
    <w:p w:rsidR="0062366D" w:rsidRDefault="0062366D" w:rsidP="0062366D"/>
    <w:p w:rsidR="0062366D" w:rsidRDefault="0062366D" w:rsidP="0062366D">
      <w:pPr>
        <w:rPr>
          <w:b/>
        </w:rPr>
      </w:pPr>
      <w:r>
        <w:rPr>
          <w:b/>
        </w:rPr>
        <w:t>IV. Prace budowlano - remontowe.</w:t>
      </w:r>
    </w:p>
    <w:p w:rsidR="0062366D" w:rsidRDefault="0062366D" w:rsidP="0062366D"/>
    <w:tbl>
      <w:tblPr>
        <w:tblStyle w:val="Tabela-Siatka"/>
        <w:tblW w:w="0" w:type="auto"/>
        <w:tblInd w:w="0" w:type="dxa"/>
        <w:tblLook w:val="01E0" w:firstRow="1" w:lastRow="1" w:firstColumn="1" w:lastColumn="1" w:noHBand="0" w:noVBand="0"/>
      </w:tblPr>
      <w:tblGrid>
        <w:gridCol w:w="2788"/>
        <w:gridCol w:w="11071"/>
      </w:tblGrid>
      <w:tr w:rsidR="0062366D" w:rsidTr="0062366D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66D" w:rsidRDefault="0062366D">
            <w:r>
              <w:t>budowa obiektów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847" w:rsidRDefault="00553847" w:rsidP="002726FC">
            <w:pPr>
              <w:jc w:val="both"/>
            </w:pPr>
            <w:r>
              <w:t>- budowa świetlicy w Szymanowie etap II – Art. Bud Artur Przybylski Poznań – 428.675,34 zł termin do 15.09.2013- w trakcie wykonywanie stropów piwnicy,</w:t>
            </w:r>
          </w:p>
          <w:p w:rsidR="0062366D" w:rsidRDefault="00553847" w:rsidP="002726FC">
            <w:pPr>
              <w:jc w:val="both"/>
            </w:pPr>
            <w:r>
              <w:t>-budowa świetlicy w Pełczynie – Marian Michalak 194.050,70 zł termin do 31.08.2013</w:t>
            </w:r>
          </w:p>
        </w:tc>
      </w:tr>
      <w:tr w:rsidR="0062366D" w:rsidTr="0062366D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66D" w:rsidRDefault="00553847">
            <w:r>
              <w:t>oświetlenie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66D" w:rsidRDefault="00553847" w:rsidP="00D27B44">
            <w:pPr>
              <w:jc w:val="both"/>
            </w:pPr>
            <w:r>
              <w:t>-  b</w:t>
            </w:r>
            <w:r>
              <w:t>udowa oświetlenia w Krzyżanowie – wykonane</w:t>
            </w:r>
            <w:r w:rsidR="002726FC">
              <w:t xml:space="preserve"> maj 2013r.</w:t>
            </w:r>
          </w:p>
        </w:tc>
      </w:tr>
      <w:tr w:rsidR="0062366D" w:rsidTr="0062366D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66D" w:rsidRDefault="0062366D">
            <w:r>
              <w:t>remonty budynków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AA6" w:rsidRDefault="00600AA6" w:rsidP="00600AA6">
            <w:pPr>
              <w:jc w:val="both"/>
            </w:pPr>
            <w:r>
              <w:t>- 07 maja br. dokonano odbioru prac pn.: „Remont dachu budynku świetlicy wiejskiej</w:t>
            </w:r>
            <w:r>
              <w:br/>
              <w:t>w Błociszewie”</w:t>
            </w:r>
            <w:r>
              <w:t xml:space="preserve">. </w:t>
            </w:r>
            <w:r>
              <w:t>Wykonawca: PPHU „Rad-Jan” Janusz Radziejewski, ul. Kossaka 24, 63-100 Śrem</w:t>
            </w:r>
            <w:r>
              <w:t xml:space="preserve">. </w:t>
            </w:r>
            <w:r>
              <w:t>Wartość: 49 999,00 zł.</w:t>
            </w:r>
          </w:p>
          <w:p w:rsidR="00600AA6" w:rsidRDefault="00600AA6" w:rsidP="00600AA6">
            <w:pPr>
              <w:jc w:val="both"/>
            </w:pPr>
            <w:r>
              <w:t>- w</w:t>
            </w:r>
            <w:r>
              <w:t>ybrano ofertę na wykonanie remontu pokrycia dachu budynku Domu Pogrzebowego na Cmentarzu Komunalnym w Śremie</w:t>
            </w:r>
            <w:r>
              <w:t xml:space="preserve">. </w:t>
            </w:r>
            <w:r>
              <w:t>Wykonawca: PPHU „Rad-Jan” Janusz Radziejewski, ul. Kossaka 24, 63-100 Śrem</w:t>
            </w:r>
            <w:r>
              <w:t xml:space="preserve">. </w:t>
            </w:r>
            <w:r>
              <w:t xml:space="preserve">Wartość: 26 733,77 zł.  </w:t>
            </w:r>
          </w:p>
          <w:p w:rsidR="00600AA6" w:rsidRDefault="00600AA6" w:rsidP="00600AA6">
            <w:pPr>
              <w:jc w:val="both"/>
            </w:pPr>
            <w:r>
              <w:t>- w</w:t>
            </w:r>
            <w:r>
              <w:t>ybrano ofertę na remont drzwi wejściowych do świetlic y wiejskiej w Ostrowie</w:t>
            </w:r>
            <w:r>
              <w:t>.</w:t>
            </w:r>
          </w:p>
          <w:p w:rsidR="00600AA6" w:rsidRDefault="00600AA6" w:rsidP="00600AA6">
            <w:pPr>
              <w:jc w:val="both"/>
            </w:pPr>
            <w:r>
              <w:t xml:space="preserve">Wykonawca: PPHU MW Meble, Maciej </w:t>
            </w:r>
            <w:proofErr w:type="spellStart"/>
            <w:r>
              <w:t>Werwiński</w:t>
            </w:r>
            <w:proofErr w:type="spellEnd"/>
            <w:r>
              <w:t>, Góra 19 A, 63-100 Śrem</w:t>
            </w:r>
          </w:p>
          <w:p w:rsidR="0062366D" w:rsidRDefault="00600AA6" w:rsidP="00D27B44">
            <w:pPr>
              <w:jc w:val="both"/>
            </w:pPr>
            <w:r>
              <w:t>Wartość: 4.880 zł brutto. Termin wykonania do 30 czerwca 2013 r.</w:t>
            </w:r>
          </w:p>
        </w:tc>
      </w:tr>
      <w:tr w:rsidR="00545E60" w:rsidTr="0062366D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E60" w:rsidRDefault="00545E60" w:rsidP="00545E60">
            <w:r>
              <w:t>budowa, dróg, ulic, chodników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E60" w:rsidRDefault="00C5692E" w:rsidP="00C5692E">
            <w:pPr>
              <w:jc w:val="both"/>
            </w:pPr>
            <w:r>
              <w:t xml:space="preserve">- </w:t>
            </w:r>
            <w:r w:rsidR="00545E60" w:rsidRPr="00B4739D">
              <w:t>Aktywizacja Wielkiej Pętli Wielkopolski - budowa Promenady etap II oraz przebudowa ul. Nadbrzeżnej w Śremie</w:t>
            </w:r>
            <w:r w:rsidR="00545E60">
              <w:t>.</w:t>
            </w:r>
            <w:r>
              <w:t xml:space="preserve"> </w:t>
            </w:r>
            <w:r w:rsidR="00545E60">
              <w:t>Wykonawca: BRUK</w:t>
            </w:r>
            <w:r>
              <w:t xml:space="preserve">ARSTWO Kasprzak z Koźmina Wlkp. </w:t>
            </w:r>
            <w:r w:rsidR="00545E60">
              <w:t xml:space="preserve">Wartość zamówienia: 2.945.450,82 zł. </w:t>
            </w:r>
            <w:r>
              <w:t xml:space="preserve"> </w:t>
            </w:r>
            <w:r w:rsidR="00545E60">
              <w:t>Termin wykonania 31.08.2013 r.</w:t>
            </w:r>
          </w:p>
          <w:p w:rsidR="00D27B44" w:rsidRDefault="00D27B44" w:rsidP="00C5692E">
            <w:pPr>
              <w:jc w:val="both"/>
            </w:pPr>
          </w:p>
          <w:p w:rsidR="00545E60" w:rsidRDefault="00C5692E" w:rsidP="00C5692E">
            <w:pPr>
              <w:jc w:val="both"/>
            </w:pPr>
            <w:r>
              <w:lastRenderedPageBreak/>
              <w:t xml:space="preserve">- </w:t>
            </w:r>
            <w:r w:rsidR="00545E60">
              <w:t xml:space="preserve"> </w:t>
            </w:r>
            <w:r w:rsidR="00545E60" w:rsidRPr="00B4739D">
              <w:t>Aktywizacja Wielkiej Pętli Wielkopolski</w:t>
            </w:r>
            <w:r w:rsidR="00545E60">
              <w:t xml:space="preserve"> – budowa toalety publicznej wraz z urządzeniami.</w:t>
            </w:r>
          </w:p>
          <w:p w:rsidR="00545E60" w:rsidRPr="00811CEE" w:rsidRDefault="00545E60" w:rsidP="00C5692E">
            <w:pPr>
              <w:tabs>
                <w:tab w:val="num" w:pos="426"/>
              </w:tabs>
              <w:ind w:left="426" w:hanging="426"/>
              <w:jc w:val="both"/>
            </w:pPr>
            <w:r>
              <w:t xml:space="preserve">Wykonawca: </w:t>
            </w:r>
            <w:proofErr w:type="spellStart"/>
            <w:r>
              <w:t>Comple</w:t>
            </w:r>
            <w:r w:rsidR="00C5692E">
              <w:t>x</w:t>
            </w:r>
            <w:proofErr w:type="spellEnd"/>
            <w:r w:rsidR="00C5692E">
              <w:t xml:space="preserve"> – </w:t>
            </w:r>
            <w:proofErr w:type="spellStart"/>
            <w:r w:rsidR="00C5692E">
              <w:t>Instal</w:t>
            </w:r>
            <w:proofErr w:type="spellEnd"/>
            <w:r w:rsidR="00C5692E">
              <w:t xml:space="preserve"> M. </w:t>
            </w:r>
            <w:proofErr w:type="spellStart"/>
            <w:r w:rsidR="00C5692E">
              <w:t>Grygier</w:t>
            </w:r>
            <w:proofErr w:type="spellEnd"/>
            <w:r w:rsidR="00C5692E">
              <w:t xml:space="preserve"> ze Śremu.</w:t>
            </w:r>
            <w:r w:rsidR="00D27B44">
              <w:t xml:space="preserve"> </w:t>
            </w:r>
            <w:r>
              <w:t xml:space="preserve">Wartość zamówienia: 189.765,37 zł. </w:t>
            </w:r>
          </w:p>
          <w:p w:rsidR="00545E60" w:rsidRDefault="00545E60" w:rsidP="00545E60">
            <w:pPr>
              <w:tabs>
                <w:tab w:val="num" w:pos="426"/>
              </w:tabs>
              <w:ind w:left="426" w:hanging="426"/>
              <w:jc w:val="both"/>
            </w:pPr>
            <w:r>
              <w:t>Termin wykonania 30.06.2013 r.</w:t>
            </w:r>
          </w:p>
          <w:p w:rsidR="00C5692E" w:rsidRDefault="00C5692E" w:rsidP="00545E60">
            <w:pPr>
              <w:tabs>
                <w:tab w:val="num" w:pos="426"/>
              </w:tabs>
              <w:ind w:left="426" w:hanging="426"/>
              <w:jc w:val="both"/>
            </w:pPr>
            <w:r>
              <w:t xml:space="preserve">- przebudowa ul. Osiedlowej w Niesłabinie. Przetarg odbył się 31.05.br., wpłynęły </w:t>
            </w:r>
            <w:r>
              <w:t>4 oferty.</w:t>
            </w:r>
          </w:p>
          <w:p w:rsidR="00C77B82" w:rsidRPr="00D07DE9" w:rsidRDefault="00C5692E" w:rsidP="00D27B44">
            <w:pPr>
              <w:tabs>
                <w:tab w:val="num" w:pos="426"/>
              </w:tabs>
              <w:ind w:left="426" w:hanging="426"/>
              <w:jc w:val="both"/>
            </w:pPr>
            <w:r>
              <w:t>Prace komisji w toku. Zaplanowane środki – 650.000,00 zł. Termin wykonania: 15.08.2013 r</w:t>
            </w:r>
            <w:r w:rsidR="00D27B44">
              <w:t>.</w:t>
            </w:r>
          </w:p>
        </w:tc>
      </w:tr>
      <w:tr w:rsidR="00545E60" w:rsidTr="0062366D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E60" w:rsidRDefault="00545E60" w:rsidP="00545E60">
            <w:r>
              <w:lastRenderedPageBreak/>
              <w:t>remonty dróg, ulic, chodników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E60" w:rsidRDefault="00C77B82" w:rsidP="00C77B82">
            <w:pPr>
              <w:jc w:val="both"/>
            </w:pPr>
            <w:r>
              <w:t>- u</w:t>
            </w:r>
            <w:r w:rsidR="00545E60">
              <w:t>trzymanie znaków drogowych na drogach będących w zarządzie gminy Śrem w 2013 r.</w:t>
            </w:r>
          </w:p>
          <w:p w:rsidR="00545E60" w:rsidRDefault="00545E60" w:rsidP="00C77B82">
            <w:pPr>
              <w:jc w:val="both"/>
            </w:pPr>
            <w:r>
              <w:t>Wykonawca:</w:t>
            </w:r>
            <w:r w:rsidR="00C77B82">
              <w:t xml:space="preserve"> JAZET - T. Jankowski ze Śremu. </w:t>
            </w:r>
            <w:r>
              <w:t>W</w:t>
            </w:r>
            <w:r w:rsidR="00C77B82">
              <w:t xml:space="preserve">artość zamówienia 98.000,00 zł. </w:t>
            </w:r>
            <w:r>
              <w:t>Termin wykonania: 15.12.2013 r. lub do wyczerpania środków.</w:t>
            </w:r>
          </w:p>
          <w:p w:rsidR="00545E60" w:rsidRDefault="00C77B82" w:rsidP="00C77B82">
            <w:pPr>
              <w:jc w:val="both"/>
            </w:pPr>
            <w:r>
              <w:t>- m</w:t>
            </w:r>
            <w:r w:rsidR="00545E60">
              <w:t>odernizacja dróg gruntowych na</w:t>
            </w:r>
            <w:r>
              <w:t xml:space="preserve"> terenach wiejskich gminy Śrem. </w:t>
            </w:r>
            <w:r w:rsidR="00545E60">
              <w:t xml:space="preserve">Wykonawca: </w:t>
            </w:r>
            <w:r w:rsidR="00545E60" w:rsidRPr="00395E74">
              <w:t>PUH "CYNK" - Edward Cynka i wspóln</w:t>
            </w:r>
            <w:r w:rsidR="00545E60">
              <w:t>icy -</w:t>
            </w:r>
            <w:r w:rsidR="00545E60" w:rsidRPr="00395E74">
              <w:t xml:space="preserve"> </w:t>
            </w:r>
            <w:r w:rsidR="00545E60">
              <w:t>S</w:t>
            </w:r>
            <w:r w:rsidR="00545E60" w:rsidRPr="00395E74">
              <w:rPr>
                <w:bCs/>
              </w:rPr>
              <w:t>osnowiec</w:t>
            </w:r>
            <w:r w:rsidR="00545E60">
              <w:rPr>
                <w:bCs/>
              </w:rPr>
              <w:t xml:space="preserve">. </w:t>
            </w:r>
            <w:r>
              <w:t xml:space="preserve"> </w:t>
            </w:r>
            <w:r w:rsidR="00545E60">
              <w:t>Wartość zamówienia: 100.000,00 zł.</w:t>
            </w:r>
          </w:p>
          <w:p w:rsidR="00545E60" w:rsidRDefault="00545E60" w:rsidP="00C77B82">
            <w:pPr>
              <w:jc w:val="both"/>
            </w:pPr>
            <w:r>
              <w:t>Zostały wyczerpane środki finansowe. Wyrównano niespełna połowę dróg na terenie gminy.</w:t>
            </w:r>
          </w:p>
          <w:p w:rsidR="00545E60" w:rsidRDefault="00C77B82" w:rsidP="00C77B82">
            <w:pPr>
              <w:jc w:val="both"/>
            </w:pPr>
            <w:r>
              <w:t>- u</w:t>
            </w:r>
            <w:r w:rsidR="00545E60">
              <w:t>trzymanie dróg (z wyłączeniem dróg o nawierzchni asfaltowej) na tereni</w:t>
            </w:r>
            <w:r>
              <w:t xml:space="preserve">e miasta i gminy Śrem. </w:t>
            </w:r>
            <w:r w:rsidR="00545E60">
              <w:t>Wykonawca: EKO-DRÓG</w:t>
            </w:r>
            <w:r w:rsidR="00545E60" w:rsidRPr="004A5B2B">
              <w:t xml:space="preserve"> - </w:t>
            </w:r>
            <w:r w:rsidR="00545E60">
              <w:t>R.</w:t>
            </w:r>
            <w:r w:rsidR="00545E60" w:rsidRPr="004A5B2B">
              <w:t xml:space="preserve"> </w:t>
            </w:r>
            <w:proofErr w:type="spellStart"/>
            <w:r>
              <w:t>Szmyt</w:t>
            </w:r>
            <w:proofErr w:type="spellEnd"/>
            <w:r>
              <w:t xml:space="preserve"> ze Śremu </w:t>
            </w:r>
            <w:r w:rsidR="00545E60">
              <w:t>War</w:t>
            </w:r>
            <w:r>
              <w:t xml:space="preserve">tość zamówienia: 200.000,00 zł. </w:t>
            </w:r>
            <w:r w:rsidR="00545E60">
              <w:t>Termin wykonania: 15.12.2013 r. lub do wyczerpania środków.</w:t>
            </w:r>
          </w:p>
          <w:p w:rsidR="00545E60" w:rsidRDefault="00C77B82" w:rsidP="00C77B82">
            <w:pPr>
              <w:jc w:val="both"/>
            </w:pPr>
            <w:r>
              <w:t>- m</w:t>
            </w:r>
            <w:r w:rsidR="00545E60">
              <w:t xml:space="preserve">odernizacja dróg asfaltowych </w:t>
            </w:r>
            <w:r>
              <w:t xml:space="preserve">na terenie miasta i gminy Śrem. </w:t>
            </w:r>
            <w:r w:rsidR="00545E60">
              <w:t>Wykonawca: BUDHANEX H</w:t>
            </w:r>
            <w:r>
              <w:t>a</w:t>
            </w:r>
            <w:r w:rsidR="00545E60">
              <w:t>nna Sobierajsk</w:t>
            </w:r>
            <w:r>
              <w:t xml:space="preserve">a-Nowacka z Kórnika. </w:t>
            </w:r>
            <w:r w:rsidR="00545E60">
              <w:t>War</w:t>
            </w:r>
            <w:r>
              <w:t xml:space="preserve">tość zamówienia: 200.000,00 zł. </w:t>
            </w:r>
            <w:r w:rsidR="00545E60">
              <w:t>Termin wykonania: do 15.12.2013 r. lub do wyczerpania środków.</w:t>
            </w:r>
          </w:p>
          <w:p w:rsidR="00545E60" w:rsidRDefault="00C77B82" w:rsidP="00C77B82">
            <w:pPr>
              <w:jc w:val="both"/>
            </w:pPr>
            <w:r>
              <w:t>- m</w:t>
            </w:r>
            <w:r w:rsidR="00545E60">
              <w:t xml:space="preserve">odernizacja sieci kanalizacji </w:t>
            </w:r>
            <w:r>
              <w:t xml:space="preserve">deszczowej. </w:t>
            </w:r>
            <w:r w:rsidR="00545E60">
              <w:t>Przekazano dokumentację do Zespołu Prawnego celem wszczęcia postępowania przetargowego. Przetarg zaplanowano na 31.05.br.</w:t>
            </w:r>
          </w:p>
          <w:p w:rsidR="00545E60" w:rsidRDefault="00545E60" w:rsidP="00545E60">
            <w:r>
              <w:t>Zaplanowane środki – 200.000,00 zł.</w:t>
            </w:r>
          </w:p>
        </w:tc>
      </w:tr>
      <w:tr w:rsidR="00545E60" w:rsidTr="0062366D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E60" w:rsidRDefault="00545E60" w:rsidP="00545E60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E60" w:rsidRDefault="00545E60" w:rsidP="00545E60">
            <w:pPr>
              <w:jc w:val="both"/>
            </w:pPr>
            <w:r>
              <w:t>- zgłoszono deklarację do projektu Cyfryzacja Administracji Samorządowej działanie 5.2 PO IG – wniosek będzie składany w 2013 r. – termin lipiec/sierpień</w:t>
            </w:r>
          </w:p>
          <w:p w:rsidR="00545E60" w:rsidRDefault="00545E60" w:rsidP="00545E60">
            <w:pPr>
              <w:jc w:val="both"/>
            </w:pPr>
            <w:r>
              <w:t>- otrzymano dofinansowanie budowy świetlicy w Szymanowie z Lidera Zielonej Wielkopolski PROW 175 tys.</w:t>
            </w:r>
          </w:p>
          <w:p w:rsidR="00545E60" w:rsidRDefault="00545E60" w:rsidP="00545E60">
            <w:pPr>
              <w:jc w:val="both"/>
            </w:pPr>
            <w:r>
              <w:t xml:space="preserve">- złożono wnioski na doposażenie świetlic w Szymanowie, Pełczynie i Dalewie w 2013 r. </w:t>
            </w:r>
            <w:r>
              <w:t xml:space="preserve">          </w:t>
            </w:r>
            <w:r>
              <w:t>z PROW</w:t>
            </w:r>
          </w:p>
          <w:p w:rsidR="00545E60" w:rsidRDefault="00545E60" w:rsidP="00545E60">
            <w:pPr>
              <w:jc w:val="both"/>
            </w:pPr>
            <w:r>
              <w:t>- otrzymano umorzenie pożyczki z WFOŚ dot. budowy kanalizacji sanitarnej w</w:t>
            </w:r>
            <w:r>
              <w:t>e</w:t>
            </w:r>
            <w:r>
              <w:t xml:space="preserve"> </w:t>
            </w:r>
            <w:proofErr w:type="spellStart"/>
            <w:r>
              <w:t>Wyrzece</w:t>
            </w:r>
            <w:proofErr w:type="spellEnd"/>
            <w:r>
              <w:t xml:space="preserve">          </w:t>
            </w:r>
            <w:r>
              <w:t xml:space="preserve"> w wysokości 250 tys</w:t>
            </w:r>
            <w:r>
              <w:t>.</w:t>
            </w:r>
            <w:r>
              <w:t xml:space="preserve"> i utworzono zadanie budowa kanalizacji w POM</w:t>
            </w:r>
            <w:r>
              <w:t xml:space="preserve">- </w:t>
            </w:r>
            <w:proofErr w:type="spellStart"/>
            <w:r>
              <w:t>ie</w:t>
            </w:r>
            <w:proofErr w:type="spellEnd"/>
            <w:r>
              <w:t xml:space="preserve"> za 300 tys. zł.</w:t>
            </w:r>
          </w:p>
          <w:p w:rsidR="0079358A" w:rsidRDefault="00D27B44" w:rsidP="0079358A">
            <w:pPr>
              <w:ind w:left="47"/>
              <w:jc w:val="both"/>
            </w:pPr>
            <w:r>
              <w:lastRenderedPageBreak/>
              <w:t xml:space="preserve">- </w:t>
            </w:r>
            <w:r w:rsidR="0079358A">
              <w:t xml:space="preserve">30 kwietnia br. roku gmina Śrem otrzymała dotację celową w kwocie 517 544, 96 zł </w:t>
            </w:r>
            <w:r>
              <w:t xml:space="preserve">              </w:t>
            </w:r>
            <w:r w:rsidR="0079358A">
              <w:t>w związku z realizacją ustawy o zwrocie podatku akcyzowego zawartego w cenie oleju napędowego wykorz</w:t>
            </w:r>
            <w:r>
              <w:t>ystywanego do produkcji rolnej,</w:t>
            </w:r>
          </w:p>
          <w:p w:rsidR="0079358A" w:rsidRDefault="00D27B44" w:rsidP="0079358A">
            <w:pPr>
              <w:ind w:left="47"/>
              <w:jc w:val="both"/>
            </w:pPr>
            <w:r>
              <w:t>- g</w:t>
            </w:r>
            <w:r w:rsidR="0079358A">
              <w:t xml:space="preserve">mina Śrem zgłosiła do udziału w </w:t>
            </w:r>
            <w:r w:rsidR="0079358A">
              <w:rPr>
                <w:szCs w:val="28"/>
              </w:rPr>
              <w:t>Programie „Wielkopolska Odnowa Wsi 2013-2020” sołectwa Binkow</w:t>
            </w:r>
            <w:r>
              <w:rPr>
                <w:szCs w:val="28"/>
              </w:rPr>
              <w:t>o, Grodzewo, Niesłabin, Ostrowo,</w:t>
            </w:r>
            <w:r w:rsidR="0079358A">
              <w:rPr>
                <w:szCs w:val="28"/>
              </w:rPr>
              <w:t xml:space="preserve"> </w:t>
            </w:r>
            <w:r w:rsidR="0079358A">
              <w:t xml:space="preserve"> </w:t>
            </w:r>
          </w:p>
          <w:p w:rsidR="0079358A" w:rsidRDefault="00D27B44" w:rsidP="0079358A">
            <w:pPr>
              <w:ind w:left="47"/>
              <w:jc w:val="both"/>
            </w:pPr>
            <w:r>
              <w:t>- o</w:t>
            </w:r>
            <w:r w:rsidR="0079358A">
              <w:t xml:space="preserve">d 11 kwietnia do 31 maja br. trwał proces przyjmowania deklaracji o wysokości opłaty za gospodarowanie odpadami komunalnymi. Trwa proces ich weryfikacji </w:t>
            </w:r>
            <w:r>
              <w:t>i wprowadzania do systemu GOK+,</w:t>
            </w:r>
          </w:p>
          <w:p w:rsidR="0079358A" w:rsidRDefault="00D27B44" w:rsidP="0079358A">
            <w:pPr>
              <w:ind w:left="47"/>
              <w:jc w:val="both"/>
            </w:pPr>
            <w:r>
              <w:t>- w</w:t>
            </w:r>
            <w:r w:rsidR="0079358A">
              <w:t xml:space="preserve"> przygotowaniu znajduje się pismo informacyjne dla mieszkańców, którzy złożyli deklarację o jej pozytywnym zweryfikowaniu, wysokości miesięcznej opłaty, termiach wnoszenia opłat, </w:t>
            </w:r>
            <w:r>
              <w:t xml:space="preserve">    </w:t>
            </w:r>
            <w:r w:rsidR="0079358A">
              <w:t>a także o numerze konta bankowego, na który należy uiszczać opłatę za gospodarowanie odpadami komunalnymi</w:t>
            </w:r>
            <w:r>
              <w:t>,</w:t>
            </w:r>
          </w:p>
          <w:p w:rsidR="0079358A" w:rsidRDefault="0079358A" w:rsidP="0079358A">
            <w:pPr>
              <w:ind w:left="47"/>
              <w:jc w:val="both"/>
            </w:pPr>
            <w:r>
              <w:t xml:space="preserve">- </w:t>
            </w:r>
            <w:r w:rsidR="00D27B44">
              <w:rPr>
                <w:szCs w:val="28"/>
              </w:rPr>
              <w:t>o</w:t>
            </w:r>
            <w:r>
              <w:rPr>
                <w:szCs w:val="28"/>
              </w:rPr>
              <w:t>głoszono przetarg na „Odbiór i zagospodarowanie odpadów komunalnych z terenu miasta</w:t>
            </w:r>
            <w:r w:rsidR="00D27B44">
              <w:rPr>
                <w:szCs w:val="28"/>
              </w:rPr>
              <w:t xml:space="preserve">      </w:t>
            </w:r>
            <w:r>
              <w:rPr>
                <w:szCs w:val="28"/>
              </w:rPr>
              <w:t>i wsi gminy Śrem”. Otwarcie ofert nastąpi 14 czerwca br. Ze względu na zmianę przedmiotu zamówienia opublikowano modyfikację SIWZ</w:t>
            </w:r>
            <w:r w:rsidR="00D27B44">
              <w:rPr>
                <w:szCs w:val="28"/>
              </w:rPr>
              <w:t>,</w:t>
            </w:r>
            <w:r>
              <w:rPr>
                <w:szCs w:val="28"/>
              </w:rPr>
              <w:t xml:space="preserve"> </w:t>
            </w:r>
          </w:p>
          <w:p w:rsidR="0079358A" w:rsidRDefault="0079358A" w:rsidP="0079358A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="00D27B44">
              <w:rPr>
                <w:szCs w:val="28"/>
              </w:rPr>
              <w:t>w</w:t>
            </w:r>
            <w:r w:rsidRPr="00B2196B">
              <w:rPr>
                <w:szCs w:val="28"/>
              </w:rPr>
              <w:t xml:space="preserve"> ramach kampanii </w:t>
            </w:r>
            <w:r>
              <w:rPr>
                <w:szCs w:val="28"/>
              </w:rPr>
              <w:t>edukacyjnej w dniu 16 maja b</w:t>
            </w:r>
            <w:r w:rsidRPr="00B2196B">
              <w:rPr>
                <w:szCs w:val="28"/>
              </w:rPr>
              <w:t>r. zamieszczono na stronie internetowej Urzędu Miejskiego w Śremie grę internetową „Segreguj śmieci”, która ma na celu przybliżenie najmłodszym podstawowych zasad seg</w:t>
            </w:r>
            <w:r w:rsidR="00D27B44">
              <w:rPr>
                <w:szCs w:val="28"/>
              </w:rPr>
              <w:t>regacji odpadów w formie zabawy,</w:t>
            </w:r>
          </w:p>
          <w:p w:rsidR="0079358A" w:rsidRDefault="0079358A" w:rsidP="0079358A">
            <w:pPr>
              <w:jc w:val="both"/>
              <w:rPr>
                <w:szCs w:val="28"/>
              </w:rPr>
            </w:pPr>
            <w:r w:rsidRPr="00B2196B">
              <w:rPr>
                <w:szCs w:val="28"/>
              </w:rPr>
              <w:t>- 17 maja br. rozstrzygnięto konkurs filmowy przeznaczony dla uczniów klas gimnazjalnych dotyc</w:t>
            </w:r>
            <w:r>
              <w:rPr>
                <w:szCs w:val="28"/>
              </w:rPr>
              <w:t xml:space="preserve">zący zasad segregacji odpadów. </w:t>
            </w:r>
            <w:r w:rsidRPr="00B2196B">
              <w:rPr>
                <w:szCs w:val="28"/>
              </w:rPr>
              <w:t xml:space="preserve">W konkursie udział wzięły 3 klasy, werdyktem komisji najlepszym filmem został film pt. „Sławy segregują – segreguj i Ty – jesteś tego wart!”, który przygotowała klasa </w:t>
            </w:r>
            <w:r w:rsidR="00D27B44">
              <w:rPr>
                <w:szCs w:val="28"/>
              </w:rPr>
              <w:t>III b z Gimnazjum nr 1 w Śremie,</w:t>
            </w:r>
          </w:p>
          <w:p w:rsidR="0079358A" w:rsidRDefault="0079358A" w:rsidP="0079358A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- 30 kwietnia br. wydrukowano</w:t>
            </w:r>
            <w:r w:rsidRPr="00B2196B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10 tys. szt. zakładek do książek </w:t>
            </w:r>
            <w:r w:rsidR="00D27B44">
              <w:rPr>
                <w:szCs w:val="28"/>
              </w:rPr>
              <w:t>z zasadami segregacji odpadów,</w:t>
            </w:r>
          </w:p>
          <w:p w:rsidR="0079358A" w:rsidRDefault="0079358A" w:rsidP="0079358A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- 21 maja br. wydrukowano 15 tys. szt. ulotek informacyjnych dotyczących obowiązku złożenia deklaracji o wysokości opłaty za gospodarowanie odpadami komunalnymi. W dniach 24–28 maja br.</w:t>
            </w:r>
            <w:r w:rsidR="00D27B44">
              <w:rPr>
                <w:szCs w:val="28"/>
              </w:rPr>
              <w:t xml:space="preserve"> odbył się kolportaż materiałów,</w:t>
            </w:r>
          </w:p>
          <w:p w:rsidR="0079358A" w:rsidRPr="00B2196B" w:rsidRDefault="00D27B44" w:rsidP="0079358A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w</w:t>
            </w:r>
            <w:r w:rsidR="0079358A">
              <w:rPr>
                <w:szCs w:val="28"/>
              </w:rPr>
              <w:t xml:space="preserve"> przygotowaniu ulotka określająca szczegółową</w:t>
            </w:r>
            <w:r>
              <w:rPr>
                <w:szCs w:val="28"/>
              </w:rPr>
              <w:t xml:space="preserve"> instrukcję segregacji odpadów,</w:t>
            </w:r>
            <w:r w:rsidR="0079358A">
              <w:rPr>
                <w:szCs w:val="28"/>
              </w:rPr>
              <w:t xml:space="preserve"> </w:t>
            </w:r>
          </w:p>
          <w:p w:rsidR="0079358A" w:rsidRDefault="0079358A" w:rsidP="0079358A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- 29 kwietnia br. zlecono przeprowadzenie rocznych przeglądów technicznych urządzeń </w:t>
            </w:r>
            <w:r>
              <w:rPr>
                <w:szCs w:val="28"/>
              </w:rPr>
              <w:lastRenderedPageBreak/>
              <w:t>zabawowych wchodzących w skład 24 placów zabaw zlokal</w:t>
            </w:r>
            <w:r w:rsidR="00D27B44">
              <w:rPr>
                <w:szCs w:val="28"/>
              </w:rPr>
              <w:t>izowanych na terenie gminy Śrem,</w:t>
            </w:r>
            <w:r>
              <w:rPr>
                <w:szCs w:val="28"/>
              </w:rPr>
              <w:t xml:space="preserve">  </w:t>
            </w:r>
          </w:p>
          <w:p w:rsidR="0079358A" w:rsidRPr="00B2196B" w:rsidRDefault="00D27B44" w:rsidP="0079358A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z</w:t>
            </w:r>
            <w:r w:rsidR="0079358A">
              <w:rPr>
                <w:szCs w:val="28"/>
              </w:rPr>
              <w:t xml:space="preserve">akończono prace mające na celu ukwiecenie miasta oraz w nasadzenie drzew i krzewów </w:t>
            </w:r>
            <w:r>
              <w:rPr>
                <w:szCs w:val="28"/>
              </w:rPr>
              <w:t xml:space="preserve">       </w:t>
            </w:r>
            <w:r w:rsidR="0079358A">
              <w:rPr>
                <w:szCs w:val="28"/>
              </w:rPr>
              <w:t>w Parku Powstańców Wielkopolskich, Parku Śremskich Odlewników oraz Miejskiego Parku Ekologicznego</w:t>
            </w:r>
            <w:r>
              <w:rPr>
                <w:szCs w:val="28"/>
              </w:rPr>
              <w:t xml:space="preserve"> im. W. Puchalskiego,</w:t>
            </w:r>
            <w:r w:rsidR="0079358A">
              <w:rPr>
                <w:szCs w:val="28"/>
              </w:rPr>
              <w:t xml:space="preserve">    </w:t>
            </w:r>
          </w:p>
          <w:p w:rsidR="0079358A" w:rsidRDefault="00D27B44" w:rsidP="0079358A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p</w:t>
            </w:r>
            <w:r w:rsidR="0079358A">
              <w:rPr>
                <w:szCs w:val="28"/>
              </w:rPr>
              <w:t>osadzono</w:t>
            </w:r>
            <w:r w:rsidR="0079358A" w:rsidRPr="00680556">
              <w:rPr>
                <w:szCs w:val="28"/>
              </w:rPr>
              <w:t xml:space="preserve"> ponad 800 szt. krzewów ozdobnych na terenie zieleni miejskiej Śremu (m.in. przy </w:t>
            </w:r>
            <w:r>
              <w:rPr>
                <w:szCs w:val="28"/>
              </w:rPr>
              <w:t>ul. 1 Maja, Długiej, Kolejowej),</w:t>
            </w:r>
          </w:p>
          <w:p w:rsidR="0079358A" w:rsidRDefault="00D27B44" w:rsidP="0079358A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z</w:t>
            </w:r>
            <w:r w:rsidR="0079358A">
              <w:rPr>
                <w:szCs w:val="28"/>
              </w:rPr>
              <w:t xml:space="preserve"> początkiem maja uruchomiono fontanny</w:t>
            </w:r>
            <w:r w:rsidR="0079358A" w:rsidRPr="00680556">
              <w:rPr>
                <w:szCs w:val="28"/>
              </w:rPr>
              <w:t xml:space="preserve"> na Placu 20 Października oraz przy ul. Piłsudsk</w:t>
            </w:r>
            <w:r>
              <w:rPr>
                <w:szCs w:val="28"/>
              </w:rPr>
              <w:t>iego w Śremie,</w:t>
            </w:r>
          </w:p>
          <w:p w:rsidR="0079358A" w:rsidRDefault="0079358A" w:rsidP="0079358A">
            <w:pPr>
              <w:jc w:val="both"/>
            </w:pPr>
            <w:r>
              <w:t>-</w:t>
            </w:r>
            <w:r w:rsidR="00D27B44">
              <w:t xml:space="preserve"> w</w:t>
            </w:r>
            <w:r>
              <w:t xml:space="preserve"> ramach umowy z Powiatowym Urzędem Pracy pięć osób uprawnionych do wykonywania prac społecznie użytecznych zajmuje się pracami porządkowymi oraz pielęgnacj</w:t>
            </w:r>
            <w:r w:rsidR="00D27B44">
              <w:t>ą zieleni na terenie gminy Śrem,</w:t>
            </w:r>
            <w:r>
              <w:t xml:space="preserve">  </w:t>
            </w:r>
          </w:p>
          <w:p w:rsidR="0079358A" w:rsidRDefault="0079358A" w:rsidP="0079358A">
            <w:pPr>
              <w:jc w:val="both"/>
              <w:rPr>
                <w:szCs w:val="28"/>
              </w:rPr>
            </w:pPr>
            <w:r>
              <w:t xml:space="preserve">- </w:t>
            </w:r>
            <w:r w:rsidR="00D27B44">
              <w:rPr>
                <w:szCs w:val="28"/>
              </w:rPr>
              <w:t>z</w:t>
            </w:r>
            <w:r>
              <w:rPr>
                <w:szCs w:val="28"/>
              </w:rPr>
              <w:t xml:space="preserve">akończyły się wizje lokalne z udziałem Społecznej Komisji Mieszkaniowej. </w:t>
            </w:r>
            <w:r>
              <w:t>Został ustalony projekt list osób uprawnionych do otrzymania lokali socjalnych i komunalnych. Osoby, które nie zostały zakwalifikowane do 3 czerwca br. mogły składać odwołanie w sprawie negatywnego rozpatrzenia wniosku w sprawie przyzn</w:t>
            </w:r>
            <w:r w:rsidR="00D27B44">
              <w:t>ania mieszkania z zasobów gminy,</w:t>
            </w:r>
            <w:r>
              <w:t xml:space="preserve">  </w:t>
            </w:r>
          </w:p>
          <w:p w:rsidR="0079358A" w:rsidRDefault="00D27B44" w:rsidP="0079358A">
            <w:pPr>
              <w:jc w:val="both"/>
            </w:pPr>
            <w:r>
              <w:t>- r</w:t>
            </w:r>
            <w:r w:rsidR="0079358A">
              <w:t>ozstrzygnięto przetarg nieograniczony na wykonanie następujących usług:</w:t>
            </w:r>
          </w:p>
          <w:p w:rsidR="0079358A" w:rsidRDefault="00D27B44" w:rsidP="0079358A">
            <w:pPr>
              <w:pStyle w:val="Akapitzlist"/>
              <w:numPr>
                <w:ilvl w:val="0"/>
                <w:numId w:val="7"/>
              </w:numPr>
              <w:jc w:val="both"/>
            </w:pPr>
            <w:r>
              <w:t>s</w:t>
            </w:r>
            <w:r w:rsidR="0079358A">
              <w:t>tała pielęgnacja i bieżące utrzymanie zieleni miejskiej w rejonie prawobrzeżnej części miasta Śrem</w:t>
            </w:r>
            <w:r>
              <w:t>.</w:t>
            </w:r>
            <w:r w:rsidR="0079358A">
              <w:t xml:space="preserve"> Wykonawca: PUH Bajor Piotr, ul. Gostyńska 34, 63-100 Śrem,</w:t>
            </w:r>
          </w:p>
          <w:p w:rsidR="0079358A" w:rsidRDefault="0079358A" w:rsidP="0079358A">
            <w:pPr>
              <w:jc w:val="both"/>
            </w:pPr>
            <w:r>
              <w:t xml:space="preserve">          Wartość brutto: 92 016,00 zł;</w:t>
            </w:r>
          </w:p>
          <w:p w:rsidR="0079358A" w:rsidRDefault="00D27B44" w:rsidP="00D27B44">
            <w:pPr>
              <w:pStyle w:val="Akapitzlist"/>
              <w:numPr>
                <w:ilvl w:val="0"/>
                <w:numId w:val="7"/>
              </w:numPr>
              <w:jc w:val="both"/>
            </w:pPr>
            <w:r>
              <w:t>s</w:t>
            </w:r>
            <w:r w:rsidR="0079358A">
              <w:t>tała pielęgnacja i bieżące utrzymanie zieleni miejskiej w rejonie lewobrzeżnej części miasta Śrem</w:t>
            </w:r>
            <w:r>
              <w:t xml:space="preserve">. </w:t>
            </w:r>
            <w:r w:rsidR="0079358A">
              <w:t>Wykonawca: FHU Wycinek Marcin Frąckowiak, ul. Kręta 33/2, 63-800 Gostyń</w:t>
            </w:r>
            <w:r>
              <w:t xml:space="preserve">. </w:t>
            </w:r>
            <w:r w:rsidR="0079358A">
              <w:t>Wartość: 168 893,64 zł;</w:t>
            </w:r>
          </w:p>
          <w:p w:rsidR="0079358A" w:rsidRDefault="00D27B44" w:rsidP="00D27B44">
            <w:pPr>
              <w:pStyle w:val="Akapitzlist"/>
              <w:numPr>
                <w:ilvl w:val="0"/>
                <w:numId w:val="7"/>
              </w:numPr>
              <w:jc w:val="both"/>
            </w:pPr>
            <w:r>
              <w:t>s</w:t>
            </w:r>
            <w:r w:rsidR="0079358A">
              <w:t xml:space="preserve">tała pielęgnacja i bieżące utrzymanie zieleni miejskiej w rejonie Osiedla Jeziorany </w:t>
            </w:r>
            <w:r>
              <w:t xml:space="preserve">         </w:t>
            </w:r>
            <w:r w:rsidR="0079358A">
              <w:t>w Śremie</w:t>
            </w:r>
            <w:r>
              <w:t xml:space="preserve">. </w:t>
            </w:r>
            <w:r w:rsidR="0079358A">
              <w:t>Wykonawca: PGK sp. z o.o., ul. Parkowa 6, 63-100 Śrem,</w:t>
            </w:r>
            <w:r>
              <w:t xml:space="preserve"> </w:t>
            </w:r>
            <w:r w:rsidR="0079358A">
              <w:t xml:space="preserve">Wartość: 137 376,00 zł; </w:t>
            </w:r>
          </w:p>
          <w:p w:rsidR="0079358A" w:rsidRPr="005120B7" w:rsidRDefault="00D27B44" w:rsidP="0079358A">
            <w:pPr>
              <w:pStyle w:val="Akapitzlist"/>
              <w:numPr>
                <w:ilvl w:val="0"/>
                <w:numId w:val="7"/>
              </w:numPr>
              <w:jc w:val="both"/>
            </w:pPr>
            <w:r>
              <w:t>s</w:t>
            </w:r>
            <w:r w:rsidR="0079358A">
              <w:t xml:space="preserve">tała pielęgnacja i bieżące utrzymanie gminnych obiektów sportowych na terenie sołectw Dalewo, </w:t>
            </w:r>
            <w:proofErr w:type="spellStart"/>
            <w:r w:rsidR="0079358A">
              <w:t>Mórka</w:t>
            </w:r>
            <w:proofErr w:type="spellEnd"/>
            <w:r w:rsidR="0079358A">
              <w:t>, Nochowo oraz Pełczyn-</w:t>
            </w:r>
            <w:proofErr w:type="spellStart"/>
            <w:r w:rsidR="0079358A">
              <w:t>Nochówko</w:t>
            </w:r>
            <w:proofErr w:type="spellEnd"/>
            <w:r w:rsidR="0079358A">
              <w:t>, na powierzchni ok. 11 495 m</w:t>
            </w:r>
            <w:r w:rsidR="0079358A" w:rsidRPr="005120B7">
              <w:rPr>
                <w:vertAlign w:val="superscript"/>
              </w:rPr>
              <w:t>2</w:t>
            </w:r>
          </w:p>
          <w:p w:rsidR="0079358A" w:rsidRDefault="0079358A" w:rsidP="00D27B44">
            <w:pPr>
              <w:pStyle w:val="Akapitzlist"/>
              <w:jc w:val="both"/>
            </w:pPr>
            <w:r>
              <w:lastRenderedPageBreak/>
              <w:t>Wykonawca: PUH Bajor Piotr, ul. Gostyńska 34, 63-100 Śrem</w:t>
            </w:r>
            <w:r w:rsidR="00D27B44">
              <w:t xml:space="preserve">. </w:t>
            </w:r>
            <w:r>
              <w:t>Wartość: 11 988,00 zł;</w:t>
            </w:r>
          </w:p>
          <w:p w:rsidR="0079358A" w:rsidRDefault="00D27B44" w:rsidP="00D27B44">
            <w:pPr>
              <w:pStyle w:val="Akapitzlist"/>
              <w:numPr>
                <w:ilvl w:val="0"/>
                <w:numId w:val="7"/>
              </w:numPr>
              <w:jc w:val="both"/>
            </w:pPr>
            <w:r>
              <w:t>s</w:t>
            </w:r>
            <w:r w:rsidR="0079358A">
              <w:t xml:space="preserve">tała pielęgnacja i bieżące utrzymanie gminnych obiektów sportowych na terenie sołectw Góra oraz </w:t>
            </w:r>
            <w:proofErr w:type="spellStart"/>
            <w:r w:rsidR="0079358A">
              <w:t>Krzyżanowo-Pucołowo</w:t>
            </w:r>
            <w:proofErr w:type="spellEnd"/>
            <w:r w:rsidR="0079358A">
              <w:t>, na powierzchni ok. 7 800 m</w:t>
            </w:r>
            <w:r w:rsidR="0079358A">
              <w:rPr>
                <w:vertAlign w:val="superscript"/>
              </w:rPr>
              <w:t>2</w:t>
            </w:r>
            <w:r>
              <w:t xml:space="preserve">. </w:t>
            </w:r>
            <w:r w:rsidR="0079358A">
              <w:t>Wykonawca: P.U.H. OGRÓD, Zbrudzewo ul. Długa 52, 63-100 Śrem</w:t>
            </w:r>
            <w:r>
              <w:t xml:space="preserve">. </w:t>
            </w:r>
            <w:r w:rsidR="0079358A">
              <w:t>Wartość: 5 940,00 zł;</w:t>
            </w:r>
          </w:p>
          <w:p w:rsidR="0079358A" w:rsidRDefault="00D27B44" w:rsidP="00D27B44">
            <w:pPr>
              <w:pStyle w:val="Akapitzlist"/>
              <w:numPr>
                <w:ilvl w:val="0"/>
                <w:numId w:val="7"/>
              </w:numPr>
              <w:jc w:val="both"/>
            </w:pPr>
            <w:r>
              <w:t>s</w:t>
            </w:r>
            <w:r w:rsidR="0079358A">
              <w:t xml:space="preserve">tała pielęgnacja i bieżące utrzymanie gminnych terenów zieleni i rekreacji na terenie sołectw Binkowo oraz </w:t>
            </w:r>
            <w:proofErr w:type="spellStart"/>
            <w:r w:rsidR="0079358A">
              <w:t>Pysząca</w:t>
            </w:r>
            <w:proofErr w:type="spellEnd"/>
            <w:r w:rsidR="0079358A">
              <w:t>, na powierzchni ok. 5 500 m</w:t>
            </w:r>
            <w:r w:rsidR="0079358A">
              <w:rPr>
                <w:vertAlign w:val="superscript"/>
              </w:rPr>
              <w:t>2</w:t>
            </w:r>
            <w:r>
              <w:rPr>
                <w:vertAlign w:val="superscript"/>
              </w:rPr>
              <w:t xml:space="preserve">. </w:t>
            </w:r>
            <w:r w:rsidR="0079358A">
              <w:t>Wykonawca: P.U.H. OGRÓD, Zbrudzewo ul. Długa 52, 63-100 Śrem</w:t>
            </w:r>
            <w:r>
              <w:t xml:space="preserve">. </w:t>
            </w:r>
            <w:r w:rsidR="0079358A">
              <w:t>Wartość: 3 040,20 zł;</w:t>
            </w:r>
          </w:p>
          <w:p w:rsidR="0079358A" w:rsidRDefault="00D27B44" w:rsidP="0079358A">
            <w:pPr>
              <w:pStyle w:val="Akapitzlist"/>
              <w:numPr>
                <w:ilvl w:val="0"/>
                <w:numId w:val="7"/>
              </w:numPr>
              <w:jc w:val="both"/>
            </w:pPr>
            <w:r>
              <w:t>s</w:t>
            </w:r>
            <w:r w:rsidR="0079358A">
              <w:t>tała pielęgnacja i bieżące utrzymanie gminnych terenów zieleni i rekreacji na terenie sołectw Kaleje, Mechlin, Niesłabin oraz Zbrudzewo, na powierzchni ok. 3 400 m</w:t>
            </w:r>
            <w:r w:rsidR="0079358A">
              <w:rPr>
                <w:vertAlign w:val="superscript"/>
              </w:rPr>
              <w:t>2</w:t>
            </w:r>
          </w:p>
          <w:p w:rsidR="00291B9C" w:rsidRDefault="0079358A" w:rsidP="00291B9C">
            <w:pPr>
              <w:pStyle w:val="Akapitzlist"/>
              <w:jc w:val="both"/>
            </w:pPr>
            <w:r>
              <w:t>Wykonawca: P.U.H. OGRÓD, Zbrudzewo ul. Długa 52, 63-100 Śrem</w:t>
            </w:r>
            <w:r w:rsidR="00291B9C">
              <w:t xml:space="preserve">.  </w:t>
            </w:r>
            <w:r>
              <w:t xml:space="preserve">Wartość: </w:t>
            </w:r>
          </w:p>
          <w:p w:rsidR="0079358A" w:rsidRDefault="0079358A" w:rsidP="00291B9C">
            <w:pPr>
              <w:pStyle w:val="Akapitzlist"/>
              <w:jc w:val="both"/>
            </w:pPr>
            <w:r>
              <w:t>3 240,00 zł;</w:t>
            </w:r>
          </w:p>
          <w:p w:rsidR="0079358A" w:rsidRPr="00194986" w:rsidRDefault="00291B9C" w:rsidP="0079358A">
            <w:pPr>
              <w:pStyle w:val="Akapitzlist"/>
              <w:numPr>
                <w:ilvl w:val="0"/>
                <w:numId w:val="7"/>
              </w:numPr>
              <w:jc w:val="both"/>
            </w:pPr>
            <w:r>
              <w:t>s</w:t>
            </w:r>
            <w:r w:rsidR="0079358A">
              <w:t xml:space="preserve">tała pielęgnacja i bieżące utrzymanie gminnych terenów zieleni i rekreacji na terenie sołectw Dalewo, </w:t>
            </w:r>
            <w:proofErr w:type="spellStart"/>
            <w:r w:rsidR="0079358A">
              <w:t>Mórka</w:t>
            </w:r>
            <w:proofErr w:type="spellEnd"/>
            <w:r w:rsidR="0079358A">
              <w:t>, Pełczyn-</w:t>
            </w:r>
            <w:proofErr w:type="spellStart"/>
            <w:r w:rsidR="0079358A">
              <w:t>Nochówko</w:t>
            </w:r>
            <w:proofErr w:type="spellEnd"/>
            <w:r w:rsidR="0079358A">
              <w:t xml:space="preserve"> oraz Wyrzeka, na powierzchni ok. 13 390m</w:t>
            </w:r>
            <w:r w:rsidR="0079358A">
              <w:rPr>
                <w:vertAlign w:val="superscript"/>
              </w:rPr>
              <w:t>2</w:t>
            </w:r>
            <w:r w:rsidR="0079358A">
              <w:t xml:space="preserve"> </w:t>
            </w:r>
          </w:p>
          <w:p w:rsidR="0079358A" w:rsidRDefault="0079358A" w:rsidP="00291B9C">
            <w:pPr>
              <w:pStyle w:val="Akapitzlist"/>
              <w:jc w:val="both"/>
            </w:pPr>
            <w:r>
              <w:t>Wykonawca: PUH Bajor Piotr, ul. Gostyńska 34, 63-100 Śrem</w:t>
            </w:r>
            <w:r w:rsidR="00291B9C">
              <w:t xml:space="preserve">. </w:t>
            </w:r>
            <w:r>
              <w:t>Wartość: 8 586,00 zł;</w:t>
            </w:r>
          </w:p>
          <w:p w:rsidR="0079358A" w:rsidRDefault="00291B9C" w:rsidP="0079358A">
            <w:pPr>
              <w:pStyle w:val="Akapitzlist"/>
              <w:numPr>
                <w:ilvl w:val="0"/>
                <w:numId w:val="7"/>
              </w:numPr>
              <w:jc w:val="both"/>
            </w:pPr>
            <w:r>
              <w:t>s</w:t>
            </w:r>
            <w:r w:rsidR="0079358A">
              <w:t>tała pielęgnacja i bieżące utrzymanie gminnych terenów zieleni i rekreacji na terenie sołectw Gaj, Błociszewo, Psarskie oraz Szymanowo, na powierzchni ok. 4 400 m</w:t>
            </w:r>
            <w:r w:rsidR="0079358A">
              <w:rPr>
                <w:vertAlign w:val="superscript"/>
              </w:rPr>
              <w:t xml:space="preserve">2 </w:t>
            </w:r>
          </w:p>
          <w:p w:rsidR="00291B9C" w:rsidRDefault="0079358A" w:rsidP="00291B9C">
            <w:pPr>
              <w:pStyle w:val="Akapitzlist"/>
              <w:jc w:val="both"/>
            </w:pPr>
            <w:r>
              <w:t>Wykonawca: P.U.H. OGRÓD, Zbrudzewo ul. Długa 52, 63-100 Śrem</w:t>
            </w:r>
            <w:r w:rsidR="00291B9C">
              <w:t xml:space="preserve">. </w:t>
            </w:r>
            <w:r>
              <w:t xml:space="preserve">Wartość: </w:t>
            </w:r>
          </w:p>
          <w:p w:rsidR="0079358A" w:rsidRDefault="0079358A" w:rsidP="00291B9C">
            <w:pPr>
              <w:pStyle w:val="Akapitzlist"/>
              <w:jc w:val="both"/>
            </w:pPr>
            <w:r>
              <w:t>4 </w:t>
            </w:r>
            <w:r w:rsidR="00291B9C">
              <w:t xml:space="preserve"> </w:t>
            </w:r>
            <w:r>
              <w:t>050,00 zł;</w:t>
            </w:r>
          </w:p>
          <w:p w:rsidR="0079358A" w:rsidRPr="005120B7" w:rsidRDefault="0079358A" w:rsidP="0079358A">
            <w:pPr>
              <w:jc w:val="both"/>
            </w:pPr>
            <w:r>
              <w:t>- Przetarg nieograniczony na:</w:t>
            </w:r>
          </w:p>
          <w:p w:rsidR="0079358A" w:rsidRDefault="00291B9C" w:rsidP="0079358A">
            <w:pPr>
              <w:pStyle w:val="Akapitzlist"/>
              <w:numPr>
                <w:ilvl w:val="0"/>
                <w:numId w:val="7"/>
              </w:numPr>
              <w:jc w:val="both"/>
            </w:pPr>
            <w:r>
              <w:t>stałą pielęgnację</w:t>
            </w:r>
            <w:r w:rsidR="0079358A">
              <w:t xml:space="preserve"> i bieżące utrzymanie zieleni miejskiej w rejonie Osiedla Helenki w Śremie,</w:t>
            </w:r>
          </w:p>
          <w:p w:rsidR="0079358A" w:rsidRDefault="00291B9C" w:rsidP="0079358A">
            <w:pPr>
              <w:pStyle w:val="Akapitzlist"/>
              <w:numPr>
                <w:ilvl w:val="0"/>
                <w:numId w:val="7"/>
              </w:numPr>
              <w:jc w:val="both"/>
            </w:pPr>
            <w:r>
              <w:t>s</w:t>
            </w:r>
            <w:r w:rsidR="0079358A">
              <w:t>tałą pielęgnację i bieżące utrzymanie gminnych obiektów sportowych na ternie sołectw Binkowo, Grzymysław, Olsza-Bystrzek oraz Ostrowo, na powierzchni ok. 9 500 m</w:t>
            </w:r>
            <w:r w:rsidR="0079358A" w:rsidRPr="00EE4DEB">
              <w:rPr>
                <w:vertAlign w:val="superscript"/>
              </w:rPr>
              <w:t>2</w:t>
            </w:r>
            <w:r w:rsidR="0079358A">
              <w:t>,</w:t>
            </w:r>
          </w:p>
          <w:p w:rsidR="0079358A" w:rsidRPr="00EE4DEB" w:rsidRDefault="00291B9C" w:rsidP="0079358A">
            <w:pPr>
              <w:pStyle w:val="Akapitzlist"/>
              <w:numPr>
                <w:ilvl w:val="0"/>
                <w:numId w:val="7"/>
              </w:numPr>
              <w:jc w:val="both"/>
            </w:pPr>
            <w:r>
              <w:t>s</w:t>
            </w:r>
            <w:r w:rsidR="0079358A">
              <w:t xml:space="preserve">tałą pielęgnację i bieżące utrzymanie gminnych obiektów sportowych na ternie sołectw </w:t>
            </w:r>
            <w:proofErr w:type="spellStart"/>
            <w:r w:rsidR="0079358A">
              <w:t>Dąbrowa-Mateuszewo</w:t>
            </w:r>
            <w:proofErr w:type="spellEnd"/>
            <w:r w:rsidR="0079358A">
              <w:t>, Kaleje, Luciny, Niesłabin oraz Orkowo, na powierzchni ok. 23 450 m</w:t>
            </w:r>
            <w:r w:rsidR="0079358A" w:rsidRPr="00EE4DEB">
              <w:rPr>
                <w:vertAlign w:val="superscript"/>
              </w:rPr>
              <w:t>2</w:t>
            </w:r>
            <w:r w:rsidR="0079358A">
              <w:t>,</w:t>
            </w:r>
          </w:p>
          <w:p w:rsidR="0079358A" w:rsidRDefault="0079358A" w:rsidP="0079358A">
            <w:pPr>
              <w:jc w:val="both"/>
            </w:pPr>
            <w:r>
              <w:t>nie został jeszcze rozstrzygnięty</w:t>
            </w:r>
            <w:r w:rsidR="00291B9C">
              <w:t>,</w:t>
            </w:r>
          </w:p>
          <w:p w:rsidR="0079358A" w:rsidRDefault="00291B9C" w:rsidP="0079358A">
            <w:pPr>
              <w:jc w:val="both"/>
            </w:pPr>
            <w:r>
              <w:lastRenderedPageBreak/>
              <w:t>- w</w:t>
            </w:r>
            <w:r w:rsidR="0079358A">
              <w:t>ybrano firmę do realizacji zadania pn.: „Obsługa porządkowa DNI ŚREMU 2013 w dniach 8 i 9 czerwca 2013”</w:t>
            </w:r>
            <w:r>
              <w:t xml:space="preserve">. </w:t>
            </w:r>
            <w:r w:rsidR="0079358A">
              <w:t>Wykonawca: PUH Bajor Piotr</w:t>
            </w:r>
            <w:r>
              <w:t>, ul. Gostyńska 34, 63-100 Śrem.</w:t>
            </w:r>
          </w:p>
          <w:p w:rsidR="0079358A" w:rsidRDefault="0079358A" w:rsidP="0079358A">
            <w:pPr>
              <w:jc w:val="both"/>
            </w:pPr>
            <w:r>
              <w:t xml:space="preserve">Wartość: 3 780,00 zł.   </w:t>
            </w:r>
          </w:p>
          <w:p w:rsidR="0079358A" w:rsidRDefault="0079358A" w:rsidP="0079358A">
            <w:pPr>
              <w:jc w:val="both"/>
            </w:pPr>
            <w:r>
              <w:t xml:space="preserve"> - 17 maja br. odbył się przetarg na nieograniczony na „Świadczenie usług w zakresie gminnych przewozów pasażerskich przez okres 36 miesięcy”. Prace komisji przetargowej </w:t>
            </w:r>
            <w:r w:rsidR="00291B9C">
              <w:t>w toku,</w:t>
            </w:r>
          </w:p>
          <w:p w:rsidR="00545E60" w:rsidRDefault="0079358A" w:rsidP="0079358A">
            <w:pPr>
              <w:jc w:val="both"/>
            </w:pPr>
            <w:r>
              <w:t xml:space="preserve">  </w:t>
            </w:r>
          </w:p>
        </w:tc>
      </w:tr>
    </w:tbl>
    <w:p w:rsidR="0062366D" w:rsidRDefault="0062366D" w:rsidP="0062366D"/>
    <w:p w:rsidR="0022720B" w:rsidRDefault="0022720B" w:rsidP="0062366D"/>
    <w:p w:rsidR="0062366D" w:rsidRDefault="0062366D" w:rsidP="0062366D">
      <w:pPr>
        <w:rPr>
          <w:b/>
        </w:rPr>
      </w:pPr>
      <w:r>
        <w:rPr>
          <w:b/>
        </w:rPr>
        <w:t>V. Gospodarka nieruchomościami.</w:t>
      </w:r>
    </w:p>
    <w:p w:rsidR="0062366D" w:rsidRDefault="0062366D" w:rsidP="0062366D"/>
    <w:tbl>
      <w:tblPr>
        <w:tblStyle w:val="Tabela-Siatka"/>
        <w:tblW w:w="0" w:type="auto"/>
        <w:tblInd w:w="0" w:type="dxa"/>
        <w:tblLook w:val="01E0" w:firstRow="1" w:lastRow="1" w:firstColumn="1" w:lastColumn="1" w:noHBand="0" w:noVBand="0"/>
      </w:tblPr>
      <w:tblGrid>
        <w:gridCol w:w="2788"/>
        <w:gridCol w:w="11071"/>
      </w:tblGrid>
      <w:tr w:rsidR="0062366D" w:rsidTr="0062366D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66D" w:rsidRDefault="0062366D">
            <w:r>
              <w:t>sprzedaż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66D" w:rsidRDefault="004C25BE" w:rsidP="004C25BE">
            <w:pPr>
              <w:jc w:val="both"/>
            </w:pPr>
            <w:r>
              <w:t>-  sprzedano</w:t>
            </w:r>
            <w:r w:rsidR="0022720B">
              <w:rPr>
                <w:szCs w:val="28"/>
              </w:rPr>
              <w:t xml:space="preserve"> w trybie bezprzetargowym na rzecz najemcy lokal mieszkalny nr 3 usytuowany </w:t>
            </w:r>
            <w:r w:rsidR="0022720B">
              <w:rPr>
                <w:szCs w:val="28"/>
              </w:rPr>
              <w:br/>
              <w:t>w budynku przy ul. Adama Mickiewicza 29 w Śremie, o powierzchni użytkowej 35,17m</w:t>
            </w:r>
            <w:r w:rsidR="0022720B">
              <w:rPr>
                <w:szCs w:val="28"/>
                <w:vertAlign w:val="superscript"/>
              </w:rPr>
              <w:t>2</w:t>
            </w:r>
            <w:r w:rsidR="0022720B">
              <w:rPr>
                <w:szCs w:val="28"/>
              </w:rPr>
              <w:t xml:space="preserve"> wraz </w:t>
            </w:r>
            <w:r>
              <w:rPr>
                <w:szCs w:val="28"/>
              </w:rPr>
              <w:t xml:space="preserve">  </w:t>
            </w:r>
            <w:r w:rsidR="0022720B">
              <w:rPr>
                <w:szCs w:val="28"/>
              </w:rPr>
              <w:t xml:space="preserve">z udziałem w nieruchomości gruntowej zabudowanej przedmiotowym budynkiem (umowa </w:t>
            </w:r>
            <w:r>
              <w:rPr>
                <w:szCs w:val="28"/>
              </w:rPr>
              <w:t xml:space="preserve">       </w:t>
            </w:r>
            <w:r w:rsidR="0022720B">
              <w:rPr>
                <w:szCs w:val="28"/>
              </w:rPr>
              <w:t>z dnia 16. 05. 2013r.)</w:t>
            </w:r>
            <w:r w:rsidR="009C4A99">
              <w:rPr>
                <w:szCs w:val="28"/>
              </w:rPr>
              <w:t>,</w:t>
            </w:r>
          </w:p>
        </w:tc>
      </w:tr>
      <w:tr w:rsidR="0062366D" w:rsidTr="0062366D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66D" w:rsidRDefault="0062366D">
            <w:r>
              <w:t>dzierżawa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5BE" w:rsidRDefault="004C25BE" w:rsidP="004C25BE">
            <w:pPr>
              <w:jc w:val="both"/>
            </w:pPr>
            <w:r>
              <w:t>wydzierżawiono:</w:t>
            </w:r>
          </w:p>
          <w:p w:rsidR="0022720B" w:rsidRDefault="004C25BE" w:rsidP="004C25BE">
            <w:pPr>
              <w:jc w:val="both"/>
            </w:pPr>
            <w:r>
              <w:t xml:space="preserve">- </w:t>
            </w:r>
            <w:r w:rsidR="0022720B">
              <w:t>w trybie bezprzetargowym, grunt położony w Śremie przy ul. Nowowiejskiego, o powierzchni 1000m</w:t>
            </w:r>
            <w:r w:rsidR="0022720B" w:rsidRPr="00774EFE">
              <w:rPr>
                <w:vertAlign w:val="superscript"/>
              </w:rPr>
              <w:t>2</w:t>
            </w:r>
            <w:r>
              <w:t xml:space="preserve">, </w:t>
            </w:r>
            <w:r w:rsidR="0022720B">
              <w:t>z przeznaczeniem na ustawienie namiotu cyrkowego wraz z zapleczem (umowa z dnia 25. 04. 2013r.);</w:t>
            </w:r>
          </w:p>
          <w:p w:rsidR="0062366D" w:rsidRDefault="004C25BE" w:rsidP="004C25BE">
            <w:pPr>
              <w:jc w:val="both"/>
            </w:pPr>
            <w:r>
              <w:t xml:space="preserve">- </w:t>
            </w:r>
            <w:r w:rsidR="0022720B">
              <w:t xml:space="preserve">w trybie bezprzetargowym, grunt pod uprawy warzywne, położony </w:t>
            </w:r>
            <w:r>
              <w:t xml:space="preserve"> </w:t>
            </w:r>
            <w:r w:rsidR="0022720B">
              <w:t xml:space="preserve">w Niesłabinie, stanowiący część działek oznaczonych ewidencyjnymi numerami 343, 363, </w:t>
            </w:r>
            <w:r>
              <w:t xml:space="preserve"> o </w:t>
            </w:r>
            <w:r w:rsidR="0022720B">
              <w:t>powierzchni 47m</w:t>
            </w:r>
            <w:r w:rsidR="0022720B" w:rsidRPr="00E632BF">
              <w:rPr>
                <w:vertAlign w:val="superscript"/>
              </w:rPr>
              <w:t>2</w:t>
            </w:r>
            <w:r w:rsidR="0022720B">
              <w:t xml:space="preserve"> (umowa </w:t>
            </w:r>
            <w:r>
              <w:t xml:space="preserve">   </w:t>
            </w:r>
            <w:r w:rsidR="009C4A99">
              <w:t>z dnia 26.04.2013r.),</w:t>
            </w:r>
          </w:p>
        </w:tc>
      </w:tr>
      <w:tr w:rsidR="0062366D" w:rsidTr="0062366D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66D" w:rsidRDefault="0062366D">
            <w:r>
              <w:t>najem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20B" w:rsidRDefault="004C25BE" w:rsidP="0022720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Cs w:val="28"/>
                <w:lang w:eastAsia="en-US"/>
              </w:rPr>
            </w:pPr>
            <w:r>
              <w:rPr>
                <w:rFonts w:eastAsiaTheme="minorHAnsi"/>
                <w:color w:val="000000"/>
                <w:szCs w:val="28"/>
                <w:lang w:eastAsia="en-US"/>
              </w:rPr>
              <w:t xml:space="preserve"> zawarto </w:t>
            </w:r>
            <w:r w:rsidR="0022720B">
              <w:rPr>
                <w:rFonts w:eastAsiaTheme="minorHAnsi"/>
                <w:color w:val="000000"/>
                <w:szCs w:val="28"/>
                <w:lang w:eastAsia="en-US"/>
              </w:rPr>
              <w:t xml:space="preserve"> umowę najmu:</w:t>
            </w:r>
          </w:p>
          <w:p w:rsidR="0022720B" w:rsidRDefault="0022720B" w:rsidP="004C25B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Cs w:val="28"/>
                <w:lang w:eastAsia="en-US"/>
              </w:rPr>
            </w:pPr>
            <w:r>
              <w:rPr>
                <w:rFonts w:eastAsiaTheme="minorHAnsi"/>
                <w:color w:val="000000"/>
                <w:szCs w:val="28"/>
                <w:lang w:eastAsia="en-US"/>
              </w:rPr>
              <w:t>- w trybie bezprzetargowym, lokalu użytkowego o powierzchni 81,30m</w:t>
            </w:r>
            <w:r w:rsidRPr="005837D8">
              <w:rPr>
                <w:rFonts w:eastAsiaTheme="minorHAnsi"/>
                <w:color w:val="000000"/>
                <w:szCs w:val="28"/>
                <w:vertAlign w:val="superscript"/>
                <w:lang w:eastAsia="en-US"/>
              </w:rPr>
              <w:t>2</w:t>
            </w:r>
            <w:r>
              <w:rPr>
                <w:rFonts w:eastAsiaTheme="minorHAnsi"/>
                <w:color w:val="000000"/>
                <w:szCs w:val="28"/>
                <w:lang w:eastAsia="en-US"/>
              </w:rPr>
              <w:t>, znajdującego się na parterze budynku, zlokalizowanego w Śremie przy Pl. 20 Października 11</w:t>
            </w:r>
            <w:r w:rsidRPr="00C6642A">
              <w:rPr>
                <w:rFonts w:eastAsiaTheme="minorHAnsi"/>
                <w:color w:val="000000"/>
                <w:szCs w:val="28"/>
                <w:lang w:eastAsia="en-US"/>
              </w:rPr>
              <w:t xml:space="preserve">, </w:t>
            </w:r>
            <w:r>
              <w:rPr>
                <w:rFonts w:eastAsiaTheme="minorHAnsi"/>
                <w:color w:val="000000"/>
                <w:szCs w:val="28"/>
                <w:lang w:eastAsia="en-US"/>
              </w:rPr>
              <w:t xml:space="preserve">wraz z gruntem </w:t>
            </w:r>
            <w:r w:rsidR="004C25BE">
              <w:rPr>
                <w:rFonts w:eastAsiaTheme="minorHAnsi"/>
                <w:color w:val="000000"/>
                <w:szCs w:val="28"/>
                <w:lang w:eastAsia="en-US"/>
              </w:rPr>
              <w:t xml:space="preserve">       </w:t>
            </w:r>
            <w:r>
              <w:rPr>
                <w:rFonts w:eastAsiaTheme="minorHAnsi"/>
                <w:color w:val="000000"/>
                <w:szCs w:val="28"/>
                <w:lang w:eastAsia="en-US"/>
              </w:rPr>
              <w:t>o powierzchni 100m</w:t>
            </w:r>
            <w:r w:rsidRPr="005837D8">
              <w:rPr>
                <w:rFonts w:eastAsiaTheme="minorHAnsi"/>
                <w:color w:val="000000"/>
                <w:szCs w:val="28"/>
                <w:vertAlign w:val="superscript"/>
                <w:lang w:eastAsia="en-US"/>
              </w:rPr>
              <w:t>2</w:t>
            </w:r>
            <w:r>
              <w:rPr>
                <w:rFonts w:eastAsiaTheme="minorHAnsi"/>
                <w:color w:val="000000"/>
                <w:szCs w:val="28"/>
                <w:lang w:eastAsia="en-US"/>
              </w:rPr>
              <w:t>, z przeznaczeniem pod ogródek letni (umowa z dnia 25. 04. 2013r.);</w:t>
            </w:r>
          </w:p>
          <w:p w:rsidR="0022720B" w:rsidRDefault="0022720B" w:rsidP="004C25B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Cs w:val="28"/>
                <w:lang w:eastAsia="en-US"/>
              </w:rPr>
            </w:pPr>
            <w:r>
              <w:rPr>
                <w:rFonts w:eastAsiaTheme="minorHAnsi"/>
                <w:color w:val="000000"/>
                <w:szCs w:val="28"/>
                <w:lang w:eastAsia="en-US"/>
              </w:rPr>
              <w:t xml:space="preserve">- w trybie bezprzetargowym, gruntu na cele rekreacyjno-wypoczynkowe, zlokalizowanego </w:t>
            </w:r>
            <w:r w:rsidR="004C25BE">
              <w:rPr>
                <w:rFonts w:eastAsiaTheme="minorHAnsi"/>
                <w:color w:val="000000"/>
                <w:szCs w:val="28"/>
                <w:lang w:eastAsia="en-US"/>
              </w:rPr>
              <w:t xml:space="preserve">       </w:t>
            </w:r>
            <w:r>
              <w:rPr>
                <w:rFonts w:eastAsiaTheme="minorHAnsi"/>
                <w:color w:val="000000"/>
                <w:szCs w:val="28"/>
                <w:lang w:eastAsia="en-US"/>
              </w:rPr>
              <w:t>w Śremie przy plaży miejskiej, o powierzchni 300m</w:t>
            </w:r>
            <w:r w:rsidRPr="005837D8">
              <w:rPr>
                <w:rFonts w:eastAsiaTheme="minorHAnsi"/>
                <w:color w:val="000000"/>
                <w:szCs w:val="28"/>
                <w:vertAlign w:val="superscript"/>
                <w:lang w:eastAsia="en-US"/>
              </w:rPr>
              <w:t>2</w:t>
            </w:r>
            <w:r>
              <w:rPr>
                <w:rFonts w:eastAsiaTheme="minorHAnsi"/>
                <w:color w:val="000000"/>
                <w:szCs w:val="28"/>
                <w:lang w:eastAsia="en-US"/>
              </w:rPr>
              <w:t xml:space="preserve"> (umowa z dnia 02.05.2013r.);</w:t>
            </w:r>
          </w:p>
          <w:p w:rsidR="0062366D" w:rsidRDefault="0022720B" w:rsidP="004C25BE">
            <w:pPr>
              <w:jc w:val="both"/>
            </w:pPr>
            <w:r>
              <w:rPr>
                <w:rFonts w:eastAsiaTheme="minorHAnsi"/>
                <w:color w:val="000000"/>
                <w:szCs w:val="28"/>
                <w:lang w:eastAsia="en-US"/>
              </w:rPr>
              <w:lastRenderedPageBreak/>
              <w:t>- w trybie przetargowym, pomieszczenia o powierzchni 19m</w:t>
            </w:r>
            <w:r w:rsidRPr="005837D8">
              <w:rPr>
                <w:rFonts w:eastAsiaTheme="minorHAnsi"/>
                <w:color w:val="000000"/>
                <w:szCs w:val="28"/>
                <w:vertAlign w:val="superscript"/>
                <w:lang w:eastAsia="en-US"/>
              </w:rPr>
              <w:t>2</w:t>
            </w:r>
            <w:r>
              <w:rPr>
                <w:rFonts w:eastAsiaTheme="minorHAnsi"/>
                <w:color w:val="000000"/>
                <w:szCs w:val="28"/>
                <w:lang w:eastAsia="en-US"/>
              </w:rPr>
              <w:t xml:space="preserve">, w budynku Urzędu Stanu Cywilnego w Śremie, na obsługę toastów podczas ceremonii ślubnych (umowa z dnia </w:t>
            </w:r>
            <w:r w:rsidR="009C4A99">
              <w:rPr>
                <w:rFonts w:eastAsiaTheme="minorHAnsi"/>
                <w:color w:val="000000"/>
                <w:szCs w:val="28"/>
                <w:lang w:eastAsia="en-US"/>
              </w:rPr>
              <w:t>15.05.2013r.),</w:t>
            </w:r>
          </w:p>
        </w:tc>
      </w:tr>
      <w:tr w:rsidR="0062366D" w:rsidTr="0062366D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66D" w:rsidRDefault="0062366D">
            <w:r>
              <w:lastRenderedPageBreak/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66D" w:rsidRDefault="004C25BE">
            <w:r>
              <w:t>- zbyto</w:t>
            </w:r>
            <w:r w:rsidR="0022720B">
              <w:t xml:space="preserve"> w drodze aportu rzeczowego do spółki gminnej: Przedsię</w:t>
            </w:r>
            <w:r>
              <w:t xml:space="preserve">biorstwo Gospodarki Komunalnej </w:t>
            </w:r>
            <w:r w:rsidR="0022720B">
              <w:t>w Śremie Sp. z o.o. nieruchomość gruntową, położoną u zbiegu ulic Grunwaldzkiej i Jana Kilińskiego w Śremie, stanowiącą drogi i teren zielony, o łącznej powierzchni 1,2468 h</w:t>
            </w:r>
            <w:r w:rsidR="009C4A99">
              <w:t>a (umowa z dnia 29. 05. 2013r.),</w:t>
            </w:r>
          </w:p>
        </w:tc>
      </w:tr>
    </w:tbl>
    <w:p w:rsidR="003D2F46" w:rsidRDefault="003D2F46" w:rsidP="0062366D"/>
    <w:p w:rsidR="0062366D" w:rsidRDefault="0062366D" w:rsidP="0062366D">
      <w:pPr>
        <w:rPr>
          <w:b/>
        </w:rPr>
      </w:pPr>
      <w:r>
        <w:rPr>
          <w:b/>
        </w:rPr>
        <w:t>VI. Wydarzenia oświatowe, kulturalne, sportowe.</w:t>
      </w:r>
    </w:p>
    <w:p w:rsidR="0062366D" w:rsidRDefault="0062366D" w:rsidP="0062366D">
      <w:pPr>
        <w:tabs>
          <w:tab w:val="left" w:pos="4400"/>
        </w:tabs>
      </w:pPr>
      <w:r>
        <w:tab/>
      </w:r>
    </w:p>
    <w:tbl>
      <w:tblPr>
        <w:tblStyle w:val="Tabela-Siatka"/>
        <w:tblW w:w="0" w:type="auto"/>
        <w:tblInd w:w="0" w:type="dxa"/>
        <w:tblLook w:val="01E0" w:firstRow="1" w:lastRow="1" w:firstColumn="1" w:lastColumn="1" w:noHBand="0" w:noVBand="0"/>
      </w:tblPr>
      <w:tblGrid>
        <w:gridCol w:w="2788"/>
        <w:gridCol w:w="11071"/>
      </w:tblGrid>
      <w:tr w:rsidR="0062366D" w:rsidTr="0062366D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66D" w:rsidRDefault="0062366D">
            <w:r>
              <w:t>oświatowe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66D" w:rsidRDefault="004020FD" w:rsidP="004020FD">
            <w:pPr>
              <w:jc w:val="both"/>
            </w:pPr>
            <w:r>
              <w:t xml:space="preserve">- </w:t>
            </w:r>
            <w:r>
              <w:t>20 maja 2013 r. Burmistrz Śremu wziął udział w Sympozjum Samorządów Uczniowskich, które odbyło się w Gimnazjum Nr 1 w Śremie.</w:t>
            </w:r>
          </w:p>
        </w:tc>
      </w:tr>
      <w:tr w:rsidR="0062366D" w:rsidTr="0062366D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66D" w:rsidRDefault="0062366D">
            <w:r>
              <w:t>kulturalne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FD" w:rsidRPr="004020FD" w:rsidRDefault="004020FD" w:rsidP="004020FD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4020FD">
              <w:rPr>
                <w:szCs w:val="28"/>
              </w:rPr>
              <w:t>28 kwietnia 2013r. obchodziliśmy 73. rocznicę zbrodni stalinowskiej w Katyniu i w innych miejscowościach. Władze miasta i powiatu, instytucje, organizacje i poczty sztandarowe oddali hołd bestialsko pomordowanym bohaterom. Tegoroczne uroczystości rozpoczęły się od uroczystej mszy świętej w kościele p.w. Najświętszego Serca Jezusa na Jezioranach, po przemarszu pod Pomnik Ofiar Katyńskich do Parku, odbył się Apel Poległych, a następnie pod Pomnikiem złożono wiązanki kwiatów.</w:t>
            </w:r>
          </w:p>
          <w:p w:rsidR="004020FD" w:rsidRPr="004020FD" w:rsidRDefault="004020FD" w:rsidP="004020FD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4020FD">
              <w:rPr>
                <w:szCs w:val="28"/>
              </w:rPr>
              <w:t xml:space="preserve"> 2, 3 maja 2013 r. odbyły się w Śremie obchody majowe. Uroczystym koncertem Orkiestry Dętej Towarzystwa Muzycznego im. Mariana Zielińskiego w Śremie na Rynku uczczono 2 maja Dzień Flagi Rzeczypospolitej Polskiej. W czasie koncertu rozdane zostały mieszkańcom  papierowe narodowe flagi. Śremianie wysłuchali również okolicznościowego wystąpienia Burmistrza Śremu. Obchody majowe zakończono Uroczystą Mszą św. za Ojczyznę w kościele Garnizonowym w dniu 3 Maja 2013 r.</w:t>
            </w:r>
          </w:p>
          <w:p w:rsidR="004020FD" w:rsidRPr="004020FD" w:rsidRDefault="004020FD" w:rsidP="004020FD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4020FD">
              <w:rPr>
                <w:szCs w:val="28"/>
              </w:rPr>
              <w:t xml:space="preserve">14-17 maja 2013 r. Sali Bazar w Śremie, odbywał się III Festiwal Twórczości Chrześcijańskiej oraz XXII Ogólnopolski Przegląd Piosenki Religijnej </w:t>
            </w:r>
            <w:proofErr w:type="spellStart"/>
            <w:r w:rsidRPr="004020FD">
              <w:rPr>
                <w:szCs w:val="28"/>
              </w:rPr>
              <w:t>Śremsong</w:t>
            </w:r>
            <w:proofErr w:type="spellEnd"/>
            <w:r w:rsidRPr="004020FD">
              <w:rPr>
                <w:szCs w:val="28"/>
              </w:rPr>
              <w:t xml:space="preserve"> 2013. W ramach działań festiwalowych, odbyły się warsztaty wokalne, które w tym roku poprowadziła solistka chóru </w:t>
            </w:r>
            <w:r w:rsidRPr="004020FD">
              <w:rPr>
                <w:szCs w:val="28"/>
              </w:rPr>
              <w:lastRenderedPageBreak/>
              <w:t xml:space="preserve">Trzecia Godzina Dnia – Kamila Pałasz wraz z Jackiem Koniecznym – akompaniującym na pianinie. W warsztatach udział wzięło 90 osób, a efekty trzydniowej pracy usłyszeć można było w piątek 17 maja na Koncercie Galowym </w:t>
            </w:r>
            <w:proofErr w:type="spellStart"/>
            <w:r w:rsidRPr="004020FD">
              <w:rPr>
                <w:szCs w:val="28"/>
              </w:rPr>
              <w:t>Śremsongu</w:t>
            </w:r>
            <w:proofErr w:type="spellEnd"/>
            <w:r w:rsidRPr="004020FD">
              <w:rPr>
                <w:szCs w:val="28"/>
              </w:rPr>
              <w:t xml:space="preserve">. Drugim festiwalowym działaniem był konkurs plastyczny Śladami Pielgrzymek Jana Pawła II. Do Śremskiego Ośrodka Kultury wpłynęło </w:t>
            </w:r>
            <w:r>
              <w:rPr>
                <w:szCs w:val="28"/>
              </w:rPr>
              <w:t>około 100 prac konkursowych,</w:t>
            </w:r>
          </w:p>
          <w:p w:rsidR="0062366D" w:rsidRDefault="004020FD" w:rsidP="004020FD">
            <w:pPr>
              <w:jc w:val="both"/>
            </w:pPr>
            <w:r>
              <w:rPr>
                <w:szCs w:val="28"/>
              </w:rPr>
              <w:t xml:space="preserve">- </w:t>
            </w:r>
            <w:r w:rsidRPr="007B1A68">
              <w:rPr>
                <w:szCs w:val="28"/>
              </w:rPr>
              <w:t xml:space="preserve">5 czerwca 2013 r. na plaży miejskiej w Śremie, odbył się Dzień Dziecka. Dla uczniów klas II </w:t>
            </w:r>
            <w:r>
              <w:rPr>
                <w:szCs w:val="28"/>
              </w:rPr>
              <w:t xml:space="preserve">   </w:t>
            </w:r>
            <w:r w:rsidRPr="007B1A68">
              <w:rPr>
                <w:szCs w:val="28"/>
              </w:rPr>
              <w:t xml:space="preserve">i III szkół podstawowych z gminy Śrem, wystąpił Teatr </w:t>
            </w:r>
            <w:proofErr w:type="spellStart"/>
            <w:r w:rsidRPr="007B1A68">
              <w:rPr>
                <w:szCs w:val="28"/>
              </w:rPr>
              <w:t>Vaśka</w:t>
            </w:r>
            <w:proofErr w:type="spellEnd"/>
            <w:r w:rsidRPr="007B1A68">
              <w:rPr>
                <w:szCs w:val="28"/>
              </w:rPr>
              <w:t xml:space="preserve"> z Torunia ze spektaklem Przygody Koziołka Matołka. Pracownicy Biblioteki Publicznej po zakończonym przedstawieniu przeprowadzili kilka animacji dla dzieci. Na zakończenie zabawy</w:t>
            </w:r>
            <w:r>
              <w:rPr>
                <w:szCs w:val="28"/>
              </w:rPr>
              <w:t>,</w:t>
            </w:r>
            <w:r w:rsidRPr="007B1A68">
              <w:rPr>
                <w:szCs w:val="28"/>
              </w:rPr>
              <w:t xml:space="preserve"> mali uczestnicy otrzymali od Burmistrza słodkie</w:t>
            </w:r>
            <w:r>
              <w:rPr>
                <w:szCs w:val="28"/>
              </w:rPr>
              <w:t xml:space="preserve"> upominki z okazji Dnia Dziecka,</w:t>
            </w:r>
          </w:p>
        </w:tc>
      </w:tr>
      <w:tr w:rsidR="0062366D" w:rsidTr="0062366D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66D" w:rsidRDefault="0062366D">
            <w:r>
              <w:lastRenderedPageBreak/>
              <w:t>sportowe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FD" w:rsidRDefault="004020FD" w:rsidP="004020FD">
            <w:pPr>
              <w:tabs>
                <w:tab w:val="left" w:pos="331"/>
              </w:tabs>
              <w:jc w:val="both"/>
            </w:pPr>
            <w:r>
              <w:t xml:space="preserve">- </w:t>
            </w:r>
            <w:r w:rsidRPr="00E35CEF">
              <w:t xml:space="preserve">1 maja na boisku przy ul. Zamenhofa w Śremie rozegrano Turniej Piłki Nożnej </w:t>
            </w:r>
            <w:r>
              <w:t xml:space="preserve"> </w:t>
            </w:r>
            <w:r w:rsidRPr="00E35CEF">
              <w:t xml:space="preserve">im. Mariana Koniecznego drużyn dziecięcych i młodzieżowych. Do Turnieju przystąpiły 43 drużyny. Uczestników podzielono na trzy grupy wiekowe:  rocznik 1997 – 1999, rocznik 2000 – 2002, rocznik 2003 – 2004. Zwycięzcy </w:t>
            </w:r>
            <w:r>
              <w:t xml:space="preserve">po zakończonych rozgrywkach </w:t>
            </w:r>
            <w:r w:rsidRPr="00E35CEF">
              <w:t>otrzym</w:t>
            </w:r>
            <w:r>
              <w:t>ali od Burmistrza Śremu puchary,</w:t>
            </w:r>
          </w:p>
          <w:p w:rsidR="0062366D" w:rsidRDefault="004020FD" w:rsidP="004020FD">
            <w:pPr>
              <w:jc w:val="both"/>
            </w:pPr>
            <w:r>
              <w:t xml:space="preserve">- </w:t>
            </w:r>
            <w:r w:rsidRPr="007B1A68">
              <w:t xml:space="preserve"> 31 maja – 3 czerwca 2013 r. w sali sportowej przy ulicy Staszica 1a, odbyły się  Mistrzostwa Polski Seniorów w Szermierce w kilku kategoriach:  Floret Mężczyzn Indywidualnie, Floret Kobiet Indywidualnie, Szabla M i K Indywidualnie, Floret Kobiet Drużynowo oraz Floret Mężczyzn Drużyno</w:t>
            </w:r>
            <w:r>
              <w:t>wo, Szabla Mężczyzn Drużynowo i </w:t>
            </w:r>
            <w:r w:rsidRPr="007B1A68">
              <w:t>Indywidualnie oraz Szabla Kobi</w:t>
            </w:r>
            <w:r>
              <w:t xml:space="preserve">et Drużynowo oraz Indywidualnie, </w:t>
            </w:r>
          </w:p>
        </w:tc>
      </w:tr>
      <w:tr w:rsidR="0062366D" w:rsidTr="0062366D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66D" w:rsidRDefault="0062366D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FD" w:rsidRDefault="003B5093" w:rsidP="003B5093">
            <w:pPr>
              <w:tabs>
                <w:tab w:val="left" w:pos="331"/>
              </w:tabs>
              <w:jc w:val="both"/>
            </w:pPr>
            <w:r>
              <w:t xml:space="preserve">- </w:t>
            </w:r>
            <w:r w:rsidR="004020FD">
              <w:t xml:space="preserve"> 16.-19.05.2013r. Burmistrz Śremu wraz z przedstawicielami gminy  wziął udział </w:t>
            </w:r>
            <w:r>
              <w:t xml:space="preserve">                   </w:t>
            </w:r>
            <w:r w:rsidR="004020FD">
              <w:t>w seminarium komu</w:t>
            </w:r>
            <w:r>
              <w:t xml:space="preserve">nalnym w </w:t>
            </w:r>
            <w:proofErr w:type="spellStart"/>
            <w:r>
              <w:t>Roznovie</w:t>
            </w:r>
            <w:proofErr w:type="spellEnd"/>
            <w:r>
              <w:t xml:space="preserve"> pod </w:t>
            </w:r>
            <w:proofErr w:type="spellStart"/>
            <w:r>
              <w:t>Radhostem</w:t>
            </w:r>
            <w:proofErr w:type="spellEnd"/>
            <w:r>
              <w:t>,</w:t>
            </w:r>
          </w:p>
          <w:p w:rsidR="004020FD" w:rsidRPr="002E768C" w:rsidRDefault="003B5093" w:rsidP="003B5093">
            <w:pPr>
              <w:tabs>
                <w:tab w:val="left" w:pos="331"/>
              </w:tabs>
              <w:jc w:val="both"/>
            </w:pPr>
            <w:r>
              <w:t xml:space="preserve">- </w:t>
            </w:r>
            <w:r w:rsidR="004020FD">
              <w:t>14 maja w ramach kampanii „Narkotyki? To mnie nie kręci”</w:t>
            </w:r>
            <w:r w:rsidR="004020FD" w:rsidRPr="003B5093">
              <w:rPr>
                <w:sz w:val="19"/>
                <w:szCs w:val="19"/>
              </w:rPr>
              <w:t xml:space="preserve"> </w:t>
            </w:r>
            <w:r w:rsidR="004020FD" w:rsidRPr="003B5093">
              <w:rPr>
                <w:szCs w:val="28"/>
              </w:rPr>
              <w:t xml:space="preserve">odbyło się spotkanie </w:t>
            </w:r>
            <w:r>
              <w:rPr>
                <w:szCs w:val="28"/>
              </w:rPr>
              <w:t xml:space="preserve">                    </w:t>
            </w:r>
            <w:r w:rsidR="004020FD" w:rsidRPr="003B5093">
              <w:rPr>
                <w:szCs w:val="28"/>
              </w:rPr>
              <w:t>z nauczycielami podsumowujące realizację zajęć profilaktycznyc</w:t>
            </w:r>
            <w:r>
              <w:rPr>
                <w:szCs w:val="28"/>
              </w:rPr>
              <w:t>h z uczniami oraz ich rodzicami,</w:t>
            </w:r>
          </w:p>
          <w:p w:rsidR="004020FD" w:rsidRDefault="003B5093" w:rsidP="003B5093">
            <w:pPr>
              <w:tabs>
                <w:tab w:val="left" w:pos="331"/>
              </w:tabs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="004020FD" w:rsidRPr="003B5093">
              <w:rPr>
                <w:szCs w:val="28"/>
              </w:rPr>
              <w:t xml:space="preserve"> 17 i </w:t>
            </w:r>
            <w:proofErr w:type="spellStart"/>
            <w:r w:rsidR="004020FD" w:rsidRPr="003B5093">
              <w:rPr>
                <w:szCs w:val="28"/>
              </w:rPr>
              <w:t>i</w:t>
            </w:r>
            <w:proofErr w:type="spellEnd"/>
            <w:r w:rsidR="004020FD" w:rsidRPr="003B5093">
              <w:rPr>
                <w:szCs w:val="28"/>
              </w:rPr>
              <w:t xml:space="preserve"> 20 maja w </w:t>
            </w:r>
            <w:proofErr w:type="spellStart"/>
            <w:r w:rsidR="004020FD" w:rsidRPr="003B5093">
              <w:rPr>
                <w:szCs w:val="28"/>
              </w:rPr>
              <w:t>mammobusie</w:t>
            </w:r>
            <w:proofErr w:type="spellEnd"/>
            <w:r w:rsidR="004020FD" w:rsidRPr="003B5093">
              <w:rPr>
                <w:szCs w:val="28"/>
              </w:rPr>
              <w:t xml:space="preserve"> przy obiekcie sportowym ul. Staszica 1a </w:t>
            </w:r>
            <w:r w:rsidR="004020FD" w:rsidRPr="003B5093">
              <w:rPr>
                <w:szCs w:val="28"/>
              </w:rPr>
              <w:br/>
              <w:t xml:space="preserve">w Śremie odbyły się badania mammograficzne dla kobiet w wieku 50 </w:t>
            </w:r>
            <w:r>
              <w:rPr>
                <w:szCs w:val="28"/>
              </w:rPr>
              <w:t xml:space="preserve">– 69 lat, </w:t>
            </w:r>
          </w:p>
          <w:p w:rsidR="003B5093" w:rsidRPr="00EE17B2" w:rsidRDefault="003B5093" w:rsidP="003B5093">
            <w:pPr>
              <w:tabs>
                <w:tab w:val="left" w:pos="331"/>
              </w:tabs>
              <w:jc w:val="both"/>
            </w:pPr>
          </w:p>
          <w:p w:rsidR="004020FD" w:rsidRPr="003428EA" w:rsidRDefault="003B5093" w:rsidP="003B5093">
            <w:pPr>
              <w:tabs>
                <w:tab w:val="left" w:pos="331"/>
              </w:tabs>
              <w:jc w:val="both"/>
            </w:pPr>
            <w:r>
              <w:lastRenderedPageBreak/>
              <w:t xml:space="preserve">- </w:t>
            </w:r>
            <w:r w:rsidR="004020FD">
              <w:t>27 maja przy obiekcie sportowym ul. Staszica 1a w Śremie odbyły się bezpłatne badania rentgenowskie połączone z badaniem spirometrycznym.</w:t>
            </w:r>
          </w:p>
          <w:p w:rsidR="0062366D" w:rsidRDefault="004020FD" w:rsidP="004020FD">
            <w:r>
              <w:rPr>
                <w:szCs w:val="28"/>
              </w:rPr>
              <w:t>W dniu 5 czerwca w obiekcie sportowym przy ul. Staszica 1a w Śremie odbyły się bezpłatne badania słuchu dla osób po 50 roku życia</w:t>
            </w:r>
          </w:p>
        </w:tc>
      </w:tr>
    </w:tbl>
    <w:p w:rsidR="0062366D" w:rsidRDefault="0062366D" w:rsidP="0062366D"/>
    <w:p w:rsidR="0062366D" w:rsidRDefault="0062366D" w:rsidP="0062366D">
      <w:pPr>
        <w:rPr>
          <w:b/>
        </w:rPr>
      </w:pPr>
      <w:r>
        <w:rPr>
          <w:b/>
        </w:rPr>
        <w:t>VI. Inne</w:t>
      </w:r>
    </w:p>
    <w:p w:rsidR="0062366D" w:rsidRDefault="0062366D" w:rsidP="0062366D">
      <w:pPr>
        <w:rPr>
          <w:b/>
        </w:rPr>
      </w:pPr>
    </w:p>
    <w:tbl>
      <w:tblPr>
        <w:tblStyle w:val="Tabela-Siatka"/>
        <w:tblW w:w="0" w:type="auto"/>
        <w:tblInd w:w="0" w:type="dxa"/>
        <w:tblLook w:val="01E0" w:firstRow="1" w:lastRow="1" w:firstColumn="1" w:lastColumn="1" w:noHBand="0" w:noVBand="0"/>
      </w:tblPr>
      <w:tblGrid>
        <w:gridCol w:w="2788"/>
        <w:gridCol w:w="11071"/>
      </w:tblGrid>
      <w:tr w:rsidR="0062366D" w:rsidTr="0062366D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66D" w:rsidRDefault="0062366D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EB1" w:rsidRDefault="00163EB1" w:rsidP="00AD7B53">
            <w:pPr>
              <w:shd w:val="clear" w:color="auto" w:fill="FFFFFF"/>
              <w:jc w:val="both"/>
              <w:rPr>
                <w:szCs w:val="28"/>
              </w:rPr>
            </w:pPr>
            <w:r>
              <w:t>-</w:t>
            </w:r>
            <w:r w:rsidRPr="00163EB1">
              <w:rPr>
                <w:bCs/>
                <w:szCs w:val="28"/>
              </w:rPr>
              <w:t xml:space="preserve">24 kwietnia br. na terenie Międzynarodowych Targów Poznańskich odbyła się VI edycja Forum Gospodarczego Metropolii Poznań, podczas której poznańscy przedsiębiorcy, naukowcy i samorządowcy debatowali nad wizją przyszłości Metropolii Poznań. W dyskusjach panelowych podczas forum uczestniczyli Adam Lewandowski Burmistrz Śremu oraz Grzegorz </w:t>
            </w:r>
            <w:proofErr w:type="spellStart"/>
            <w:r w:rsidRPr="00163EB1">
              <w:rPr>
                <w:bCs/>
                <w:szCs w:val="28"/>
              </w:rPr>
              <w:t>Chabura</w:t>
            </w:r>
            <w:proofErr w:type="spellEnd"/>
            <w:r w:rsidRPr="00163EB1">
              <w:rPr>
                <w:bCs/>
                <w:szCs w:val="28"/>
              </w:rPr>
              <w:t xml:space="preserve"> dyrektor Rehau. </w:t>
            </w:r>
          </w:p>
          <w:p w:rsidR="00163EB1" w:rsidRDefault="006A6782" w:rsidP="00AD7B53">
            <w:pPr>
              <w:shd w:val="clear" w:color="auto" w:fill="FFFFFF"/>
              <w:jc w:val="both"/>
              <w:rPr>
                <w:szCs w:val="28"/>
              </w:rPr>
            </w:pPr>
            <w:r>
              <w:t xml:space="preserve">- 26 kwietnia Burmistrz brał udział w uroczystym otwarciu boiska sportowego „Orlik 2012” </w:t>
            </w:r>
            <w:r w:rsidR="00AD7B53">
              <w:t xml:space="preserve">     </w:t>
            </w:r>
            <w:r>
              <w:t xml:space="preserve">w Brodnicy, </w:t>
            </w:r>
            <w:r w:rsidR="005624E1">
              <w:t>- 27 kwietnia br. na zaproszenie Zarządu Klubu Żeglarskiego „ODLEWNIK”  Burmistrz uczestniczył w uroczystym otwarciu sezonu żeglarskiego,</w:t>
            </w:r>
          </w:p>
          <w:p w:rsidR="005624E1" w:rsidRDefault="005624E1" w:rsidP="00AD7B53">
            <w:pPr>
              <w:jc w:val="both"/>
            </w:pPr>
            <w:r>
              <w:t xml:space="preserve">- 7 maja br. Burmistrz brał udział w uroczystym  przekazaniu zestawu komputerowego </w:t>
            </w:r>
            <w:proofErr w:type="spellStart"/>
            <w:r>
              <w:t>KidSmart</w:t>
            </w:r>
            <w:proofErr w:type="spellEnd"/>
            <w:r>
              <w:t>, które odbyło się w Przedszkolu Nr 3 „Jarzębinka” w Śremie,</w:t>
            </w:r>
          </w:p>
          <w:p w:rsidR="006A6782" w:rsidRDefault="006A6782" w:rsidP="00AD7B53">
            <w:pPr>
              <w:jc w:val="both"/>
            </w:pPr>
            <w:r>
              <w:t>- 8 maja br. Burmistrz uczestniczył w spotkaniu pokoleń z okazji 68 rocznicy zakończenia II wojny światowej w Europie,</w:t>
            </w:r>
          </w:p>
          <w:p w:rsidR="00163EB1" w:rsidRPr="00163EB1" w:rsidRDefault="00163EB1" w:rsidP="00AD7B53">
            <w:pPr>
              <w:shd w:val="clear" w:color="auto" w:fill="FFFFFF"/>
              <w:spacing w:after="240"/>
              <w:contextualSpacing/>
              <w:jc w:val="both"/>
              <w:rPr>
                <w:szCs w:val="28"/>
              </w:rPr>
            </w:pPr>
            <w:r>
              <w:t xml:space="preserve">- </w:t>
            </w:r>
            <w:r w:rsidRPr="00163EB1">
              <w:rPr>
                <w:bCs/>
                <w:szCs w:val="28"/>
              </w:rPr>
              <w:t xml:space="preserve">9 maja 2013 r., w Centrum Kultury Zamek w Poznaniu, odbył się II Zjazd Samorządów Metropolii Poznań. Podczas Zjazdu zostały przedstawione dotychczasowe dokonania realizowane w ramach poznańskiej inicjatywy metropolitalnej, której Stowarzyszenie Metropolia Poznań jest głównym, choć nie jedynym animatorem. Jednym z omawianych tematów był master plan dla Poznańskiej Kolei Metropolitalnej. </w:t>
            </w:r>
            <w:r w:rsidRPr="00163EB1">
              <w:rPr>
                <w:szCs w:val="28"/>
              </w:rPr>
              <w:t>Projekt ten jest realizacją zapisanego w "Strategii Rozwoju Aglomeracji Poznańskiej. Metropolia Poznań 2020" celu strategicznego 2.2.Kolej metropolitalna.</w:t>
            </w:r>
          </w:p>
          <w:p w:rsidR="00163EB1" w:rsidRPr="00163EB1" w:rsidRDefault="00163EB1" w:rsidP="00AD7B53">
            <w:pPr>
              <w:shd w:val="clear" w:color="auto" w:fill="FFFFFF"/>
              <w:spacing w:after="240"/>
              <w:contextualSpacing/>
              <w:jc w:val="both"/>
              <w:rPr>
                <w:szCs w:val="28"/>
              </w:rPr>
            </w:pPr>
            <w:r w:rsidRPr="00163EB1">
              <w:rPr>
                <w:szCs w:val="28"/>
              </w:rPr>
              <w:t xml:space="preserve">Centrum Badań Metropolitalnych, na zlecenie Stowarzyszenia Metropolia Poznań, opracowało "Diagnozę społecznego zapotrzebowania na usługi transportowe Poznańskiej Kolei </w:t>
            </w:r>
            <w:r w:rsidRPr="00163EB1">
              <w:rPr>
                <w:szCs w:val="28"/>
              </w:rPr>
              <w:lastRenderedPageBreak/>
              <w:t>Metropolitalnej". Wynika z niego, że tylko w ciągu 3 godzin porannego szczytu, codziennie wjeżdża do Poznania ponad 40 tys. samochodów (ok. 55 tys. osób), a liczba osób dojeżdżających codziennie do miasta samochodem jest ponad 6 krotnie wyższa niż osób korzystających z kolei.</w:t>
            </w:r>
          </w:p>
          <w:p w:rsidR="00163EB1" w:rsidRPr="00163EB1" w:rsidRDefault="00163EB1" w:rsidP="00AD7B53">
            <w:pPr>
              <w:shd w:val="clear" w:color="auto" w:fill="FFFFFF"/>
              <w:spacing w:after="240"/>
              <w:contextualSpacing/>
              <w:jc w:val="both"/>
              <w:rPr>
                <w:szCs w:val="28"/>
              </w:rPr>
            </w:pPr>
            <w:r w:rsidRPr="00163EB1">
              <w:rPr>
                <w:szCs w:val="28"/>
              </w:rPr>
              <w:t>Działając w imieniu Partnerów Stowarzyszenie przygotowało i złożyło w Ministerstwie Rozwoju Regionalnego projekt pt. "Master plan dla Poznańskiej Kolei Metropolitalnej". Projekt ten stara się o środki z Mechanizmu Finansowego Europejskiego Obszaru Gospodarczego (MF EOG).</w:t>
            </w:r>
          </w:p>
          <w:p w:rsidR="00163EB1" w:rsidRPr="00163EB1" w:rsidRDefault="00163EB1" w:rsidP="00AD7B53">
            <w:pPr>
              <w:shd w:val="clear" w:color="auto" w:fill="FFFFFF"/>
              <w:spacing w:after="240"/>
              <w:contextualSpacing/>
              <w:jc w:val="both"/>
              <w:rPr>
                <w:szCs w:val="28"/>
              </w:rPr>
            </w:pPr>
            <w:r w:rsidRPr="00163EB1">
              <w:rPr>
                <w:szCs w:val="28"/>
              </w:rPr>
              <w:t>W ramach projektu zostaną przygotowane:</w:t>
            </w:r>
          </w:p>
          <w:p w:rsidR="00163EB1" w:rsidRPr="00163EB1" w:rsidRDefault="00163EB1" w:rsidP="00AD7B53">
            <w:pPr>
              <w:numPr>
                <w:ilvl w:val="0"/>
                <w:numId w:val="1"/>
              </w:numPr>
              <w:spacing w:before="100" w:beforeAutospacing="1" w:after="48"/>
              <w:ind w:left="765"/>
              <w:contextualSpacing/>
              <w:jc w:val="both"/>
              <w:rPr>
                <w:szCs w:val="28"/>
              </w:rPr>
            </w:pPr>
            <w:r w:rsidRPr="00163EB1">
              <w:rPr>
                <w:szCs w:val="28"/>
              </w:rPr>
              <w:t>koncepcja zintegrowanego transportu publicznego w oparciu o linie Poznańskiego Węzła Kolejowego, z wydzieleniem kolejowego ruchu metropolitalnego</w:t>
            </w:r>
          </w:p>
          <w:p w:rsidR="00163EB1" w:rsidRPr="00163EB1" w:rsidRDefault="00163EB1" w:rsidP="00AD7B53">
            <w:pPr>
              <w:numPr>
                <w:ilvl w:val="0"/>
                <w:numId w:val="1"/>
              </w:numPr>
              <w:spacing w:before="100" w:beforeAutospacing="1" w:after="48"/>
              <w:ind w:left="765"/>
              <w:contextualSpacing/>
              <w:jc w:val="both"/>
              <w:rPr>
                <w:szCs w:val="28"/>
              </w:rPr>
            </w:pPr>
            <w:r w:rsidRPr="00163EB1">
              <w:rPr>
                <w:szCs w:val="28"/>
              </w:rPr>
              <w:t>koncepcja budowy funkcjonalnych węzłów przesiadkowych w kierunku zwiększenia ich dostępności oraz oferowania usług komplementarnych do komunikacji publicznej</w:t>
            </w:r>
          </w:p>
          <w:p w:rsidR="00163EB1" w:rsidRPr="00163EB1" w:rsidRDefault="00163EB1" w:rsidP="00AD7B53">
            <w:pPr>
              <w:numPr>
                <w:ilvl w:val="0"/>
                <w:numId w:val="1"/>
              </w:numPr>
              <w:spacing w:before="100" w:beforeAutospacing="1" w:after="48"/>
              <w:ind w:left="765"/>
              <w:contextualSpacing/>
              <w:jc w:val="both"/>
              <w:rPr>
                <w:szCs w:val="28"/>
              </w:rPr>
            </w:pPr>
            <w:r w:rsidRPr="00163EB1">
              <w:rPr>
                <w:szCs w:val="28"/>
              </w:rPr>
              <w:t xml:space="preserve">projekty miejscowych planów zagospodarowania przestrzennego wraz z koncepcjami modernizacji układów drogowych na wskazanych przez gminy obszarach wokół stacji </w:t>
            </w:r>
            <w:r w:rsidR="00AD7B53">
              <w:rPr>
                <w:szCs w:val="28"/>
              </w:rPr>
              <w:t xml:space="preserve">     </w:t>
            </w:r>
            <w:r w:rsidRPr="00163EB1">
              <w:rPr>
                <w:szCs w:val="28"/>
              </w:rPr>
              <w:t xml:space="preserve">i przystanków PKM z zadaniem utworzenia zintegrowanych węzłów przesiadkowych </w:t>
            </w:r>
            <w:r w:rsidR="00AD7B53">
              <w:rPr>
                <w:szCs w:val="28"/>
              </w:rPr>
              <w:t xml:space="preserve">      </w:t>
            </w:r>
            <w:r w:rsidRPr="00163EB1">
              <w:rPr>
                <w:szCs w:val="28"/>
              </w:rPr>
              <w:t>z parkingami oraz funkcją usługowo-handlową.</w:t>
            </w:r>
          </w:p>
          <w:p w:rsidR="00163EB1" w:rsidRPr="00163EB1" w:rsidRDefault="00163EB1" w:rsidP="00AD7B53">
            <w:pPr>
              <w:numPr>
                <w:ilvl w:val="0"/>
                <w:numId w:val="1"/>
              </w:numPr>
              <w:spacing w:before="100" w:beforeAutospacing="1" w:after="48"/>
              <w:ind w:left="765"/>
              <w:contextualSpacing/>
              <w:jc w:val="both"/>
              <w:rPr>
                <w:szCs w:val="28"/>
              </w:rPr>
            </w:pPr>
            <w:r w:rsidRPr="00163EB1">
              <w:rPr>
                <w:szCs w:val="28"/>
              </w:rPr>
              <w:t>inwentaryzacje istniejących obiektów stacyjnych oraz, - w uzgodnieniu z gminami - koncepcje ich rewitalizacji, ze zmianą sposobu użytkowania, w kierunku świadczenia usług publicznych komplementarnych do komunikacji.</w:t>
            </w:r>
          </w:p>
          <w:p w:rsidR="00163EB1" w:rsidRPr="00163EB1" w:rsidRDefault="00163EB1" w:rsidP="00AD7B53">
            <w:pPr>
              <w:shd w:val="clear" w:color="auto" w:fill="FFFFFF"/>
              <w:spacing w:after="240"/>
              <w:contextualSpacing/>
              <w:jc w:val="both"/>
              <w:rPr>
                <w:szCs w:val="28"/>
              </w:rPr>
            </w:pPr>
            <w:r w:rsidRPr="00163EB1">
              <w:rPr>
                <w:szCs w:val="28"/>
              </w:rPr>
              <w:t>Wartość projektu 1.907.609 zł.</w:t>
            </w:r>
          </w:p>
          <w:p w:rsidR="00163EB1" w:rsidRPr="00163EB1" w:rsidRDefault="00163EB1" w:rsidP="00AD7B53">
            <w:pPr>
              <w:shd w:val="clear" w:color="auto" w:fill="FFFFFF"/>
              <w:spacing w:after="240"/>
              <w:contextualSpacing/>
              <w:jc w:val="both"/>
              <w:rPr>
                <w:szCs w:val="28"/>
              </w:rPr>
            </w:pPr>
            <w:r w:rsidRPr="00163EB1">
              <w:rPr>
                <w:szCs w:val="28"/>
              </w:rPr>
              <w:t xml:space="preserve">Podczas zjazdu podsumowano również działalność Stowarzyszenia w 2012 r, działalność związków międzygminnych oraz zaprezentowane zostały inne projekty unijne przygotowane przez Stowarzyszenie: </w:t>
            </w:r>
          </w:p>
          <w:p w:rsidR="00163EB1" w:rsidRPr="00163EB1" w:rsidRDefault="00163EB1" w:rsidP="00AD7B53">
            <w:pPr>
              <w:numPr>
                <w:ilvl w:val="0"/>
                <w:numId w:val="2"/>
              </w:numPr>
              <w:spacing w:before="100" w:beforeAutospacing="1" w:after="48"/>
              <w:ind w:left="765"/>
              <w:contextualSpacing/>
              <w:jc w:val="both"/>
              <w:rPr>
                <w:szCs w:val="28"/>
              </w:rPr>
            </w:pPr>
            <w:r w:rsidRPr="00163EB1">
              <w:rPr>
                <w:szCs w:val="28"/>
              </w:rPr>
              <w:t>Koncepcja kierunków rozwoju przestrzennego Metropolii Poznań - podejście zintegrowane</w:t>
            </w:r>
          </w:p>
          <w:p w:rsidR="00163EB1" w:rsidRPr="00163EB1" w:rsidRDefault="00163EB1" w:rsidP="00AD7B53">
            <w:pPr>
              <w:numPr>
                <w:ilvl w:val="0"/>
                <w:numId w:val="2"/>
              </w:numPr>
              <w:spacing w:before="100" w:beforeAutospacing="1" w:after="48"/>
              <w:ind w:left="765"/>
              <w:contextualSpacing/>
              <w:jc w:val="both"/>
              <w:rPr>
                <w:szCs w:val="28"/>
              </w:rPr>
            </w:pPr>
            <w:r w:rsidRPr="00163EB1">
              <w:rPr>
                <w:szCs w:val="28"/>
              </w:rPr>
              <w:t>Metropolitalny magnes inwestycyjny.</w:t>
            </w:r>
          </w:p>
          <w:p w:rsidR="00163EB1" w:rsidRPr="00163EB1" w:rsidRDefault="00163EB1" w:rsidP="00AD7B53">
            <w:pPr>
              <w:shd w:val="clear" w:color="auto" w:fill="FFFFFF"/>
              <w:spacing w:after="240"/>
              <w:contextualSpacing/>
              <w:jc w:val="both"/>
              <w:rPr>
                <w:szCs w:val="28"/>
              </w:rPr>
            </w:pPr>
            <w:r w:rsidRPr="00163EB1">
              <w:rPr>
                <w:szCs w:val="28"/>
              </w:rPr>
              <w:t>Przedstawiono również działalność związków międzygminnych na terenie metropolii:</w:t>
            </w:r>
          </w:p>
          <w:p w:rsidR="00163EB1" w:rsidRPr="00163EB1" w:rsidRDefault="00163EB1" w:rsidP="00AD7B53">
            <w:pPr>
              <w:numPr>
                <w:ilvl w:val="0"/>
                <w:numId w:val="3"/>
              </w:numPr>
              <w:spacing w:before="100" w:beforeAutospacing="1" w:after="48"/>
              <w:ind w:left="765"/>
              <w:contextualSpacing/>
              <w:jc w:val="both"/>
              <w:rPr>
                <w:szCs w:val="28"/>
              </w:rPr>
            </w:pPr>
            <w:r w:rsidRPr="00163EB1">
              <w:rPr>
                <w:szCs w:val="28"/>
              </w:rPr>
              <w:lastRenderedPageBreak/>
              <w:t>Związku Międzygminnego Gospodarka Odpadami Aglomeracji Poznańskiej</w:t>
            </w:r>
          </w:p>
          <w:p w:rsidR="00163EB1" w:rsidRPr="00163EB1" w:rsidRDefault="00163EB1" w:rsidP="00AD7B53">
            <w:pPr>
              <w:numPr>
                <w:ilvl w:val="0"/>
                <w:numId w:val="3"/>
              </w:numPr>
              <w:spacing w:before="100" w:beforeAutospacing="1" w:after="48"/>
              <w:ind w:left="765"/>
              <w:contextualSpacing/>
              <w:jc w:val="both"/>
              <w:rPr>
                <w:szCs w:val="28"/>
              </w:rPr>
            </w:pPr>
            <w:r w:rsidRPr="00163EB1">
              <w:rPr>
                <w:szCs w:val="28"/>
              </w:rPr>
              <w:t>Związku Międzygminnego Puszcza Zielonka</w:t>
            </w:r>
          </w:p>
          <w:p w:rsidR="00163EB1" w:rsidRPr="00163EB1" w:rsidRDefault="00163EB1" w:rsidP="00AD7B53">
            <w:pPr>
              <w:numPr>
                <w:ilvl w:val="0"/>
                <w:numId w:val="3"/>
              </w:numPr>
              <w:spacing w:before="100" w:beforeAutospacing="1" w:after="48"/>
              <w:ind w:left="765"/>
              <w:contextualSpacing/>
              <w:jc w:val="both"/>
              <w:rPr>
                <w:szCs w:val="28"/>
              </w:rPr>
            </w:pPr>
            <w:r w:rsidRPr="00163EB1">
              <w:rPr>
                <w:szCs w:val="28"/>
              </w:rPr>
              <w:t>Związku Międzygminnego Schronisko dla Zwierząt - Schronisko z siedzibą w Kostrzynie</w:t>
            </w:r>
          </w:p>
          <w:p w:rsidR="00163EB1" w:rsidRPr="00163EB1" w:rsidRDefault="00163EB1" w:rsidP="00AD7B53">
            <w:pPr>
              <w:numPr>
                <w:ilvl w:val="0"/>
                <w:numId w:val="3"/>
              </w:numPr>
              <w:spacing w:before="100" w:beforeAutospacing="1" w:after="48"/>
              <w:ind w:left="765"/>
              <w:contextualSpacing/>
              <w:jc w:val="both"/>
              <w:rPr>
                <w:szCs w:val="28"/>
              </w:rPr>
            </w:pPr>
            <w:r w:rsidRPr="00163EB1">
              <w:rPr>
                <w:szCs w:val="28"/>
              </w:rPr>
              <w:t xml:space="preserve">Stan prac nad utworzeniem Związku Międzygminnego Transport Metropolii Poznań </w:t>
            </w:r>
            <w:r w:rsidR="00AD7B53">
              <w:rPr>
                <w:szCs w:val="28"/>
              </w:rPr>
              <w:t xml:space="preserve">        </w:t>
            </w:r>
            <w:r w:rsidRPr="00163EB1">
              <w:rPr>
                <w:szCs w:val="28"/>
              </w:rPr>
              <w:t>i Związku Międzygminnego Gospodarka Wodno-Ściekowa Metropolii Poznań</w:t>
            </w:r>
          </w:p>
          <w:p w:rsidR="00163EB1" w:rsidRPr="00163EB1" w:rsidRDefault="00163EB1" w:rsidP="00AD7B53">
            <w:pPr>
              <w:spacing w:before="100" w:beforeAutospacing="1" w:after="48"/>
              <w:contextualSpacing/>
              <w:jc w:val="both"/>
              <w:rPr>
                <w:szCs w:val="28"/>
              </w:rPr>
            </w:pPr>
            <w:r w:rsidRPr="00163EB1">
              <w:rPr>
                <w:szCs w:val="28"/>
              </w:rPr>
              <w:t>W II zjeździe Stowarzyszenia Metropolia Poznań uczestniczyli Burmistrz Śremu oraz radni Rady Miejskiej w Śremie.</w:t>
            </w:r>
          </w:p>
          <w:p w:rsidR="005624E1" w:rsidRDefault="005624E1" w:rsidP="00AD7B53">
            <w:pPr>
              <w:jc w:val="both"/>
            </w:pPr>
            <w:r>
              <w:t>- 9 – 10 maja br.  na zapro</w:t>
            </w:r>
            <w:r w:rsidR="00B07FEF">
              <w:t xml:space="preserve">szenie </w:t>
            </w:r>
            <w:proofErr w:type="spellStart"/>
            <w:r w:rsidR="00B07FEF">
              <w:t>PWiK</w:t>
            </w:r>
            <w:proofErr w:type="spellEnd"/>
            <w:r w:rsidR="00B07FEF">
              <w:t xml:space="preserve"> Sp. z o.o. w Śremie </w:t>
            </w:r>
            <w:r>
              <w:t xml:space="preserve"> Burmistrz brał udział w konferencji pn. „BENCHMARKING</w:t>
            </w:r>
            <w:r w:rsidR="00B07FEF">
              <w:t xml:space="preserve"> Przedsiębiorstw Wodociągowo – Kanalizacyjnych 2010 0 2013”</w:t>
            </w:r>
          </w:p>
          <w:p w:rsidR="006A6782" w:rsidRDefault="006A6782" w:rsidP="00AD7B53">
            <w:pPr>
              <w:jc w:val="both"/>
            </w:pPr>
            <w:r>
              <w:t>- od 10 do 16.05.2013r. w Szkole Podstawowej Nr 6 im. Braci Barskich w Śremie został zrealizowany pod patronatem Rady Programu „Bezpieczne Miasto”  program Bezpieczny Tydzień. Zastępca Burmistrza brał udział w podsumowaniu programu</w:t>
            </w:r>
            <w:r w:rsidR="005624E1">
              <w:t>,</w:t>
            </w:r>
          </w:p>
          <w:p w:rsidR="006A6782" w:rsidRDefault="006A6782" w:rsidP="00AD7B53">
            <w:pPr>
              <w:jc w:val="both"/>
            </w:pPr>
            <w:r>
              <w:t>- 11 maja br. Burmistrz brał udział w uroczystym otwarciu V Ogólnopolskich Zawodów Pływackich „Śremska Wieża”, zorganizowanych przez Klub Sportowy „WODNIK”,</w:t>
            </w:r>
          </w:p>
          <w:p w:rsidR="00F42BD4" w:rsidRDefault="00F42BD4" w:rsidP="00AD7B53">
            <w:pPr>
              <w:jc w:val="both"/>
            </w:pPr>
            <w:r>
              <w:t xml:space="preserve">- 15 maja br. </w:t>
            </w:r>
            <w:r w:rsidR="006A6782">
              <w:t xml:space="preserve">na zaproszenie Dyrekcji Przedszkola Nr 3 „Jarzębinka” Burmistrz uczestniczył </w:t>
            </w:r>
            <w:r w:rsidR="00AD7B53">
              <w:t xml:space="preserve">     </w:t>
            </w:r>
            <w:r w:rsidR="006A6782">
              <w:t>w przeglądzie tańca do muzyki europejskiej pn. „Roztańczone przedszkolaki”.</w:t>
            </w:r>
          </w:p>
          <w:p w:rsidR="009D5471" w:rsidRDefault="0069442E" w:rsidP="00AD7B53">
            <w:pPr>
              <w:jc w:val="both"/>
            </w:pPr>
            <w:r>
              <w:t xml:space="preserve">- 17 maja br. </w:t>
            </w:r>
            <w:r w:rsidR="00F42BD4">
              <w:t xml:space="preserve">Zastępca Burmistrza uczestniczył w uroczystych obchodach Dnia Strażaka </w:t>
            </w:r>
            <w:r w:rsidR="00AD7B53">
              <w:t xml:space="preserve">          </w:t>
            </w:r>
            <w:r w:rsidR="00F42BD4">
              <w:t>w Komendzie Powiatowej Straży Pożarnej w Śremie,</w:t>
            </w:r>
          </w:p>
          <w:p w:rsidR="00732366" w:rsidRDefault="00732366" w:rsidP="00AD7B53">
            <w:pPr>
              <w:jc w:val="both"/>
            </w:pPr>
            <w:r>
              <w:t>- 18 maja br. na zaproszenie Śremskiego Stowarzyszenia Śpiewackiego im. Stanisława Moniuszki,  Zastępca Burmistrza uczestniczył w X Chóralnym</w:t>
            </w:r>
            <w:r w:rsidR="009D5471">
              <w:t xml:space="preserve"> Święcie Wiosny,</w:t>
            </w:r>
          </w:p>
          <w:p w:rsidR="009D5471" w:rsidRDefault="009D5471" w:rsidP="00AD7B53">
            <w:pPr>
              <w:jc w:val="both"/>
            </w:pPr>
            <w:r>
              <w:t xml:space="preserve">- 19 maja Zastępca </w:t>
            </w:r>
            <w:r w:rsidR="00184359">
              <w:t>Burmistrza brał udział w tradycyjnym turnieju strzeleckim o godność Króla Kurkowego</w:t>
            </w:r>
            <w:r w:rsidR="0069442E">
              <w:t xml:space="preserve"> A.D. 2013,</w:t>
            </w:r>
          </w:p>
          <w:p w:rsidR="0069442E" w:rsidRDefault="0069442E" w:rsidP="00AD7B53">
            <w:pPr>
              <w:jc w:val="both"/>
            </w:pPr>
            <w:r>
              <w:t xml:space="preserve">- 21 maja br. Zastępca Burmistrza uczestniczył w dorocznej imprezie dla dzieci niepełnosprawnych pn. „Świat  BAJKOLANDII ” , </w:t>
            </w:r>
          </w:p>
          <w:p w:rsidR="0069442E" w:rsidRDefault="0069442E" w:rsidP="00AD7B53">
            <w:pPr>
              <w:jc w:val="both"/>
            </w:pPr>
            <w:r>
              <w:t xml:space="preserve">- 21 maja br. Zastępca  Burmistrz a brał udział w IV Edycji Konkursu Kulinarnego „Zwiedzamy Kulinarne Zakątki Świata – makarony świata, zorganizowanym przez Przedszkole „Słoneczna Szóstka” w Śremie, </w:t>
            </w:r>
          </w:p>
          <w:p w:rsidR="00732366" w:rsidRDefault="00732366" w:rsidP="00AD7B53">
            <w:pPr>
              <w:jc w:val="both"/>
            </w:pPr>
            <w:r>
              <w:t xml:space="preserve">- 22 maja br. Burmistrz brał udział w spotkaniu Amatorskiego Klubu Literackiego w Śremie. </w:t>
            </w:r>
          </w:p>
          <w:p w:rsidR="00732366" w:rsidRDefault="00732366" w:rsidP="00AD7B53">
            <w:pPr>
              <w:jc w:val="both"/>
            </w:pPr>
            <w:r>
              <w:lastRenderedPageBreak/>
              <w:t>W czasie spotkania dokonano podsumowania dotychczasowej działalności Klubu,</w:t>
            </w:r>
          </w:p>
          <w:p w:rsidR="00732366" w:rsidRDefault="00732366" w:rsidP="00AD7B53">
            <w:pPr>
              <w:jc w:val="both"/>
            </w:pPr>
            <w:r>
              <w:t>- 24 maja br. Burmistrz uczestniczył w Konkursie Piosenki Anglojęzycznej „JUST SING”, zorganizowanym przez Gimnazjum Nr 2 w Śremie,</w:t>
            </w:r>
          </w:p>
          <w:p w:rsidR="0062366D" w:rsidRDefault="00C81084" w:rsidP="00AD7B53">
            <w:pPr>
              <w:jc w:val="both"/>
            </w:pPr>
            <w:r>
              <w:t xml:space="preserve">- 4 czerwca br. Burmistrz uczestniczył w posiedzeniu Konwentu Burmistrzów Powiatu Śremskiego. Podczas posiedzenia rozpatrywano ofertę dotyczącą zakupu energii, złożoną przez ENEA </w:t>
            </w:r>
            <w:r w:rsidR="00732366">
              <w:t>–</w:t>
            </w:r>
            <w:r>
              <w:t xml:space="preserve"> </w:t>
            </w:r>
            <w:r w:rsidR="00732366">
              <w:t>Poznań,</w:t>
            </w:r>
          </w:p>
          <w:p w:rsidR="003801EC" w:rsidRDefault="003801EC" w:rsidP="00AD7B53">
            <w:pPr>
              <w:jc w:val="both"/>
            </w:pPr>
            <w:r>
              <w:t xml:space="preserve">- w okresie sprawozdawczym Burmistrz podpisał  </w:t>
            </w:r>
            <w:r w:rsidR="001A76B0">
              <w:t xml:space="preserve">13 </w:t>
            </w:r>
            <w:bookmarkStart w:id="0" w:name="_GoBack"/>
            <w:bookmarkEnd w:id="0"/>
            <w:r>
              <w:t xml:space="preserve"> zarządzeń, których wykaz stanowi załącznik do sprawozdania.</w:t>
            </w:r>
          </w:p>
        </w:tc>
      </w:tr>
    </w:tbl>
    <w:p w:rsidR="0062366D" w:rsidRDefault="0062366D" w:rsidP="0062366D"/>
    <w:p w:rsidR="0062366D" w:rsidRDefault="0062366D" w:rsidP="0062366D">
      <w:r>
        <w:t>Sprawę prowadzi:</w:t>
      </w:r>
    </w:p>
    <w:p w:rsidR="0062366D" w:rsidRDefault="0062366D" w:rsidP="0062366D">
      <w:r>
        <w:t xml:space="preserve">Jolanta </w:t>
      </w:r>
      <w:proofErr w:type="spellStart"/>
      <w:r>
        <w:t>Dworczyńska</w:t>
      </w:r>
      <w:proofErr w:type="spellEnd"/>
    </w:p>
    <w:p w:rsidR="0062366D" w:rsidRDefault="0062366D" w:rsidP="0062366D">
      <w:r>
        <w:t>inspektor</w:t>
      </w:r>
    </w:p>
    <w:p w:rsidR="0062366D" w:rsidRDefault="0062366D" w:rsidP="0062366D">
      <w:r>
        <w:t>tel. 61 2847 101</w:t>
      </w:r>
    </w:p>
    <w:p w:rsidR="00835499" w:rsidRDefault="00835499"/>
    <w:sectPr w:rsidR="00835499" w:rsidSect="0062366D">
      <w:pgSz w:w="16838" w:h="11906" w:orient="landscape"/>
      <w:pgMar w:top="1417" w:right="1417" w:bottom="1417" w:left="1417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04" type="#_x0000_t75" style="width:3in;height:3in" o:bullet="t"/>
    </w:pict>
  </w:numPicBullet>
  <w:numPicBullet w:numPicBulletId="1">
    <w:pict>
      <v:shape id="_x0000_i1105" type="#_x0000_t75" style="width:3in;height:3in" o:bullet="t"/>
    </w:pict>
  </w:numPicBullet>
  <w:numPicBullet w:numPicBulletId="2">
    <w:pict>
      <v:shape id="_x0000_i1106" type="#_x0000_t75" style="width:3in;height:3in" o:bullet="t"/>
    </w:pict>
  </w:numPicBullet>
  <w:abstractNum w:abstractNumId="0">
    <w:nsid w:val="01037571"/>
    <w:multiLevelType w:val="hybridMultilevel"/>
    <w:tmpl w:val="95009EE4"/>
    <w:lvl w:ilvl="0" w:tplc="73423238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9"/>
        </w:tabs>
        <w:ind w:left="21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939"/>
        </w:tabs>
        <w:ind w:left="93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659"/>
        </w:tabs>
        <w:ind w:left="165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379"/>
        </w:tabs>
        <w:ind w:left="237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099"/>
        </w:tabs>
        <w:ind w:left="309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819"/>
        </w:tabs>
        <w:ind w:left="381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539"/>
        </w:tabs>
        <w:ind w:left="453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259"/>
        </w:tabs>
        <w:ind w:left="5259" w:hanging="180"/>
      </w:pPr>
    </w:lvl>
  </w:abstractNum>
  <w:abstractNum w:abstractNumId="1">
    <w:nsid w:val="23DC694F"/>
    <w:multiLevelType w:val="hybridMultilevel"/>
    <w:tmpl w:val="A8B4A3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6E7EF1"/>
    <w:multiLevelType w:val="hybridMultilevel"/>
    <w:tmpl w:val="E6F27B82"/>
    <w:lvl w:ilvl="0" w:tplc="1158C854">
      <w:start w:val="1"/>
      <w:numFmt w:val="ordinal"/>
      <w:lvlText w:val="%1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266C737C">
      <w:start w:val="3"/>
      <w:numFmt w:val="decimal"/>
      <w:lvlText w:val="%2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173"/>
        </w:tabs>
        <w:ind w:left="117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93"/>
        </w:tabs>
        <w:ind w:left="189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613"/>
        </w:tabs>
        <w:ind w:left="261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333"/>
        </w:tabs>
        <w:ind w:left="333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053"/>
        </w:tabs>
        <w:ind w:left="405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773"/>
        </w:tabs>
        <w:ind w:left="477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93"/>
        </w:tabs>
        <w:ind w:left="5493" w:hanging="180"/>
      </w:pPr>
    </w:lvl>
  </w:abstractNum>
  <w:abstractNum w:abstractNumId="3">
    <w:nsid w:val="30D21FE0"/>
    <w:multiLevelType w:val="multilevel"/>
    <w:tmpl w:val="C21AEEF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PicBulletId w:val="1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4AC6C1C"/>
    <w:multiLevelType w:val="hybridMultilevel"/>
    <w:tmpl w:val="93D2453E"/>
    <w:lvl w:ilvl="0" w:tplc="C9D22FEA">
      <w:start w:val="1"/>
      <w:numFmt w:val="decimal"/>
      <w:lvlText w:val="%1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5D608A"/>
    <w:multiLevelType w:val="multilevel"/>
    <w:tmpl w:val="15281F8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PicBulletId w:val="0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D642A2D"/>
    <w:multiLevelType w:val="multilevel"/>
    <w:tmpl w:val="893A1F4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PicBulletId w:val="2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3031B80"/>
    <w:multiLevelType w:val="hybridMultilevel"/>
    <w:tmpl w:val="8F869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E135C5"/>
    <w:multiLevelType w:val="hybridMultilevel"/>
    <w:tmpl w:val="94028D22"/>
    <w:lvl w:ilvl="0" w:tplc="0415000F">
      <w:start w:val="1"/>
      <w:numFmt w:val="decimal"/>
      <w:lvlText w:val="%1."/>
      <w:lvlJc w:val="left"/>
      <w:pPr>
        <w:ind w:left="767" w:hanging="360"/>
      </w:pPr>
    </w:lvl>
    <w:lvl w:ilvl="1" w:tplc="04150019" w:tentative="1">
      <w:start w:val="1"/>
      <w:numFmt w:val="lowerLetter"/>
      <w:lvlText w:val="%2."/>
      <w:lvlJc w:val="left"/>
      <w:pPr>
        <w:ind w:left="1487" w:hanging="360"/>
      </w:pPr>
    </w:lvl>
    <w:lvl w:ilvl="2" w:tplc="0415001B" w:tentative="1">
      <w:start w:val="1"/>
      <w:numFmt w:val="lowerRoman"/>
      <w:lvlText w:val="%3."/>
      <w:lvlJc w:val="right"/>
      <w:pPr>
        <w:ind w:left="2207" w:hanging="180"/>
      </w:pPr>
    </w:lvl>
    <w:lvl w:ilvl="3" w:tplc="0415000F" w:tentative="1">
      <w:start w:val="1"/>
      <w:numFmt w:val="decimal"/>
      <w:lvlText w:val="%4."/>
      <w:lvlJc w:val="left"/>
      <w:pPr>
        <w:ind w:left="2927" w:hanging="360"/>
      </w:pPr>
    </w:lvl>
    <w:lvl w:ilvl="4" w:tplc="04150019" w:tentative="1">
      <w:start w:val="1"/>
      <w:numFmt w:val="lowerLetter"/>
      <w:lvlText w:val="%5."/>
      <w:lvlJc w:val="left"/>
      <w:pPr>
        <w:ind w:left="3647" w:hanging="360"/>
      </w:pPr>
    </w:lvl>
    <w:lvl w:ilvl="5" w:tplc="0415001B" w:tentative="1">
      <w:start w:val="1"/>
      <w:numFmt w:val="lowerRoman"/>
      <w:lvlText w:val="%6."/>
      <w:lvlJc w:val="right"/>
      <w:pPr>
        <w:ind w:left="4367" w:hanging="180"/>
      </w:pPr>
    </w:lvl>
    <w:lvl w:ilvl="6" w:tplc="0415000F" w:tentative="1">
      <w:start w:val="1"/>
      <w:numFmt w:val="decimal"/>
      <w:lvlText w:val="%7."/>
      <w:lvlJc w:val="left"/>
      <w:pPr>
        <w:ind w:left="5087" w:hanging="360"/>
      </w:pPr>
    </w:lvl>
    <w:lvl w:ilvl="7" w:tplc="04150019" w:tentative="1">
      <w:start w:val="1"/>
      <w:numFmt w:val="lowerLetter"/>
      <w:lvlText w:val="%8."/>
      <w:lvlJc w:val="left"/>
      <w:pPr>
        <w:ind w:left="5807" w:hanging="360"/>
      </w:pPr>
    </w:lvl>
    <w:lvl w:ilvl="8" w:tplc="0415001B" w:tentative="1">
      <w:start w:val="1"/>
      <w:numFmt w:val="lowerRoman"/>
      <w:lvlText w:val="%9."/>
      <w:lvlJc w:val="right"/>
      <w:pPr>
        <w:ind w:left="6527" w:hanging="180"/>
      </w:pPr>
    </w:lvl>
  </w:abstractNum>
  <w:abstractNum w:abstractNumId="9">
    <w:nsid w:val="7A416732"/>
    <w:multiLevelType w:val="hybridMultilevel"/>
    <w:tmpl w:val="520E440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0"/>
  </w:num>
  <w:num w:numId="5">
    <w:abstractNumId w:val="4"/>
  </w:num>
  <w:num w:numId="6">
    <w:abstractNumId w:val="2"/>
  </w:num>
  <w:num w:numId="7">
    <w:abstractNumId w:val="7"/>
  </w:num>
  <w:num w:numId="8">
    <w:abstractNumId w:val="9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66D"/>
    <w:rsid w:val="000F177D"/>
    <w:rsid w:val="00163EB1"/>
    <w:rsid w:val="00184359"/>
    <w:rsid w:val="001A76B0"/>
    <w:rsid w:val="0022720B"/>
    <w:rsid w:val="002726FC"/>
    <w:rsid w:val="00277EC4"/>
    <w:rsid w:val="00291B9C"/>
    <w:rsid w:val="002D46AE"/>
    <w:rsid w:val="003801EC"/>
    <w:rsid w:val="003B5093"/>
    <w:rsid w:val="003D2F46"/>
    <w:rsid w:val="004020FD"/>
    <w:rsid w:val="004C25BE"/>
    <w:rsid w:val="00545E60"/>
    <w:rsid w:val="00553847"/>
    <w:rsid w:val="005624E1"/>
    <w:rsid w:val="00565235"/>
    <w:rsid w:val="00600AA6"/>
    <w:rsid w:val="006067C8"/>
    <w:rsid w:val="0062366D"/>
    <w:rsid w:val="006720CD"/>
    <w:rsid w:val="0069442E"/>
    <w:rsid w:val="006A6782"/>
    <w:rsid w:val="00732366"/>
    <w:rsid w:val="0079358A"/>
    <w:rsid w:val="00835499"/>
    <w:rsid w:val="009C4A99"/>
    <w:rsid w:val="009D5471"/>
    <w:rsid w:val="00AD7B53"/>
    <w:rsid w:val="00B07FEF"/>
    <w:rsid w:val="00C3627F"/>
    <w:rsid w:val="00C37388"/>
    <w:rsid w:val="00C5692E"/>
    <w:rsid w:val="00C77B82"/>
    <w:rsid w:val="00C81084"/>
    <w:rsid w:val="00CF4B55"/>
    <w:rsid w:val="00D27B44"/>
    <w:rsid w:val="00E5185B"/>
    <w:rsid w:val="00E641EF"/>
    <w:rsid w:val="00EE42E8"/>
    <w:rsid w:val="00F13F1A"/>
    <w:rsid w:val="00F42BD4"/>
    <w:rsid w:val="00F94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366D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6236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7935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366D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6236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7935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90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4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27F435-9CAA-4F80-8EE4-C48A892EC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14</Pages>
  <Words>3432</Words>
  <Characters>20596</Characters>
  <Application>Microsoft Office Word</Application>
  <DocSecurity>0</DocSecurity>
  <Lines>171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Dworczynska</dc:creator>
  <cp:lastModifiedBy>Jolanta Dworczynska</cp:lastModifiedBy>
  <cp:revision>32</cp:revision>
  <dcterms:created xsi:type="dcterms:W3CDTF">2013-06-05T05:20:00Z</dcterms:created>
  <dcterms:modified xsi:type="dcterms:W3CDTF">2013-06-05T10:19:00Z</dcterms:modified>
</cp:coreProperties>
</file>