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36" w:rsidRDefault="00144F36" w:rsidP="00144F36">
      <w:r>
        <w:tab/>
      </w:r>
      <w:r>
        <w:tab/>
      </w:r>
      <w:r>
        <w:tab/>
      </w:r>
      <w:r>
        <w:tab/>
      </w:r>
      <w:r>
        <w:tab/>
      </w:r>
      <w:r>
        <w:tab/>
      </w:r>
      <w:r>
        <w:tab/>
      </w:r>
      <w:r>
        <w:tab/>
      </w:r>
      <w:r>
        <w:tab/>
      </w:r>
      <w:r>
        <w:tab/>
      </w:r>
      <w:r>
        <w:tab/>
      </w:r>
      <w:r>
        <w:tab/>
      </w:r>
      <w:r>
        <w:tab/>
      </w:r>
      <w:r>
        <w:tab/>
        <w:t xml:space="preserve">Śrem, …….. października 2013r. </w:t>
      </w:r>
    </w:p>
    <w:p w:rsidR="00144F36" w:rsidRDefault="00144F36" w:rsidP="00144F36"/>
    <w:p w:rsidR="00144F36" w:rsidRDefault="00144F36" w:rsidP="00144F36"/>
    <w:p w:rsidR="00144F36" w:rsidRDefault="00144F36" w:rsidP="00144F36">
      <w:r>
        <w:t>PAOOR.0057.</w:t>
      </w:r>
      <w:r w:rsidR="00AF40AF">
        <w:t>8</w:t>
      </w:r>
      <w:r>
        <w:t>.2013.DJ</w:t>
      </w:r>
    </w:p>
    <w:p w:rsidR="00144F36" w:rsidRDefault="00144F36" w:rsidP="00144F36"/>
    <w:p w:rsidR="00144F36" w:rsidRDefault="00144F36" w:rsidP="00144F36">
      <w:pPr>
        <w:jc w:val="center"/>
        <w:rPr>
          <w:b/>
        </w:rPr>
      </w:pPr>
      <w:r>
        <w:rPr>
          <w:b/>
        </w:rPr>
        <w:t xml:space="preserve">Sprawozdanie  nr  </w:t>
      </w:r>
      <w:r w:rsidR="00AF40AF">
        <w:rPr>
          <w:b/>
        </w:rPr>
        <w:t>8</w:t>
      </w:r>
      <w:r>
        <w:rPr>
          <w:b/>
        </w:rPr>
        <w:t>/</w:t>
      </w:r>
      <w:r w:rsidR="00AF40AF">
        <w:rPr>
          <w:b/>
        </w:rPr>
        <w:t>2013</w:t>
      </w:r>
    </w:p>
    <w:p w:rsidR="00144F36" w:rsidRDefault="00144F36" w:rsidP="00144F36">
      <w:pPr>
        <w:jc w:val="center"/>
        <w:rPr>
          <w:b/>
        </w:rPr>
      </w:pPr>
      <w:r>
        <w:rPr>
          <w:b/>
        </w:rPr>
        <w:t>z działalności Burmistrza</w:t>
      </w:r>
    </w:p>
    <w:p w:rsidR="00144F36" w:rsidRDefault="00144F36" w:rsidP="00144F36">
      <w:pPr>
        <w:jc w:val="center"/>
        <w:rPr>
          <w:b/>
        </w:rPr>
      </w:pPr>
      <w:r>
        <w:rPr>
          <w:b/>
        </w:rPr>
        <w:t>za okres od 19 września 2013r. do 28 października 2013r.</w:t>
      </w:r>
    </w:p>
    <w:p w:rsidR="00144F36" w:rsidRDefault="00144F36" w:rsidP="00144F36"/>
    <w:p w:rsidR="00144F36" w:rsidRDefault="00144F36" w:rsidP="00144F36"/>
    <w:p w:rsidR="00144F36" w:rsidRDefault="00144F36" w:rsidP="00144F36"/>
    <w:p w:rsidR="00144F36" w:rsidRDefault="00144F36" w:rsidP="00144F36">
      <w:pPr>
        <w:rPr>
          <w:b/>
        </w:rPr>
      </w:pPr>
      <w:r>
        <w:rPr>
          <w:b/>
        </w:rPr>
        <w:t>I. Projekty planów zagospodarowania przestrzennego.</w:t>
      </w:r>
    </w:p>
    <w:p w:rsidR="00144F36" w:rsidRDefault="00144F36" w:rsidP="00144F36"/>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projekty wyłożone do</w:t>
            </w:r>
          </w:p>
          <w:p w:rsidR="00144F36" w:rsidRDefault="00144F36">
            <w:r>
              <w:t>publicznego wglądu</w:t>
            </w:r>
          </w:p>
        </w:tc>
        <w:tc>
          <w:tcPr>
            <w:tcW w:w="11071" w:type="dxa"/>
            <w:tcBorders>
              <w:top w:val="single" w:sz="4" w:space="0" w:color="auto"/>
              <w:left w:val="single" w:sz="4" w:space="0" w:color="auto"/>
              <w:bottom w:val="single" w:sz="4" w:space="0" w:color="auto"/>
              <w:right w:val="single" w:sz="4" w:space="0" w:color="auto"/>
            </w:tcBorders>
          </w:tcPr>
          <w:p w:rsidR="00144F36" w:rsidRDefault="00144F36" w:rsidP="00144F36">
            <w:pPr>
              <w:jc w:val="both"/>
            </w:pPr>
            <w:r>
              <w:t xml:space="preserve">- </w:t>
            </w:r>
            <w:r w:rsidRPr="0088666C">
              <w:t xml:space="preserve"> </w:t>
            </w:r>
            <w:proofErr w:type="spellStart"/>
            <w:r w:rsidRPr="0088666C">
              <w:t>mpzp</w:t>
            </w:r>
            <w:proofErr w:type="spellEnd"/>
            <w:r w:rsidRPr="0088666C">
              <w:t xml:space="preserve"> we wsi Niesłabin i Zbrudzewo</w:t>
            </w:r>
            <w:r>
              <w:t xml:space="preserve"> – w przygotowaniu do ponownego wyłożenia                      w związku z uwzględnieniem uwag,</w:t>
            </w:r>
          </w:p>
          <w:p w:rsidR="004D56F3" w:rsidRDefault="004D56F3" w:rsidP="00144F36">
            <w:pPr>
              <w:jc w:val="both"/>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projekty na etapie</w:t>
            </w:r>
          </w:p>
          <w:p w:rsidR="00144F36" w:rsidRDefault="00144F36">
            <w:r>
              <w:t>opiniowania i uzgodnień</w:t>
            </w:r>
          </w:p>
        </w:tc>
        <w:tc>
          <w:tcPr>
            <w:tcW w:w="11071" w:type="dxa"/>
            <w:tcBorders>
              <w:top w:val="single" w:sz="4" w:space="0" w:color="auto"/>
              <w:left w:val="single" w:sz="4" w:space="0" w:color="auto"/>
              <w:bottom w:val="single" w:sz="4" w:space="0" w:color="auto"/>
              <w:right w:val="single" w:sz="4" w:space="0" w:color="auto"/>
            </w:tcBorders>
          </w:tcPr>
          <w:p w:rsidR="00144F36" w:rsidRDefault="00144F36" w:rsidP="00144F36">
            <w:pPr>
              <w:rPr>
                <w:snapToGrid w:val="0"/>
              </w:rPr>
            </w:pPr>
            <w:r>
              <w:t xml:space="preserve">- </w:t>
            </w:r>
            <w:proofErr w:type="spellStart"/>
            <w:r>
              <w:rPr>
                <w:snapToGrid w:val="0"/>
              </w:rPr>
              <w:t>mpzp</w:t>
            </w:r>
            <w:proofErr w:type="spellEnd"/>
            <w:r>
              <w:rPr>
                <w:snapToGrid w:val="0"/>
              </w:rPr>
              <w:t xml:space="preserve"> rejonu Jeziora </w:t>
            </w:r>
            <w:proofErr w:type="spellStart"/>
            <w:r>
              <w:rPr>
                <w:snapToGrid w:val="0"/>
              </w:rPr>
              <w:t>Grzymisławskiego</w:t>
            </w:r>
            <w:proofErr w:type="spellEnd"/>
            <w:r>
              <w:rPr>
                <w:snapToGrid w:val="0"/>
              </w:rPr>
              <w:t xml:space="preserve"> na terenie miasta Śrem,</w:t>
            </w:r>
          </w:p>
          <w:p w:rsidR="00144F36" w:rsidRPr="00144F36" w:rsidRDefault="00144F36" w:rsidP="00144F36">
            <w:pPr>
              <w:rPr>
                <w:snapToGrid w:val="0"/>
              </w:rPr>
            </w:pPr>
            <w:r>
              <w:t>-</w:t>
            </w:r>
            <w:proofErr w:type="spellStart"/>
            <w:r>
              <w:t>mpzp</w:t>
            </w:r>
            <w:proofErr w:type="spellEnd"/>
            <w:r>
              <w:t xml:space="preserve"> we wsi Szymanowo,</w:t>
            </w:r>
          </w:p>
          <w:p w:rsidR="00144F36" w:rsidRDefault="00144F36">
            <w:pPr>
              <w:rPr>
                <w:snapToGrid w:val="0"/>
              </w:rPr>
            </w:pPr>
            <w:r>
              <w:t xml:space="preserve">- </w:t>
            </w:r>
            <w:proofErr w:type="spellStart"/>
            <w:r>
              <w:rPr>
                <w:snapToGrid w:val="0"/>
              </w:rPr>
              <w:t>mpzp</w:t>
            </w:r>
            <w:proofErr w:type="spellEnd"/>
            <w:r>
              <w:rPr>
                <w:snapToGrid w:val="0"/>
              </w:rPr>
              <w:t xml:space="preserve"> dla obszarów położonych we wsi Góra i </w:t>
            </w:r>
            <w:proofErr w:type="spellStart"/>
            <w:r>
              <w:rPr>
                <w:snapToGrid w:val="0"/>
              </w:rPr>
              <w:t>Jeleńczewo</w:t>
            </w:r>
            <w:proofErr w:type="spellEnd"/>
            <w:r>
              <w:rPr>
                <w:snapToGrid w:val="0"/>
              </w:rPr>
              <w:t>,</w:t>
            </w:r>
          </w:p>
          <w:p w:rsidR="004D56F3" w:rsidRPr="00600959" w:rsidRDefault="004D56F3">
            <w:pPr>
              <w:rPr>
                <w:snapToGrid w:val="0"/>
              </w:rPr>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projekty przekazane radzie</w:t>
            </w:r>
          </w:p>
        </w:tc>
        <w:tc>
          <w:tcPr>
            <w:tcW w:w="11071" w:type="dxa"/>
            <w:tcBorders>
              <w:top w:val="single" w:sz="4" w:space="0" w:color="auto"/>
              <w:left w:val="single" w:sz="4" w:space="0" w:color="auto"/>
              <w:bottom w:val="single" w:sz="4" w:space="0" w:color="auto"/>
              <w:right w:val="single" w:sz="4" w:space="0" w:color="auto"/>
            </w:tcBorders>
          </w:tcPr>
          <w:p w:rsidR="00144F36" w:rsidRDefault="00144F36" w:rsidP="00144F36">
            <w:r>
              <w:t xml:space="preserve">- </w:t>
            </w:r>
            <w:proofErr w:type="spellStart"/>
            <w:r w:rsidRPr="0088666C">
              <w:t>m</w:t>
            </w:r>
            <w:r>
              <w:t>pzp</w:t>
            </w:r>
            <w:proofErr w:type="spellEnd"/>
            <w:r>
              <w:t xml:space="preserve"> we wsi Dąbrowa i Grodzewo,</w:t>
            </w:r>
          </w:p>
          <w:p w:rsidR="00144F36" w:rsidRDefault="00144F36" w:rsidP="00144F36">
            <w:r>
              <w:t>-</w:t>
            </w:r>
            <w:r w:rsidR="00B10055">
              <w:t xml:space="preserve"> </w:t>
            </w:r>
            <w:proofErr w:type="spellStart"/>
            <w:r>
              <w:t>mpzp</w:t>
            </w:r>
            <w:proofErr w:type="spellEnd"/>
            <w:r>
              <w:t xml:space="preserve"> „Łęgi Mechlińskie” ,</w:t>
            </w:r>
          </w:p>
          <w:p w:rsidR="00144F36" w:rsidRDefault="00B10055" w:rsidP="00144F36">
            <w:r>
              <w:t xml:space="preserve">- </w:t>
            </w:r>
            <w:proofErr w:type="spellStart"/>
            <w:r w:rsidR="00144F36">
              <w:t>mpz</w:t>
            </w:r>
            <w:r>
              <w:t>p</w:t>
            </w:r>
            <w:proofErr w:type="spellEnd"/>
            <w:r>
              <w:t xml:space="preserve"> rejonu ul. Wiejskiej w Śremie</w:t>
            </w:r>
            <w:r w:rsidR="00144F36">
              <w:t>,</w:t>
            </w:r>
          </w:p>
          <w:p w:rsidR="00144F36" w:rsidRDefault="00144F36" w:rsidP="00144F36">
            <w:r>
              <w:t xml:space="preserve">- </w:t>
            </w:r>
            <w:proofErr w:type="spellStart"/>
            <w:r>
              <w:t>mpzp</w:t>
            </w:r>
            <w:proofErr w:type="spellEnd"/>
            <w:r>
              <w:t xml:space="preserve"> dla obszarów położonych na terenach </w:t>
            </w:r>
            <w:r w:rsidR="00B10055">
              <w:t>wsi Grodzewo i Mechlin,</w:t>
            </w:r>
          </w:p>
          <w:p w:rsidR="00144F36" w:rsidRDefault="00144F36" w:rsidP="00144F36">
            <w:r>
              <w:t>- zmiany Studium Uwarunkowań i Kierunków Zagospodarowania Przestrzennego G</w:t>
            </w:r>
            <w:r w:rsidR="00B10055">
              <w:t>miny Śrem,</w:t>
            </w:r>
          </w:p>
          <w:p w:rsidR="004D56F3" w:rsidRDefault="004D56F3" w:rsidP="00144F36"/>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inne</w:t>
            </w:r>
          </w:p>
        </w:tc>
        <w:tc>
          <w:tcPr>
            <w:tcW w:w="11071" w:type="dxa"/>
            <w:tcBorders>
              <w:top w:val="single" w:sz="4" w:space="0" w:color="auto"/>
              <w:left w:val="single" w:sz="4" w:space="0" w:color="auto"/>
              <w:bottom w:val="single" w:sz="4" w:space="0" w:color="auto"/>
              <w:right w:val="single" w:sz="4" w:space="0" w:color="auto"/>
            </w:tcBorders>
          </w:tcPr>
          <w:p w:rsidR="005E65B7" w:rsidRDefault="00B10055" w:rsidP="009D25C7">
            <w:pPr>
              <w:jc w:val="both"/>
            </w:pPr>
            <w:r>
              <w:t xml:space="preserve">- </w:t>
            </w:r>
            <w:r w:rsidRPr="0088666C">
              <w:t xml:space="preserve"> </w:t>
            </w:r>
            <w:proofErr w:type="spellStart"/>
            <w:r w:rsidRPr="0088666C">
              <w:t>mpzp</w:t>
            </w:r>
            <w:proofErr w:type="spellEnd"/>
            <w:r w:rsidRPr="0088666C">
              <w:t xml:space="preserve"> we wsi Psarskie – </w:t>
            </w:r>
            <w:r>
              <w:t xml:space="preserve">trwa </w:t>
            </w:r>
            <w:r w:rsidRPr="0088666C">
              <w:t>procedur</w:t>
            </w:r>
            <w:r>
              <w:t>a</w:t>
            </w:r>
            <w:r w:rsidRPr="0088666C">
              <w:t xml:space="preserve"> zmiany przeznaczenia gruntów rolnych klasy III na cele nierolnicz</w:t>
            </w:r>
            <w:r>
              <w:t>e,</w:t>
            </w:r>
          </w:p>
          <w:p w:rsidR="004D56F3" w:rsidRDefault="00B10055" w:rsidP="009D25C7">
            <w:pPr>
              <w:jc w:val="both"/>
              <w:rPr>
                <w:spacing w:val="-2"/>
                <w:szCs w:val="28"/>
              </w:rPr>
            </w:pPr>
            <w:r>
              <w:lastRenderedPageBreak/>
              <w:t>-</w:t>
            </w:r>
            <w:r w:rsidR="00144F36">
              <w:t xml:space="preserve"> </w:t>
            </w:r>
            <w:proofErr w:type="spellStart"/>
            <w:r w:rsidR="00144F36">
              <w:t>mpzp</w:t>
            </w:r>
            <w:proofErr w:type="spellEnd"/>
            <w:r w:rsidR="00144F36">
              <w:t xml:space="preserve"> w obrębie wsi Psarskie przy ul. Jarzębinowej </w:t>
            </w:r>
            <w:r w:rsidR="00144F36">
              <w:rPr>
                <w:spacing w:val="-2"/>
                <w:szCs w:val="28"/>
              </w:rPr>
              <w:t xml:space="preserve">– zawiadomiono, ogłoszono i obwieszczono o przystąpieniu do sporządzenia </w:t>
            </w:r>
            <w:proofErr w:type="spellStart"/>
            <w:r w:rsidR="00144F36">
              <w:rPr>
                <w:spacing w:val="-2"/>
                <w:szCs w:val="28"/>
              </w:rPr>
              <w:t>mpzp</w:t>
            </w:r>
            <w:proofErr w:type="spellEnd"/>
            <w:r w:rsidR="00144F36">
              <w:rPr>
                <w:spacing w:val="-2"/>
                <w:szCs w:val="28"/>
              </w:rPr>
              <w:t>,</w:t>
            </w:r>
          </w:p>
          <w:p w:rsidR="00144F36" w:rsidRDefault="00144F36" w:rsidP="009D25C7">
            <w:pPr>
              <w:jc w:val="both"/>
            </w:pPr>
            <w:r>
              <w:rPr>
                <w:spacing w:val="-2"/>
                <w:szCs w:val="28"/>
              </w:rPr>
              <w:t xml:space="preserve">- uchwała w sprawie </w:t>
            </w:r>
            <w:proofErr w:type="spellStart"/>
            <w:r>
              <w:t>mpzp</w:t>
            </w:r>
            <w:proofErr w:type="spellEnd"/>
            <w:r>
              <w:t xml:space="preserve"> dla obszaru położonego w Ostrowie z dnia 19 września 2013 r. – wejdzie w życie z dniem 5 listopada 2013r.,</w:t>
            </w:r>
          </w:p>
          <w:p w:rsidR="00144F36" w:rsidRDefault="00144F36" w:rsidP="009D25C7">
            <w:pPr>
              <w:jc w:val="both"/>
            </w:pPr>
            <w:r>
              <w:t xml:space="preserve">- </w:t>
            </w:r>
            <w:r>
              <w:rPr>
                <w:snapToGrid w:val="0"/>
              </w:rPr>
              <w:t xml:space="preserve">uchwała w sprawie </w:t>
            </w:r>
            <w:proofErr w:type="spellStart"/>
            <w:r>
              <w:rPr>
                <w:snapToGrid w:val="0"/>
              </w:rPr>
              <w:t>mpzp</w:t>
            </w:r>
            <w:proofErr w:type="spellEnd"/>
            <w:r w:rsidRPr="0088666C">
              <w:rPr>
                <w:snapToGrid w:val="0"/>
              </w:rPr>
              <w:t xml:space="preserve"> dla terenu położonego we wsi Zbrudzewo</w:t>
            </w:r>
            <w:r>
              <w:rPr>
                <w:snapToGrid w:val="0"/>
              </w:rPr>
              <w:t xml:space="preserve"> – </w:t>
            </w:r>
            <w:r>
              <w:t>wejdzie w życie z dniem 5 listopada 2013r.,</w:t>
            </w:r>
          </w:p>
          <w:p w:rsidR="00144F36" w:rsidRDefault="00144F36" w:rsidP="009D25C7">
            <w:pPr>
              <w:jc w:val="both"/>
            </w:pPr>
            <w:r w:rsidRPr="0088666C">
              <w:t xml:space="preserve">- </w:t>
            </w:r>
            <w:r>
              <w:t xml:space="preserve">uchwała w sprawie </w:t>
            </w:r>
            <w:proofErr w:type="spellStart"/>
            <w:r w:rsidRPr="0088666C">
              <w:t>mpzp</w:t>
            </w:r>
            <w:proofErr w:type="spellEnd"/>
            <w:r w:rsidRPr="0088666C">
              <w:t xml:space="preserve"> </w:t>
            </w:r>
            <w:r>
              <w:t xml:space="preserve">dla obszaru położonego </w:t>
            </w:r>
            <w:r w:rsidRPr="0088666C">
              <w:t>we wsi Luciny</w:t>
            </w:r>
            <w:r>
              <w:t xml:space="preserve"> – wejdzie w życie z dniem </w:t>
            </w:r>
            <w:r w:rsidR="009D25C7">
              <w:t xml:space="preserve">   </w:t>
            </w:r>
            <w:r>
              <w:t>5 listopada 2013r.,</w:t>
            </w:r>
          </w:p>
          <w:p w:rsidR="00144F36" w:rsidRDefault="00144F36" w:rsidP="009D25C7">
            <w:pPr>
              <w:jc w:val="both"/>
              <w:rPr>
                <w:spacing w:val="-2"/>
                <w:szCs w:val="28"/>
              </w:rPr>
            </w:pPr>
            <w:r w:rsidRPr="0088666C">
              <w:rPr>
                <w:spacing w:val="-2"/>
                <w:szCs w:val="28"/>
              </w:rPr>
              <w:t xml:space="preserve">- </w:t>
            </w:r>
            <w:r>
              <w:rPr>
                <w:spacing w:val="-2"/>
                <w:szCs w:val="28"/>
              </w:rPr>
              <w:t>uchwała w sprawie</w:t>
            </w:r>
            <w:r w:rsidRPr="0088666C">
              <w:rPr>
                <w:spacing w:val="-2"/>
                <w:szCs w:val="28"/>
              </w:rPr>
              <w:t xml:space="preserve"> </w:t>
            </w:r>
            <w:proofErr w:type="spellStart"/>
            <w:r w:rsidRPr="0088666C">
              <w:rPr>
                <w:spacing w:val="-2"/>
                <w:szCs w:val="28"/>
              </w:rPr>
              <w:t>mpzp</w:t>
            </w:r>
            <w:proofErr w:type="spellEnd"/>
            <w:r w:rsidRPr="0088666C">
              <w:rPr>
                <w:spacing w:val="-2"/>
                <w:szCs w:val="28"/>
              </w:rPr>
              <w:t xml:space="preserve"> obszaru położonego w rejonie ulic Alei Solidarności i Jana Kilińskiego</w:t>
            </w:r>
            <w:r>
              <w:rPr>
                <w:spacing w:val="-2"/>
                <w:szCs w:val="28"/>
              </w:rPr>
              <w:t xml:space="preserve"> – Wojewoda wszczął postępowanie w sprawie stwierdzenia nieważności uchwały</w:t>
            </w:r>
            <w:r w:rsidR="005E65B7">
              <w:rPr>
                <w:spacing w:val="-2"/>
                <w:szCs w:val="28"/>
              </w:rPr>
              <w:t>,</w:t>
            </w:r>
          </w:p>
          <w:p w:rsidR="004D56F3" w:rsidRDefault="004D56F3" w:rsidP="009D25C7">
            <w:pPr>
              <w:jc w:val="both"/>
            </w:pPr>
          </w:p>
        </w:tc>
      </w:tr>
    </w:tbl>
    <w:p w:rsidR="00144F36" w:rsidRDefault="00144F36" w:rsidP="00144F36"/>
    <w:p w:rsidR="00144F36" w:rsidRDefault="00144F36" w:rsidP="00144F36">
      <w:pPr>
        <w:rPr>
          <w:b/>
        </w:rPr>
      </w:pPr>
      <w:r>
        <w:rPr>
          <w:b/>
        </w:rPr>
        <w:t>II. Ochrona Środowiska.</w:t>
      </w:r>
    </w:p>
    <w:p w:rsidR="00144F36" w:rsidRDefault="00144F36" w:rsidP="00144F36"/>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decyzje</w:t>
            </w:r>
          </w:p>
          <w:p w:rsidR="00144F36" w:rsidRDefault="00144F36">
            <w:r>
              <w:t>środowiskowe</w:t>
            </w:r>
          </w:p>
        </w:tc>
        <w:tc>
          <w:tcPr>
            <w:tcW w:w="11071" w:type="dxa"/>
            <w:tcBorders>
              <w:top w:val="single" w:sz="4" w:space="0" w:color="auto"/>
              <w:left w:val="single" w:sz="4" w:space="0" w:color="auto"/>
              <w:bottom w:val="single" w:sz="4" w:space="0" w:color="auto"/>
              <w:right w:val="single" w:sz="4" w:space="0" w:color="auto"/>
            </w:tcBorders>
          </w:tcPr>
          <w:p w:rsidR="00144F36" w:rsidRDefault="00AF40AF" w:rsidP="009D25C7">
            <w:pPr>
              <w:jc w:val="both"/>
            </w:pPr>
            <w:r>
              <w:t xml:space="preserve">- </w:t>
            </w:r>
            <w:r w:rsidRPr="00B81367">
              <w:t xml:space="preserve">wydano decyzję o środowiskowych uwarunkowaniach dla planowanego przedsięwzięcia polegającego na przebudowie zespołów zaporowo-upustowych ZZU206a i ZZU206c1 gazociągu DN500 (MOP 5,4 </w:t>
            </w:r>
            <w:proofErr w:type="spellStart"/>
            <w:r w:rsidRPr="00B81367">
              <w:t>MPa</w:t>
            </w:r>
            <w:proofErr w:type="spellEnd"/>
            <w:r w:rsidRPr="00B81367">
              <w:t>) relacji Krobia-Śrem w miejscowości Grzymysław,</w:t>
            </w: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umowy (dotacje)</w:t>
            </w:r>
          </w:p>
        </w:tc>
        <w:tc>
          <w:tcPr>
            <w:tcW w:w="11071" w:type="dxa"/>
            <w:tcBorders>
              <w:top w:val="single" w:sz="4" w:space="0" w:color="auto"/>
              <w:left w:val="single" w:sz="4" w:space="0" w:color="auto"/>
              <w:bottom w:val="single" w:sz="4" w:space="0" w:color="auto"/>
              <w:right w:val="single" w:sz="4" w:space="0" w:color="auto"/>
            </w:tcBorders>
          </w:tcPr>
          <w:p w:rsidR="00144F36" w:rsidRDefault="00AF40AF" w:rsidP="009D25C7">
            <w:pPr>
              <w:jc w:val="both"/>
            </w:pPr>
            <w:r>
              <w:t xml:space="preserve">- </w:t>
            </w:r>
            <w:r w:rsidRPr="00B81367">
              <w:t xml:space="preserve">podpisano 7 umów na dofinansowanie kosztów inwestycji w zakresie ochrony środowiska </w:t>
            </w:r>
            <w:r w:rsidR="009D25C7">
              <w:t xml:space="preserve">       </w:t>
            </w:r>
            <w:r w:rsidRPr="00B81367">
              <w:t>i gospodarki wodnej</w:t>
            </w:r>
            <w:r w:rsidR="00E71AA4">
              <w:t>,</w:t>
            </w: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inne</w:t>
            </w:r>
          </w:p>
        </w:tc>
        <w:tc>
          <w:tcPr>
            <w:tcW w:w="11071" w:type="dxa"/>
            <w:tcBorders>
              <w:top w:val="single" w:sz="4" w:space="0" w:color="auto"/>
              <w:left w:val="single" w:sz="4" w:space="0" w:color="auto"/>
              <w:bottom w:val="single" w:sz="4" w:space="0" w:color="auto"/>
              <w:right w:val="single" w:sz="4" w:space="0" w:color="auto"/>
            </w:tcBorders>
          </w:tcPr>
          <w:p w:rsidR="00AF40AF" w:rsidRPr="00B81367" w:rsidRDefault="009D25C7" w:rsidP="00AF40AF">
            <w:pPr>
              <w:jc w:val="both"/>
            </w:pPr>
            <w:r>
              <w:t xml:space="preserve">- </w:t>
            </w:r>
            <w:r w:rsidR="00AF40AF" w:rsidRPr="00B81367">
              <w:t xml:space="preserve">od 20 do 30 września br. na terenie gminy Śrem przeprowadzono jesienne sprzątanie świata </w:t>
            </w:r>
            <w:r w:rsidR="00E71AA4">
              <w:t xml:space="preserve">   </w:t>
            </w:r>
            <w:r w:rsidR="00AF40AF" w:rsidRPr="00B81367">
              <w:t>w ramach ogólnopolskiej akcji „Sprzątanie Świata – Polska”,</w:t>
            </w:r>
          </w:p>
          <w:p w:rsidR="00AF40AF" w:rsidRPr="00B81367" w:rsidRDefault="00E71AA4" w:rsidP="00AF40AF">
            <w:pPr>
              <w:jc w:val="both"/>
            </w:pPr>
            <w:r>
              <w:t>- w trakcie opracowania jest p</w:t>
            </w:r>
            <w:r w:rsidR="00AF40AF" w:rsidRPr="00B81367">
              <w:t xml:space="preserve">lan działań na rzecz zrównoważonej energii (SEAP), wraz </w:t>
            </w:r>
            <w:r>
              <w:t xml:space="preserve">            </w:t>
            </w:r>
            <w:r w:rsidR="00AF40AF" w:rsidRPr="00B81367">
              <w:t>z inwentar</w:t>
            </w:r>
            <w:r>
              <w:t>yzacją emisji dwutlenku węgla,</w:t>
            </w:r>
          </w:p>
          <w:p w:rsidR="00AF40AF" w:rsidRPr="00B81367" w:rsidRDefault="00AF40AF" w:rsidP="00AF40AF">
            <w:pPr>
              <w:jc w:val="both"/>
            </w:pPr>
            <w:r w:rsidRPr="00B81367">
              <w:t>- ogłoszono przetarg na zakup energii elektrycznej dla grupy zakupowej w skład, której wchodzą gminy Śrem, Krzywiń, Dolsk, Brodnica, Książ Wlkp., Jaraczewo oraz Powiat Śremski – otwarcie ofert odbędzie się 15.11 br.</w:t>
            </w:r>
          </w:p>
          <w:p w:rsidR="00AF40AF" w:rsidRDefault="00AF40AF" w:rsidP="00AF40AF">
            <w:pPr>
              <w:jc w:val="both"/>
            </w:pPr>
            <w:r w:rsidRPr="00B81367">
              <w:t xml:space="preserve">- gmina przystąpiła do projektu EURONET 50/50 MAX promującego oszczędzanie energii </w:t>
            </w:r>
            <w:r w:rsidR="00E71AA4">
              <w:t xml:space="preserve">     </w:t>
            </w:r>
            <w:r w:rsidRPr="00B81367">
              <w:lastRenderedPageBreak/>
              <w:t xml:space="preserve">w placówkach oświatowych (udział biorą SP 1, SP 4, SP </w:t>
            </w:r>
            <w:proofErr w:type="spellStart"/>
            <w:r w:rsidRPr="00B81367">
              <w:t>Pysząca</w:t>
            </w:r>
            <w:proofErr w:type="spellEnd"/>
            <w:r w:rsidRPr="00B81367">
              <w:t xml:space="preserve">, </w:t>
            </w:r>
            <w:proofErr w:type="spellStart"/>
            <w:r w:rsidRPr="00B81367">
              <w:t>ZSPiG</w:t>
            </w:r>
            <w:proofErr w:type="spellEnd"/>
            <w:r w:rsidRPr="00B81367">
              <w:t xml:space="preserve"> Zbrudzewo, Gimnazjum Nr 2); projekt będzie realizowany do 30.04.2016;</w:t>
            </w:r>
            <w:r>
              <w:t xml:space="preserve"> uzyskane w projekcie oszczędności finansowe będą w 50% pozo</w:t>
            </w:r>
            <w:r w:rsidR="00E71AA4">
              <w:t>stawiane do dyspozycji placówek,</w:t>
            </w:r>
          </w:p>
          <w:p w:rsidR="00AF40AF" w:rsidRDefault="00AF40AF" w:rsidP="00AF40AF">
            <w:pPr>
              <w:jc w:val="both"/>
            </w:pPr>
            <w:r>
              <w:t xml:space="preserve">- gmina podpisała umowę ze Stowarzyszeniem Metropolia Poznań dot. ubiegania się </w:t>
            </w:r>
            <w:r w:rsidR="00E71AA4">
              <w:t xml:space="preserve">                 </w:t>
            </w:r>
            <w:r>
              <w:t xml:space="preserve">o finansowanie kosztów opracowania </w:t>
            </w:r>
            <w:r w:rsidR="00E71AA4">
              <w:t>planu gospodarki niskoemisyjnej,</w:t>
            </w:r>
          </w:p>
          <w:p w:rsidR="00AF40AF" w:rsidRDefault="00AF40AF" w:rsidP="00AF40AF">
            <w:pPr>
              <w:jc w:val="both"/>
            </w:pPr>
            <w:r>
              <w:t>- przeprowadzono prace pielęgnacyjne na jednym z pomnikowych jesionów na Promenadzie;</w:t>
            </w:r>
          </w:p>
          <w:p w:rsidR="00144F36" w:rsidRDefault="00AF40AF" w:rsidP="00E71AA4">
            <w:pPr>
              <w:jc w:val="both"/>
            </w:pPr>
            <w:r>
              <w:t>- wykonano partię 2000 szt. toreb wielorazowego użytku z nadrukie</w:t>
            </w:r>
            <w:r w:rsidR="00E71AA4">
              <w:t>m promującym segregację odpadów,</w:t>
            </w:r>
          </w:p>
          <w:p w:rsidR="004D56F3" w:rsidRDefault="004D56F3" w:rsidP="00E71AA4">
            <w:pPr>
              <w:jc w:val="both"/>
            </w:pPr>
          </w:p>
        </w:tc>
      </w:tr>
    </w:tbl>
    <w:p w:rsidR="00144F36" w:rsidRDefault="00144F36" w:rsidP="00144F36"/>
    <w:p w:rsidR="00144F36" w:rsidRDefault="00144F36" w:rsidP="00144F36">
      <w:pPr>
        <w:rPr>
          <w:b/>
        </w:rPr>
      </w:pPr>
      <w:r>
        <w:rPr>
          <w:b/>
        </w:rPr>
        <w:t>III. Dokumentacje, umowy.</w:t>
      </w:r>
    </w:p>
    <w:p w:rsidR="00144F36" w:rsidRDefault="00144F36" w:rsidP="00144F36"/>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dokumentacje</w:t>
            </w:r>
          </w:p>
        </w:tc>
        <w:tc>
          <w:tcPr>
            <w:tcW w:w="11071" w:type="dxa"/>
            <w:tcBorders>
              <w:top w:val="single" w:sz="4" w:space="0" w:color="auto"/>
              <w:left w:val="single" w:sz="4" w:space="0" w:color="auto"/>
              <w:bottom w:val="single" w:sz="4" w:space="0" w:color="auto"/>
              <w:right w:val="single" w:sz="4" w:space="0" w:color="auto"/>
            </w:tcBorders>
          </w:tcPr>
          <w:p w:rsidR="000E4C17" w:rsidRDefault="000E4C17" w:rsidP="00533855">
            <w:pPr>
              <w:jc w:val="both"/>
              <w:rPr>
                <w:szCs w:val="28"/>
              </w:rPr>
            </w:pPr>
            <w:r>
              <w:rPr>
                <w:szCs w:val="28"/>
              </w:rPr>
              <w:t>- oświetlenie w Borgowie – W. Adamczewski, termin 30 października</w:t>
            </w:r>
            <w:r w:rsidR="00C0266C">
              <w:rPr>
                <w:szCs w:val="28"/>
              </w:rPr>
              <w:t xml:space="preserve"> br.</w:t>
            </w:r>
          </w:p>
          <w:p w:rsidR="000E4C17" w:rsidRDefault="000E4C17" w:rsidP="00533855">
            <w:pPr>
              <w:jc w:val="both"/>
              <w:rPr>
                <w:szCs w:val="28"/>
              </w:rPr>
            </w:pPr>
            <w:r>
              <w:rPr>
                <w:szCs w:val="28"/>
              </w:rPr>
              <w:t>- oświetlenie w Dobczynie - W. Adamczewski, termin 30 października</w:t>
            </w:r>
            <w:r w:rsidR="00C0266C">
              <w:rPr>
                <w:szCs w:val="28"/>
              </w:rPr>
              <w:t xml:space="preserve"> br.</w:t>
            </w:r>
          </w:p>
          <w:p w:rsidR="000E4C17" w:rsidRDefault="000E4C17" w:rsidP="00533855">
            <w:pPr>
              <w:jc w:val="both"/>
              <w:rPr>
                <w:szCs w:val="28"/>
              </w:rPr>
            </w:pPr>
            <w:r>
              <w:rPr>
                <w:szCs w:val="28"/>
              </w:rPr>
              <w:t>- oświetlenie w Pełczynie – W. Adamczewski, termin 15 grudnia</w:t>
            </w:r>
            <w:r w:rsidR="00C0266C">
              <w:rPr>
                <w:szCs w:val="28"/>
              </w:rPr>
              <w:t xml:space="preserve"> br.</w:t>
            </w:r>
          </w:p>
          <w:p w:rsidR="00236834" w:rsidRDefault="00C0266C" w:rsidP="00236834">
            <w:pPr>
              <w:jc w:val="both"/>
              <w:rPr>
                <w:szCs w:val="28"/>
              </w:rPr>
            </w:pPr>
            <w:r>
              <w:rPr>
                <w:szCs w:val="28"/>
              </w:rPr>
              <w:t>- p</w:t>
            </w:r>
            <w:r w:rsidR="000E4C17">
              <w:rPr>
                <w:szCs w:val="28"/>
              </w:rPr>
              <w:t>rojekt, zmiana sali gimnastycznej przy S</w:t>
            </w:r>
            <w:r>
              <w:rPr>
                <w:szCs w:val="28"/>
              </w:rPr>
              <w:t xml:space="preserve">zkole Podstawowej  Nr </w:t>
            </w:r>
            <w:r w:rsidR="000E4C17">
              <w:rPr>
                <w:szCs w:val="28"/>
              </w:rPr>
              <w:t xml:space="preserve">4 – Adrian Sójka, termin </w:t>
            </w:r>
            <w:r w:rsidR="00533855">
              <w:rPr>
                <w:szCs w:val="28"/>
              </w:rPr>
              <w:t xml:space="preserve">    </w:t>
            </w:r>
            <w:r w:rsidR="000E4C17">
              <w:rPr>
                <w:szCs w:val="28"/>
              </w:rPr>
              <w:t>20 grudnia</w:t>
            </w:r>
            <w:r w:rsidR="00236834">
              <w:rPr>
                <w:szCs w:val="28"/>
              </w:rPr>
              <w:t xml:space="preserve"> br.</w:t>
            </w:r>
          </w:p>
          <w:p w:rsidR="00236834" w:rsidRPr="00236834" w:rsidRDefault="00236834" w:rsidP="00236834">
            <w:pPr>
              <w:jc w:val="both"/>
              <w:rPr>
                <w:szCs w:val="28"/>
              </w:rPr>
            </w:pPr>
            <w:r>
              <w:rPr>
                <w:szCs w:val="28"/>
              </w:rPr>
              <w:t xml:space="preserve">- </w:t>
            </w:r>
            <w:r>
              <w:t xml:space="preserve"> remont lokalu mieszkalnego przy ul. Mickiewicza 16/1 w Śremie z firmą Obsługa i Realizacja Budownictwa, ul. Kolberga 2, 63-100 Śrem. Termin realizacji do 15.10.2013 r. – wykonano.</w:t>
            </w:r>
          </w:p>
          <w:p w:rsidR="00236834" w:rsidRDefault="00236834" w:rsidP="00533855">
            <w:pPr>
              <w:jc w:val="both"/>
            </w:pPr>
            <w:r>
              <w:t>- remont lokalu mieszkalnego przy ul. Powstańców Wlkp.1/1 w Śremie z firmą Obsługa              i Realizacja Budownictwa, ul. Kolberga 2, 63-100 Śrem. Termin realizacji do 15.10.2013 r. – wykonano,</w:t>
            </w:r>
          </w:p>
          <w:p w:rsidR="008B237C" w:rsidRDefault="008B237C" w:rsidP="008B237C">
            <w:pPr>
              <w:jc w:val="both"/>
            </w:pPr>
            <w:r>
              <w:t>- budowa chodnika w Łęgu, wykonawca AC Droga Adam Chmielewski, Słupca, wartość 6.150,00 zł brutto. Zadanie zrealizowane w ramach funduszu sołeckiego na rok 2013.</w:t>
            </w:r>
          </w:p>
          <w:p w:rsidR="008B237C" w:rsidRDefault="008B237C" w:rsidP="00533855">
            <w:pPr>
              <w:jc w:val="both"/>
            </w:pPr>
            <w:r>
              <w:t>- budowa  chodnika w Wirginowie, wykonawca Studio Kresek, Michał Ostojski, ul. Farna 21, 63-100 Śrem, wartość 6.200,00 zł brutto. Zadanie zrealizowane w ramach funduszu sołeckiego na rok 2013,</w:t>
            </w:r>
          </w:p>
          <w:p w:rsidR="004D56F3" w:rsidRPr="00236834" w:rsidRDefault="004D56F3" w:rsidP="00533855">
            <w:pPr>
              <w:jc w:val="both"/>
            </w:pPr>
          </w:p>
        </w:tc>
      </w:tr>
    </w:tbl>
    <w:p w:rsidR="00144F36" w:rsidRDefault="00144F36" w:rsidP="00144F36"/>
    <w:p w:rsidR="00144F36" w:rsidRDefault="00144F36" w:rsidP="00144F36">
      <w:pPr>
        <w:rPr>
          <w:b/>
        </w:rPr>
      </w:pPr>
      <w:r>
        <w:rPr>
          <w:b/>
        </w:rPr>
        <w:t>IV. Prace budowlano - remontowe.</w:t>
      </w:r>
    </w:p>
    <w:p w:rsidR="00144F36" w:rsidRDefault="00144F36" w:rsidP="00144F36"/>
    <w:tbl>
      <w:tblPr>
        <w:tblStyle w:val="Tabela-Siatka"/>
        <w:tblW w:w="0" w:type="auto"/>
        <w:tblLook w:val="01E0" w:firstRow="1" w:lastRow="1" w:firstColumn="1" w:lastColumn="1" w:noHBand="0" w:noVBand="0"/>
      </w:tblPr>
      <w:tblGrid>
        <w:gridCol w:w="2788"/>
        <w:gridCol w:w="11071"/>
      </w:tblGrid>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t>budowa obiektów</w:t>
            </w:r>
          </w:p>
        </w:tc>
        <w:tc>
          <w:tcPr>
            <w:tcW w:w="11071" w:type="dxa"/>
            <w:tcBorders>
              <w:top w:val="single" w:sz="4" w:space="0" w:color="auto"/>
              <w:left w:val="single" w:sz="4" w:space="0" w:color="auto"/>
              <w:bottom w:val="single" w:sz="4" w:space="0" w:color="auto"/>
              <w:right w:val="single" w:sz="4" w:space="0" w:color="auto"/>
            </w:tcBorders>
          </w:tcPr>
          <w:p w:rsidR="00194D2F" w:rsidRPr="002C2A4C" w:rsidRDefault="00194D2F" w:rsidP="00194D2F">
            <w:r>
              <w:t>- rozbudowa świetlicy w Pełczynie. T</w:t>
            </w:r>
            <w:r w:rsidRPr="002C2A4C">
              <w:t>ermin zakończenia prac – 30 sierpnia 2013 r. (prace odebrano 10 września 2013 r.)</w:t>
            </w:r>
            <w:r>
              <w:t xml:space="preserve"> </w:t>
            </w:r>
            <w:r w:rsidRPr="002C2A4C">
              <w:t>Całkowity koszt rozbudowy świetlicy w Pełczynie:</w:t>
            </w:r>
          </w:p>
          <w:p w:rsidR="00194D2F" w:rsidRPr="002C2A4C" w:rsidRDefault="00194D2F" w:rsidP="00194D2F">
            <w:pPr>
              <w:jc w:val="both"/>
            </w:pPr>
            <w:r w:rsidRPr="002C2A4C">
              <w:t>I etap – 74.975,16 zł</w:t>
            </w:r>
          </w:p>
          <w:p w:rsidR="00194D2F" w:rsidRPr="002C2A4C" w:rsidRDefault="00194D2F" w:rsidP="00194D2F">
            <w:pPr>
              <w:jc w:val="both"/>
            </w:pPr>
            <w:r w:rsidRPr="002C2A4C">
              <w:t>II etap – 453.383,14 zł</w:t>
            </w:r>
          </w:p>
          <w:p w:rsidR="00194D2F" w:rsidRPr="002C2A4C" w:rsidRDefault="00194D2F" w:rsidP="00194D2F">
            <w:pPr>
              <w:jc w:val="both"/>
            </w:pPr>
            <w:r w:rsidRPr="002C2A4C">
              <w:t>Łącznie: 528.358.30 zł</w:t>
            </w:r>
          </w:p>
          <w:p w:rsidR="00194D2F" w:rsidRDefault="00194D2F" w:rsidP="00194D2F">
            <w:r>
              <w:t>- budowa świetlicy w Szymanowie.  T</w:t>
            </w:r>
            <w:r w:rsidRPr="002C2A4C">
              <w:t>ermin zakończenia prac – 15 września 2013 r. (prace odebrano 24 września 2013 r.)</w:t>
            </w:r>
            <w:r>
              <w:t xml:space="preserve"> </w:t>
            </w:r>
            <w:r w:rsidRPr="002C2A4C">
              <w:t>Zadanie zostało dofinansowane ze środków Programu Rozwoju Obszarów Wiejskich na lata 2007-2013 w ramach osi IV Leader, działania „Odnowa i rozwój wsi”. Wysokość dotacji: 175.120,00 zł</w:t>
            </w:r>
            <w:r>
              <w:t>. Całkowity koszt rozbudowy świetlicy w Szymanowie:</w:t>
            </w:r>
          </w:p>
          <w:p w:rsidR="00194D2F" w:rsidRDefault="00194D2F" w:rsidP="00194D2F">
            <w:pPr>
              <w:jc w:val="both"/>
            </w:pPr>
            <w:r>
              <w:t>I etap – 144.671,28 zł</w:t>
            </w:r>
          </w:p>
          <w:p w:rsidR="00194D2F" w:rsidRDefault="00194D2F" w:rsidP="00194D2F">
            <w:pPr>
              <w:jc w:val="both"/>
            </w:pPr>
            <w:r>
              <w:t>II etap – 206.569,90 zł</w:t>
            </w:r>
          </w:p>
          <w:p w:rsidR="000E4C17" w:rsidRDefault="00194D2F" w:rsidP="00194D2F">
            <w:pPr>
              <w:jc w:val="both"/>
            </w:pPr>
            <w:r>
              <w:t>Łącznie: 351.241,18 zł</w:t>
            </w:r>
          </w:p>
          <w:p w:rsidR="00D14F63" w:rsidRDefault="00D14F63" w:rsidP="00194D2F">
            <w:pPr>
              <w:jc w:val="both"/>
            </w:pPr>
          </w:p>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t>budowa oświetlenia</w:t>
            </w:r>
          </w:p>
        </w:tc>
        <w:tc>
          <w:tcPr>
            <w:tcW w:w="11071" w:type="dxa"/>
            <w:tcBorders>
              <w:top w:val="single" w:sz="4" w:space="0" w:color="auto"/>
              <w:left w:val="single" w:sz="4" w:space="0" w:color="auto"/>
              <w:bottom w:val="single" w:sz="4" w:space="0" w:color="auto"/>
              <w:right w:val="single" w:sz="4" w:space="0" w:color="auto"/>
            </w:tcBorders>
          </w:tcPr>
          <w:p w:rsidR="000E4C17" w:rsidRDefault="000E4C17" w:rsidP="00AE6F07">
            <w:pPr>
              <w:jc w:val="both"/>
            </w:pPr>
            <w:r>
              <w:t>- budowa oświetlenia w Mechlinie – termin do końca października,</w:t>
            </w:r>
          </w:p>
          <w:p w:rsidR="00194D2F" w:rsidRDefault="00194D2F" w:rsidP="00194D2F">
            <w:pPr>
              <w:jc w:val="both"/>
            </w:pPr>
            <w:r>
              <w:t xml:space="preserve">- budowa  oświetlenia w </w:t>
            </w:r>
            <w:proofErr w:type="spellStart"/>
            <w:r>
              <w:t>Mórce</w:t>
            </w:r>
            <w:proofErr w:type="spellEnd"/>
            <w:r>
              <w:t xml:space="preserve"> - </w:t>
            </w:r>
            <w:r w:rsidRPr="007C4C51">
              <w:t xml:space="preserve"> Przedsiębiorstwo Wielobranżowe Michał Janowski, ul. Powstańców Wlkp. 7 D, 63-100 Śrem na kwotę 45.316,04 zł brutto z  terminem wykonania do 29 listopada 2013 r.</w:t>
            </w:r>
          </w:p>
          <w:p w:rsidR="00D14F63" w:rsidRDefault="00D14F63" w:rsidP="00194D2F">
            <w:pPr>
              <w:jc w:val="both"/>
            </w:pPr>
          </w:p>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t>termomodernizacja</w:t>
            </w:r>
          </w:p>
          <w:p w:rsidR="000E4C17" w:rsidRDefault="000E4C17" w:rsidP="000E4C17">
            <w:r>
              <w:t>budynków</w:t>
            </w:r>
          </w:p>
        </w:tc>
        <w:tc>
          <w:tcPr>
            <w:tcW w:w="11071" w:type="dxa"/>
            <w:tcBorders>
              <w:top w:val="single" w:sz="4" w:space="0" w:color="auto"/>
              <w:left w:val="single" w:sz="4" w:space="0" w:color="auto"/>
              <w:bottom w:val="single" w:sz="4" w:space="0" w:color="auto"/>
              <w:right w:val="single" w:sz="4" w:space="0" w:color="auto"/>
            </w:tcBorders>
          </w:tcPr>
          <w:p w:rsidR="000E4C17" w:rsidRDefault="000E4C17" w:rsidP="00AE6F07">
            <w:pPr>
              <w:jc w:val="both"/>
            </w:pPr>
            <w:r>
              <w:t>- I etap termomodernizacji S</w:t>
            </w:r>
            <w:r w:rsidR="00184CD8">
              <w:t xml:space="preserve">zkoły </w:t>
            </w:r>
            <w:r>
              <w:t>P</w:t>
            </w:r>
            <w:r w:rsidR="00184CD8">
              <w:t xml:space="preserve">odstawowej nr </w:t>
            </w:r>
            <w:r>
              <w:t xml:space="preserve">6,  zamurowanie i wymiana okien na sali sportowej – termin do   10 listopada, wykonawca Adam </w:t>
            </w:r>
            <w:proofErr w:type="spellStart"/>
            <w:r>
              <w:t>Hołderny</w:t>
            </w:r>
            <w:proofErr w:type="spellEnd"/>
            <w:r>
              <w:t>, cena 89.662,33 zł</w:t>
            </w:r>
            <w:r w:rsidR="005E65B7">
              <w:t>.,</w:t>
            </w:r>
          </w:p>
          <w:p w:rsidR="00D14F63" w:rsidRDefault="00D14F63" w:rsidP="00AE6F07">
            <w:pPr>
              <w:jc w:val="both"/>
            </w:pPr>
          </w:p>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t>remonty budynków</w:t>
            </w:r>
          </w:p>
        </w:tc>
        <w:tc>
          <w:tcPr>
            <w:tcW w:w="11071" w:type="dxa"/>
            <w:tcBorders>
              <w:top w:val="single" w:sz="4" w:space="0" w:color="auto"/>
              <w:left w:val="single" w:sz="4" w:space="0" w:color="auto"/>
              <w:bottom w:val="single" w:sz="4" w:space="0" w:color="auto"/>
              <w:right w:val="single" w:sz="4" w:space="0" w:color="auto"/>
            </w:tcBorders>
          </w:tcPr>
          <w:p w:rsidR="008B237C" w:rsidRDefault="008B237C" w:rsidP="008B237C">
            <w:pPr>
              <w:jc w:val="both"/>
            </w:pPr>
            <w:r>
              <w:t>- 11 października br. dokonano odbioru robót budowlanych - remont dachu świetlicy wiejskiej w Gaju. Remont wykonany przez firmę INTERSTAL, Piotr Woźniak,</w:t>
            </w:r>
            <w:r>
              <w:br/>
              <w:t>ul. Gostyńska 88, 63-800 Gost</w:t>
            </w:r>
            <w:r w:rsidR="005E65B7">
              <w:t>yń na kwotę 28.162,46 zł brutto,</w:t>
            </w:r>
          </w:p>
          <w:p w:rsidR="005E65B7" w:rsidRDefault="005E65B7" w:rsidP="008B237C">
            <w:pPr>
              <w:jc w:val="both"/>
            </w:pPr>
          </w:p>
          <w:p w:rsidR="000E4C17" w:rsidRDefault="008B237C" w:rsidP="008B237C">
            <w:r>
              <w:lastRenderedPageBreak/>
              <w:t xml:space="preserve">- podpisano umowę  o roboty budowlane na remont wnętrza świetlicy wiejskiej w </w:t>
            </w:r>
            <w:proofErr w:type="spellStart"/>
            <w:r>
              <w:t>Wyrzece</w:t>
            </w:r>
            <w:proofErr w:type="spellEnd"/>
            <w:r>
              <w:t xml:space="preserve">        z firmą P.H.B. „FLORCZYK” Arkadiusza Florczyk, ul. Powstańców Wlkp. 34, 63-810 Borek Wlkp. za kwotę 104.961,31 zł brutto. Termin wykonania prac 31 października 2013 r.</w:t>
            </w:r>
          </w:p>
          <w:p w:rsidR="00D14F63" w:rsidRDefault="00D14F63" w:rsidP="008B237C"/>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lastRenderedPageBreak/>
              <w:t>budowa, dróg, ulic, chodników</w:t>
            </w:r>
          </w:p>
        </w:tc>
        <w:tc>
          <w:tcPr>
            <w:tcW w:w="11071" w:type="dxa"/>
            <w:tcBorders>
              <w:top w:val="single" w:sz="4" w:space="0" w:color="auto"/>
              <w:left w:val="single" w:sz="4" w:space="0" w:color="auto"/>
              <w:bottom w:val="single" w:sz="4" w:space="0" w:color="auto"/>
              <w:right w:val="single" w:sz="4" w:space="0" w:color="auto"/>
            </w:tcBorders>
          </w:tcPr>
          <w:p w:rsidR="00626B86" w:rsidRDefault="00626B86" w:rsidP="00626B86">
            <w:pPr>
              <w:jc w:val="both"/>
            </w:pPr>
            <w:r>
              <w:t xml:space="preserve">- przebudowa ul. Osiedlowej w Niesłabinie. Wykonawca: </w:t>
            </w:r>
            <w:proofErr w:type="spellStart"/>
            <w:r>
              <w:t>Komplex</w:t>
            </w:r>
            <w:proofErr w:type="spellEnd"/>
            <w:r>
              <w:t xml:space="preserve"> – Bruk ze Śremu.</w:t>
            </w:r>
          </w:p>
          <w:p w:rsidR="000E4C17" w:rsidRDefault="00626B86" w:rsidP="00626B86">
            <w:pPr>
              <w:jc w:val="both"/>
            </w:pPr>
            <w:r>
              <w:t>Wartość zamówienia: 686.721,99 zł.  Termin wykonania: 15.11.2013 r.</w:t>
            </w:r>
          </w:p>
          <w:p w:rsidR="008B237C" w:rsidRDefault="008B237C" w:rsidP="008B237C">
            <w:pPr>
              <w:jc w:val="both"/>
            </w:pPr>
            <w:r>
              <w:t xml:space="preserve">- 10 października br. odebrano roboty - wykonanie chodnika na drodze gminnej nr 600022P we wsi Grzymysław na kwotę 10.357,00 zł brutto przez firmę </w:t>
            </w:r>
            <w:proofErr w:type="spellStart"/>
            <w:r>
              <w:t>Komplex</w:t>
            </w:r>
            <w:proofErr w:type="spellEnd"/>
            <w:r>
              <w:t>-Bruk s.c. R. Kociołkowski – D. Kurzawa, ul. Chopina 4/90, 63-100 Śrem. Zadanie zrealizowane w ramach f</w:t>
            </w:r>
            <w:r w:rsidR="005E65B7">
              <w:t>unduszu sołeckiego na rok 2013,</w:t>
            </w:r>
          </w:p>
          <w:p w:rsidR="008B237C" w:rsidRDefault="008B237C" w:rsidP="008B237C">
            <w:pPr>
              <w:jc w:val="both"/>
            </w:pPr>
            <w:r>
              <w:t xml:space="preserve">- 10 października br. odebrano roboty - wykonanie chodnika na drodze gminnej nr 600028P we wsi </w:t>
            </w:r>
            <w:proofErr w:type="spellStart"/>
            <w:r>
              <w:t>Pysząca</w:t>
            </w:r>
            <w:proofErr w:type="spellEnd"/>
            <w:r>
              <w:t xml:space="preserve"> na kwotę 13.909,80zł brutto przez firmę </w:t>
            </w:r>
            <w:proofErr w:type="spellStart"/>
            <w:r>
              <w:t>Komplex</w:t>
            </w:r>
            <w:proofErr w:type="spellEnd"/>
            <w:r>
              <w:t>-Bruk s.c.</w:t>
            </w:r>
            <w:r>
              <w:br/>
              <w:t>R. Kociołkowski – D. Kurzawa, ul. Chopina 4/90, 63-100 Śrem. Zadanie zrealizowane</w:t>
            </w:r>
            <w:r>
              <w:br/>
              <w:t>w ramach f</w:t>
            </w:r>
            <w:r w:rsidR="0061550C">
              <w:t>unduszu sołeckiego na rok 2013,</w:t>
            </w:r>
          </w:p>
          <w:p w:rsidR="008B237C" w:rsidRDefault="008B237C" w:rsidP="008B237C">
            <w:pPr>
              <w:jc w:val="both"/>
            </w:pPr>
            <w:r>
              <w:t xml:space="preserve">- zakończono remont chodnika przy drodze gminnej we wsi Dalewo na kwotę 13.502,00 zł brutto, wykonawca EKO-DRÓG, Ryszard </w:t>
            </w:r>
            <w:proofErr w:type="spellStart"/>
            <w:r>
              <w:t>Szmyt</w:t>
            </w:r>
            <w:proofErr w:type="spellEnd"/>
            <w:r>
              <w:t xml:space="preserve">, ul. Nadbrzeżna 1/C7, 63-100 Śrem. Zadanie zrealizowane w ramach </w:t>
            </w:r>
            <w:r w:rsidR="0061550C">
              <w:t>funduszu sołeckiego na rok 2013,</w:t>
            </w:r>
          </w:p>
          <w:p w:rsidR="008B237C" w:rsidRDefault="0061550C" w:rsidP="0061550C">
            <w:pPr>
              <w:jc w:val="both"/>
            </w:pPr>
            <w:r>
              <w:t>- w</w:t>
            </w:r>
            <w:r w:rsidR="008B237C">
              <w:t xml:space="preserve">ykonano i odebrano prace dotyczące remontu ul. Szkolnej w Nochowie, wartość 28.999,99 zł brutto, wykonawca PUH Cynk s.c., Sosnowiec 4, 63-100 Śrem. Zadanie zrealizowane w ramach </w:t>
            </w:r>
            <w:r>
              <w:t>funduszu sołeckiego na rok 2013,</w:t>
            </w:r>
          </w:p>
          <w:p w:rsidR="008B237C" w:rsidRDefault="0061550C" w:rsidP="008B237C">
            <w:pPr>
              <w:jc w:val="both"/>
            </w:pPr>
            <w:r>
              <w:t>- w</w:t>
            </w:r>
            <w:r w:rsidR="008B237C">
              <w:t xml:space="preserve">ykonano i odebrano prace dotyczące remontu ul. Leśnej i Wiejskiej w Nochowie, wartość 6.118,00 zł brutto, wykonawca PUH Cynk s.c., Sosnowiec 4, 63-100 Śrem. Zadanie zrealizowane w ramach </w:t>
            </w:r>
            <w:r>
              <w:t>funduszu sołeckiego na rok 2013,</w:t>
            </w:r>
          </w:p>
          <w:p w:rsidR="00D14F63" w:rsidRDefault="00D14F63" w:rsidP="008B237C">
            <w:pPr>
              <w:jc w:val="both"/>
            </w:pPr>
          </w:p>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t>remonty dróg, ulic, chodników</w:t>
            </w:r>
          </w:p>
        </w:tc>
        <w:tc>
          <w:tcPr>
            <w:tcW w:w="11071" w:type="dxa"/>
            <w:tcBorders>
              <w:top w:val="single" w:sz="4" w:space="0" w:color="auto"/>
              <w:left w:val="single" w:sz="4" w:space="0" w:color="auto"/>
              <w:bottom w:val="single" w:sz="4" w:space="0" w:color="auto"/>
              <w:right w:val="single" w:sz="4" w:space="0" w:color="auto"/>
            </w:tcBorders>
          </w:tcPr>
          <w:p w:rsidR="00626B86" w:rsidRDefault="00626B86" w:rsidP="00626B86">
            <w:pPr>
              <w:jc w:val="both"/>
            </w:pPr>
            <w:r>
              <w:t>- utrzymanie znaków drogowych na drogach będących w zarządzie gminy Śrem w 2013 r.</w:t>
            </w:r>
          </w:p>
          <w:p w:rsidR="00626B86" w:rsidRDefault="00626B86" w:rsidP="00626B86">
            <w:pPr>
              <w:jc w:val="both"/>
            </w:pPr>
            <w:r>
              <w:t>Wykonawca: JAZET - T. Jankowski ze Śremu. Wartość zamówienia 98.000,00 zł.</w:t>
            </w:r>
          </w:p>
          <w:p w:rsidR="000E4C17" w:rsidRDefault="00626B86" w:rsidP="00626B86">
            <w:pPr>
              <w:tabs>
                <w:tab w:val="num" w:pos="426"/>
              </w:tabs>
              <w:jc w:val="both"/>
            </w:pPr>
            <w:r>
              <w:t>Termin wykonania: 15.12.2013 r. lub do wyczerpania środków,</w:t>
            </w:r>
          </w:p>
          <w:p w:rsidR="00D14F63" w:rsidRDefault="00D14F63" w:rsidP="00626B86">
            <w:pPr>
              <w:tabs>
                <w:tab w:val="num" w:pos="426"/>
              </w:tabs>
              <w:jc w:val="both"/>
            </w:pPr>
          </w:p>
        </w:tc>
      </w:tr>
      <w:tr w:rsidR="000E4C17" w:rsidTr="00144F36">
        <w:tc>
          <w:tcPr>
            <w:tcW w:w="2788" w:type="dxa"/>
            <w:tcBorders>
              <w:top w:val="single" w:sz="4" w:space="0" w:color="auto"/>
              <w:left w:val="single" w:sz="4" w:space="0" w:color="auto"/>
              <w:bottom w:val="single" w:sz="4" w:space="0" w:color="auto"/>
              <w:right w:val="single" w:sz="4" w:space="0" w:color="auto"/>
            </w:tcBorders>
            <w:hideMark/>
          </w:tcPr>
          <w:p w:rsidR="000E4C17" w:rsidRDefault="000E4C17" w:rsidP="000E4C17">
            <w:r>
              <w:lastRenderedPageBreak/>
              <w:t>inne</w:t>
            </w:r>
          </w:p>
        </w:tc>
        <w:tc>
          <w:tcPr>
            <w:tcW w:w="11071" w:type="dxa"/>
            <w:tcBorders>
              <w:top w:val="single" w:sz="4" w:space="0" w:color="auto"/>
              <w:left w:val="single" w:sz="4" w:space="0" w:color="auto"/>
              <w:bottom w:val="single" w:sz="4" w:space="0" w:color="auto"/>
              <w:right w:val="single" w:sz="4" w:space="0" w:color="auto"/>
            </w:tcBorders>
          </w:tcPr>
          <w:p w:rsidR="000E4C17" w:rsidRDefault="000E4C17" w:rsidP="00626B86">
            <w:pPr>
              <w:jc w:val="both"/>
            </w:pPr>
            <w:r>
              <w:t>- złożono wniosek konkursowy do projektu Cyfryzacja Administracji Samorządowej działanie 5.2 PO IG – rozstrzygnięcie do końca roku</w:t>
            </w:r>
            <w:r w:rsidR="00626B86">
              <w:t>,</w:t>
            </w:r>
          </w:p>
          <w:p w:rsidR="00626B86" w:rsidRDefault="00626B86" w:rsidP="00626B86">
            <w:pPr>
              <w:jc w:val="both"/>
            </w:pPr>
            <w:r>
              <w:t xml:space="preserve">- modernizacja kanalizacji deszczowej POM. Wykonawca: Zakład Usługowy </w:t>
            </w:r>
            <w:proofErr w:type="spellStart"/>
            <w:r>
              <w:t>Wod</w:t>
            </w:r>
            <w:proofErr w:type="spellEnd"/>
            <w:r>
              <w:t xml:space="preserve">-Kan Czesław Cichy ze Strykowa. Wartość zamówienia: 311.923,84 zł. Roboty zakończono </w:t>
            </w:r>
            <w:r w:rsidR="00BD2EA4">
              <w:t xml:space="preserve">               </w:t>
            </w:r>
            <w:r>
              <w:t>i odebrano,</w:t>
            </w:r>
          </w:p>
          <w:p w:rsidR="0030056A" w:rsidRDefault="00626B86" w:rsidP="00994FC3">
            <w:pPr>
              <w:jc w:val="both"/>
            </w:pPr>
            <w:r>
              <w:t xml:space="preserve">- modernizacja sieci kanalizacji </w:t>
            </w:r>
            <w:r w:rsidRPr="00811CEE">
              <w:t>deszczowej</w:t>
            </w:r>
            <w:r>
              <w:t xml:space="preserve">. Wykonawca: </w:t>
            </w:r>
            <w:proofErr w:type="spellStart"/>
            <w:r>
              <w:t>Complex</w:t>
            </w:r>
            <w:proofErr w:type="spellEnd"/>
            <w:r>
              <w:t xml:space="preserve"> – </w:t>
            </w:r>
            <w:proofErr w:type="spellStart"/>
            <w:r>
              <w:t>Instal</w:t>
            </w:r>
            <w:proofErr w:type="spellEnd"/>
            <w:r>
              <w:t xml:space="preserve"> M. </w:t>
            </w:r>
            <w:proofErr w:type="spellStart"/>
            <w:r>
              <w:t>Grygier</w:t>
            </w:r>
            <w:proofErr w:type="spellEnd"/>
            <w:r>
              <w:t xml:space="preserve"> ze Śremu. Wartość zamówienia: 200.000,00 zł. Termin wykonania 15.12.2013 r. lub do wyczerpania środków,</w:t>
            </w:r>
            <w:r w:rsidR="00994FC3">
              <w:t xml:space="preserve"> </w:t>
            </w:r>
          </w:p>
          <w:p w:rsidR="00994FC3" w:rsidRDefault="00994FC3" w:rsidP="00994FC3">
            <w:pPr>
              <w:jc w:val="both"/>
            </w:pPr>
            <w:r>
              <w:t>- podpisano zlecenie na przeprowadzenie przeglądów budowlanych: rocznych i 5-letnich</w:t>
            </w:r>
            <w:r>
              <w:br/>
              <w:t>z firmą Obsługa i Realizacja Budownictwa, Andrzej Piechocki, ul. Kolberga 2, 63-100 Śrem na kwotę 6.519,00 zł brutto termin realizacji do 15 listopada 2013 r.</w:t>
            </w:r>
          </w:p>
          <w:p w:rsidR="00994FC3" w:rsidRDefault="00994FC3" w:rsidP="00994FC3">
            <w:pPr>
              <w:jc w:val="both"/>
            </w:pPr>
            <w:r>
              <w:t>- podpisano zlecenie na przeprowadzenie przeglądów instalacji elektrycznych dla obiektów świetlic wiejskich na terenie gminy Śrem z Przedsiębiorstwo Wielobranżowe Michał Janowski, ul. Powstańców Wlkp. 7D, 63-100 Śrem na kwotę 6.199,20 zł brutto te</w:t>
            </w:r>
            <w:r w:rsidR="0030056A">
              <w:t>rmin realizacji do 15 listopada,</w:t>
            </w:r>
          </w:p>
          <w:p w:rsidR="00994FC3" w:rsidRDefault="00994FC3" w:rsidP="00994FC3">
            <w:pPr>
              <w:jc w:val="both"/>
            </w:pPr>
            <w:r>
              <w:t>- t</w:t>
            </w:r>
            <w:r w:rsidRPr="00D90A9F">
              <w:t>rwa przeprowadzanie kontroli właścicieli nieruchomości na których nie zamieszkują mieszkańcy</w:t>
            </w:r>
            <w:r>
              <w:t>,</w:t>
            </w:r>
            <w:r w:rsidRPr="00D90A9F">
              <w:t xml:space="preserve"> a powstają odpady komunalne. Planowany termin zakończenia kontroli to 20.12.2013 r.  </w:t>
            </w:r>
          </w:p>
          <w:p w:rsidR="0030056A" w:rsidRDefault="0030056A" w:rsidP="0030056A">
            <w:pPr>
              <w:jc w:val="both"/>
            </w:pPr>
            <w:r>
              <w:t xml:space="preserve">- 25 września br. została zawarta umowa na dostawę i montaż urządzeń zabawowych dla wyposażenia placów zabaw zlokalizowanych na terenie gminy Śrem z firmą SUN+ Agnieszka Turowska, Gruszczyn, ul. Katarzyńska 63/013, 62-006 Kobylica na kwotę 131.466,09 zł brutto. Termin realizacji 30 października br. </w:t>
            </w:r>
          </w:p>
          <w:p w:rsidR="0030056A" w:rsidRDefault="0030056A" w:rsidP="0030056A">
            <w:pPr>
              <w:jc w:val="both"/>
            </w:pPr>
            <w:r>
              <w:t>- 2 października br. nastąpił odbiór robót – budowa ogrodzenia placu zabaw w Kadzewie</w:t>
            </w:r>
            <w:r>
              <w:br/>
              <w:t xml:space="preserve"> na kwotę 2.835,00 zł brutto.</w:t>
            </w:r>
          </w:p>
          <w:p w:rsidR="00994FC3" w:rsidRDefault="0030056A" w:rsidP="00626B86">
            <w:pPr>
              <w:jc w:val="both"/>
            </w:pPr>
            <w:r>
              <w:t>- podpisano zlecenie z firmą RAD-JAN, Janusz Radziejewski, ul. Kossaka 24, 63-100 Śrem na zakup pawilonu na boisko sportowe w Mechlinie za kwotę 14.000 zł brutto. Przedsięwzięcie realizowane w ramach funduszu sołeckiego na rok 2013,</w:t>
            </w:r>
          </w:p>
          <w:p w:rsidR="00D14F63" w:rsidRDefault="00D14F63" w:rsidP="00626B86">
            <w:pPr>
              <w:jc w:val="both"/>
            </w:pPr>
          </w:p>
        </w:tc>
      </w:tr>
    </w:tbl>
    <w:p w:rsidR="00144F36" w:rsidRDefault="00144F36" w:rsidP="00144F36"/>
    <w:p w:rsidR="00144F36" w:rsidRDefault="00144F36" w:rsidP="00144F36">
      <w:pPr>
        <w:rPr>
          <w:b/>
        </w:rPr>
      </w:pPr>
      <w:r>
        <w:rPr>
          <w:b/>
        </w:rPr>
        <w:t>V. Gospodarka nieruchomościami.</w:t>
      </w:r>
    </w:p>
    <w:p w:rsidR="00144F36" w:rsidRDefault="00144F36" w:rsidP="00144F36"/>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sprzedaż</w:t>
            </w:r>
          </w:p>
        </w:tc>
        <w:tc>
          <w:tcPr>
            <w:tcW w:w="11071" w:type="dxa"/>
            <w:tcBorders>
              <w:top w:val="single" w:sz="4" w:space="0" w:color="auto"/>
              <w:left w:val="single" w:sz="4" w:space="0" w:color="auto"/>
              <w:bottom w:val="single" w:sz="4" w:space="0" w:color="auto"/>
              <w:right w:val="single" w:sz="4" w:space="0" w:color="auto"/>
            </w:tcBorders>
          </w:tcPr>
          <w:p w:rsidR="00153E97" w:rsidRDefault="00153E97" w:rsidP="00153E97">
            <w:pPr>
              <w:jc w:val="both"/>
            </w:pPr>
            <w:r>
              <w:t>sprzedano:</w:t>
            </w:r>
          </w:p>
          <w:p w:rsidR="00153E97" w:rsidRDefault="00153E97" w:rsidP="00153E97">
            <w:pPr>
              <w:jc w:val="both"/>
            </w:pPr>
            <w:r>
              <w:t>- w trybie przetargowym nieruchomość niezabudowaną o powierzchni 0,2226 ha, zlokalizowaną w Śremie przy ul. A. Mickiewicza (umowa z dnia 08.10.2013 r.),</w:t>
            </w:r>
          </w:p>
          <w:p w:rsidR="00153E97" w:rsidRDefault="00153E97" w:rsidP="00153E97">
            <w:pPr>
              <w:jc w:val="both"/>
            </w:pPr>
            <w:r>
              <w:t>- w trybie przetargowym nieruchomość niezabudowaną o powierzchni 0,0335 ha, zlokalizowaną w Śremie przy ul. J. Kilińskiego (umowa z dnia 14.10.2013 r.),</w:t>
            </w:r>
          </w:p>
          <w:p w:rsidR="00144F36" w:rsidRDefault="00153E97" w:rsidP="00153E97">
            <w:pPr>
              <w:jc w:val="both"/>
            </w:pPr>
            <w:r>
              <w:t>- w trybie przetargowym nieruchomość niezabudowaną o powierzchni 0,0049 ha, zlokalizowaną w Śremie przy ul. Wojska Polskiego (umowa z dnia 14.10.2013 r.),</w:t>
            </w:r>
          </w:p>
          <w:p w:rsidR="00E51895" w:rsidRDefault="00E51895" w:rsidP="00153E97">
            <w:pPr>
              <w:jc w:val="both"/>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najem</w:t>
            </w:r>
          </w:p>
        </w:tc>
        <w:tc>
          <w:tcPr>
            <w:tcW w:w="11071" w:type="dxa"/>
            <w:tcBorders>
              <w:top w:val="single" w:sz="4" w:space="0" w:color="auto"/>
              <w:left w:val="single" w:sz="4" w:space="0" w:color="auto"/>
              <w:bottom w:val="single" w:sz="4" w:space="0" w:color="auto"/>
              <w:right w:val="single" w:sz="4" w:space="0" w:color="auto"/>
            </w:tcBorders>
          </w:tcPr>
          <w:p w:rsidR="00153E97" w:rsidRDefault="00153E97" w:rsidP="00153E97">
            <w:pPr>
              <w:autoSpaceDE w:val="0"/>
              <w:autoSpaceDN w:val="0"/>
              <w:adjustRightInd w:val="0"/>
              <w:jc w:val="both"/>
              <w:rPr>
                <w:rFonts w:eastAsiaTheme="minorHAnsi"/>
                <w:color w:val="000000"/>
                <w:szCs w:val="28"/>
                <w:lang w:eastAsia="en-US"/>
              </w:rPr>
            </w:pPr>
            <w:r>
              <w:rPr>
                <w:rFonts w:eastAsiaTheme="minorHAnsi"/>
                <w:color w:val="000000"/>
                <w:szCs w:val="28"/>
                <w:lang w:eastAsia="en-US"/>
              </w:rPr>
              <w:t>wynajęto:</w:t>
            </w:r>
          </w:p>
          <w:p w:rsidR="00153E97" w:rsidRPr="00153E97" w:rsidRDefault="00153E97" w:rsidP="00153E97">
            <w:pPr>
              <w:autoSpaceDE w:val="0"/>
              <w:autoSpaceDN w:val="0"/>
              <w:adjustRightInd w:val="0"/>
              <w:jc w:val="both"/>
              <w:rPr>
                <w:rFonts w:eastAsiaTheme="minorHAnsi"/>
                <w:color w:val="000000"/>
                <w:szCs w:val="28"/>
                <w:lang w:eastAsia="en-US"/>
              </w:rPr>
            </w:pPr>
            <w:r>
              <w:rPr>
                <w:rFonts w:eastAsiaTheme="minorHAnsi"/>
                <w:color w:val="000000"/>
                <w:szCs w:val="28"/>
                <w:lang w:eastAsia="en-US"/>
              </w:rPr>
              <w:t xml:space="preserve">- </w:t>
            </w:r>
            <w:r w:rsidRPr="00153E97">
              <w:rPr>
                <w:rFonts w:eastAsiaTheme="minorHAnsi"/>
                <w:color w:val="000000"/>
                <w:szCs w:val="28"/>
                <w:lang w:eastAsia="en-US"/>
              </w:rPr>
              <w:t>w trybie przetargowym lokal użytkowy o powierzchni 28,39m</w:t>
            </w:r>
            <w:r w:rsidRPr="00153E97">
              <w:rPr>
                <w:rFonts w:eastAsiaTheme="minorHAnsi"/>
                <w:color w:val="000000"/>
                <w:szCs w:val="28"/>
                <w:vertAlign w:val="superscript"/>
                <w:lang w:eastAsia="en-US"/>
              </w:rPr>
              <w:t>2</w:t>
            </w:r>
            <w:r w:rsidRPr="00153E97">
              <w:rPr>
                <w:rFonts w:eastAsiaTheme="minorHAnsi"/>
                <w:color w:val="000000"/>
                <w:szCs w:val="28"/>
                <w:lang w:eastAsia="en-US"/>
              </w:rPr>
              <w:t xml:space="preserve"> zlokalizowany w Śremie przy ul. Kościuszki 12 (umowa z dnia 23.09.2013r.);</w:t>
            </w:r>
          </w:p>
          <w:p w:rsidR="00153E97" w:rsidRPr="00153E97" w:rsidRDefault="00153E97" w:rsidP="00153E97">
            <w:pPr>
              <w:autoSpaceDE w:val="0"/>
              <w:autoSpaceDN w:val="0"/>
              <w:adjustRightInd w:val="0"/>
              <w:jc w:val="both"/>
              <w:rPr>
                <w:rFonts w:eastAsiaTheme="minorHAnsi"/>
                <w:color w:val="000000"/>
                <w:szCs w:val="28"/>
                <w:lang w:eastAsia="en-US"/>
              </w:rPr>
            </w:pPr>
            <w:r>
              <w:rPr>
                <w:rFonts w:eastAsiaTheme="minorHAnsi"/>
                <w:color w:val="000000"/>
                <w:szCs w:val="28"/>
                <w:lang w:eastAsia="en-US"/>
              </w:rPr>
              <w:t xml:space="preserve">- </w:t>
            </w:r>
            <w:r w:rsidRPr="00153E97">
              <w:rPr>
                <w:rFonts w:eastAsiaTheme="minorHAnsi"/>
                <w:color w:val="000000"/>
                <w:szCs w:val="28"/>
                <w:lang w:eastAsia="en-US"/>
              </w:rPr>
              <w:t>w trybie bezprzetargowym grunt o powierzchni 2,4000 ha zlokalizowany w Parku im. Powstańców Wlkp., w celu organizacji imprezy plenerowej- „Piknik Żużlowy” (umowa z dnia 25.09.2013r.);</w:t>
            </w:r>
          </w:p>
          <w:p w:rsidR="00153E97" w:rsidRDefault="00153E97" w:rsidP="00153E97">
            <w:pPr>
              <w:rPr>
                <w:rFonts w:eastAsiaTheme="minorHAnsi"/>
                <w:color w:val="000000"/>
                <w:szCs w:val="28"/>
                <w:lang w:eastAsia="en-US"/>
              </w:rPr>
            </w:pPr>
            <w:r>
              <w:rPr>
                <w:rFonts w:eastAsiaTheme="minorHAnsi"/>
                <w:color w:val="000000"/>
                <w:szCs w:val="28"/>
                <w:lang w:eastAsia="en-US"/>
              </w:rPr>
              <w:t xml:space="preserve">- </w:t>
            </w:r>
            <w:r w:rsidRPr="008B105B">
              <w:rPr>
                <w:rFonts w:eastAsiaTheme="minorHAnsi"/>
                <w:color w:val="000000"/>
                <w:szCs w:val="28"/>
                <w:lang w:eastAsia="en-US"/>
              </w:rPr>
              <w:t>w trybie bezprzetargowym grunt o powierzchni 0,1500 ha</w:t>
            </w:r>
            <w:r>
              <w:rPr>
                <w:rFonts w:eastAsiaTheme="minorHAnsi"/>
                <w:color w:val="000000"/>
                <w:szCs w:val="28"/>
                <w:lang w:eastAsia="en-US"/>
              </w:rPr>
              <w:t>, położony przy ul. Nowowiejskiego w Śremie</w:t>
            </w:r>
            <w:r w:rsidRPr="008B105B">
              <w:rPr>
                <w:rFonts w:eastAsiaTheme="minorHAnsi"/>
                <w:color w:val="000000"/>
                <w:szCs w:val="28"/>
                <w:lang w:eastAsia="en-US"/>
              </w:rPr>
              <w:t xml:space="preserve"> na cele rekreacyjne</w:t>
            </w:r>
            <w:r>
              <w:rPr>
                <w:rFonts w:eastAsiaTheme="minorHAnsi"/>
                <w:color w:val="000000"/>
                <w:szCs w:val="28"/>
                <w:lang w:eastAsia="en-US"/>
              </w:rPr>
              <w:t xml:space="preserve"> - urządzenie</w:t>
            </w:r>
            <w:r w:rsidRPr="008B105B">
              <w:rPr>
                <w:rFonts w:eastAsiaTheme="minorHAnsi"/>
                <w:color w:val="000000"/>
                <w:szCs w:val="28"/>
                <w:lang w:eastAsia="en-US"/>
              </w:rPr>
              <w:t xml:space="preserve"> „</w:t>
            </w:r>
            <w:proofErr w:type="spellStart"/>
            <w:r>
              <w:rPr>
                <w:rFonts w:eastAsiaTheme="minorHAnsi"/>
                <w:color w:val="000000"/>
                <w:szCs w:val="28"/>
                <w:lang w:eastAsia="en-US"/>
              </w:rPr>
              <w:t>Snow</w:t>
            </w:r>
            <w:r w:rsidRPr="008B105B">
              <w:rPr>
                <w:rFonts w:eastAsiaTheme="minorHAnsi"/>
                <w:color w:val="000000"/>
                <w:szCs w:val="28"/>
                <w:lang w:eastAsia="en-US"/>
              </w:rPr>
              <w:t>Park</w:t>
            </w:r>
            <w:r>
              <w:rPr>
                <w:rFonts w:eastAsiaTheme="minorHAnsi"/>
                <w:color w:val="000000"/>
                <w:szCs w:val="28"/>
                <w:lang w:eastAsia="en-US"/>
              </w:rPr>
              <w:t>u</w:t>
            </w:r>
            <w:proofErr w:type="spellEnd"/>
            <w:r w:rsidRPr="008B105B">
              <w:rPr>
                <w:rFonts w:eastAsiaTheme="minorHAnsi"/>
                <w:color w:val="000000"/>
                <w:szCs w:val="28"/>
                <w:lang w:eastAsia="en-US"/>
              </w:rPr>
              <w:t xml:space="preserve">” </w:t>
            </w:r>
            <w:r w:rsidR="00E51895">
              <w:rPr>
                <w:rFonts w:eastAsiaTheme="minorHAnsi"/>
                <w:color w:val="000000"/>
                <w:szCs w:val="28"/>
                <w:lang w:eastAsia="en-US"/>
              </w:rPr>
              <w:t>(umowa z dnia 25.10.2013r.),</w:t>
            </w:r>
          </w:p>
          <w:p w:rsidR="00E51895" w:rsidRPr="00153E97" w:rsidRDefault="00E51895" w:rsidP="00153E97">
            <w:pPr>
              <w:rPr>
                <w:rFonts w:eastAsiaTheme="minorHAnsi"/>
                <w:color w:val="000000"/>
                <w:szCs w:val="28"/>
                <w:lang w:eastAsia="en-US"/>
              </w:rPr>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inne</w:t>
            </w:r>
          </w:p>
        </w:tc>
        <w:tc>
          <w:tcPr>
            <w:tcW w:w="11071" w:type="dxa"/>
            <w:tcBorders>
              <w:top w:val="single" w:sz="4" w:space="0" w:color="auto"/>
              <w:left w:val="single" w:sz="4" w:space="0" w:color="auto"/>
              <w:bottom w:val="single" w:sz="4" w:space="0" w:color="auto"/>
              <w:right w:val="single" w:sz="4" w:space="0" w:color="auto"/>
            </w:tcBorders>
          </w:tcPr>
          <w:p w:rsidR="00144F36" w:rsidRDefault="004D56F3" w:rsidP="00153E97">
            <w:pPr>
              <w:jc w:val="both"/>
              <w:rPr>
                <w:rFonts w:eastAsiaTheme="minorHAnsi"/>
                <w:color w:val="000000"/>
                <w:szCs w:val="28"/>
                <w:lang w:eastAsia="en-US"/>
              </w:rPr>
            </w:pPr>
            <w:r>
              <w:rPr>
                <w:rFonts w:eastAsiaTheme="minorHAnsi"/>
                <w:color w:val="000000"/>
                <w:szCs w:val="28"/>
                <w:lang w:eastAsia="en-US"/>
              </w:rPr>
              <w:t xml:space="preserve">- </w:t>
            </w:r>
            <w:r>
              <w:rPr>
                <w:szCs w:val="28"/>
              </w:rPr>
              <w:t xml:space="preserve">wyrażono </w:t>
            </w:r>
            <w:r w:rsidR="00153E97">
              <w:rPr>
                <w:szCs w:val="28"/>
              </w:rPr>
              <w:t xml:space="preserve"> zgodę na ustawienie mobilnego punktu internetowego Orange na okres jednego dnia, na nieruchomości stanowiącej płytę rynku </w:t>
            </w:r>
            <w:r w:rsidR="00153E97" w:rsidRPr="00C97FD4">
              <w:rPr>
                <w:szCs w:val="28"/>
              </w:rPr>
              <w:t xml:space="preserve"> </w:t>
            </w:r>
            <w:r w:rsidR="00E51895">
              <w:rPr>
                <w:rFonts w:eastAsiaTheme="minorHAnsi"/>
                <w:color w:val="000000"/>
                <w:szCs w:val="28"/>
                <w:lang w:eastAsia="en-US"/>
              </w:rPr>
              <w:t>(umowa z dnia 21.10.2013r.)</w:t>
            </w:r>
          </w:p>
          <w:p w:rsidR="00E51895" w:rsidRPr="00153E97" w:rsidRDefault="00E51895" w:rsidP="00153E97">
            <w:pPr>
              <w:jc w:val="both"/>
              <w:rPr>
                <w:rFonts w:eastAsiaTheme="minorHAnsi"/>
                <w:color w:val="000000"/>
                <w:szCs w:val="28"/>
                <w:lang w:eastAsia="en-US"/>
              </w:rPr>
            </w:pPr>
          </w:p>
        </w:tc>
      </w:tr>
    </w:tbl>
    <w:p w:rsidR="00144F36" w:rsidRDefault="00144F36" w:rsidP="00144F36"/>
    <w:p w:rsidR="00E51895" w:rsidRDefault="00E51895" w:rsidP="00144F36"/>
    <w:p w:rsidR="00E51895" w:rsidRDefault="00E51895" w:rsidP="00144F36"/>
    <w:p w:rsidR="00E51895" w:rsidRDefault="00E51895" w:rsidP="00144F36"/>
    <w:p w:rsidR="00E51895" w:rsidRDefault="00E51895" w:rsidP="00144F36"/>
    <w:p w:rsidR="00144F36" w:rsidRDefault="00144F36" w:rsidP="00144F36">
      <w:pPr>
        <w:rPr>
          <w:b/>
        </w:rPr>
      </w:pPr>
      <w:r>
        <w:rPr>
          <w:b/>
        </w:rPr>
        <w:lastRenderedPageBreak/>
        <w:t>VI. Wydarzenia oświatowe, kulturalne, sportowe.</w:t>
      </w:r>
    </w:p>
    <w:p w:rsidR="00144F36" w:rsidRDefault="00144F36" w:rsidP="00144F36">
      <w:pPr>
        <w:tabs>
          <w:tab w:val="left" w:pos="4400"/>
        </w:tabs>
      </w:pPr>
      <w:r>
        <w:tab/>
      </w:r>
    </w:p>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oświatowe</w:t>
            </w:r>
          </w:p>
        </w:tc>
        <w:tc>
          <w:tcPr>
            <w:tcW w:w="11071" w:type="dxa"/>
            <w:tcBorders>
              <w:top w:val="single" w:sz="4" w:space="0" w:color="auto"/>
              <w:left w:val="single" w:sz="4" w:space="0" w:color="auto"/>
              <w:bottom w:val="single" w:sz="4" w:space="0" w:color="auto"/>
              <w:right w:val="single" w:sz="4" w:space="0" w:color="auto"/>
            </w:tcBorders>
          </w:tcPr>
          <w:p w:rsidR="00144F36" w:rsidRDefault="007006BC" w:rsidP="005F386E">
            <w:pPr>
              <w:jc w:val="both"/>
            </w:pPr>
            <w:r>
              <w:t xml:space="preserve">- </w:t>
            </w:r>
            <w:r w:rsidR="005F386E">
              <w:t>11 października br. w Zespole Szkoły Podstawowej i Gimnazjum w Nochowie odbyła się uroczystość z okazji Święta Edukacji Narodowej. W spotkaniu wzięli udział dyrektorzy placówek z gminy Śrem oraz wyróżnieni nauczyciele. Podczas uroczystości odbyły się krótkie występy artystyczne oraz wręczenie Nagród Burmistrza 16 nauczycielom i 2 dyrektorom,</w:t>
            </w:r>
          </w:p>
          <w:p w:rsidR="005F386E" w:rsidRDefault="005F386E" w:rsidP="005F386E">
            <w:pPr>
              <w:jc w:val="both"/>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kulturalne</w:t>
            </w:r>
          </w:p>
        </w:tc>
        <w:tc>
          <w:tcPr>
            <w:tcW w:w="11071" w:type="dxa"/>
            <w:tcBorders>
              <w:top w:val="single" w:sz="4" w:space="0" w:color="auto"/>
              <w:left w:val="single" w:sz="4" w:space="0" w:color="auto"/>
              <w:bottom w:val="single" w:sz="4" w:space="0" w:color="auto"/>
              <w:right w:val="single" w:sz="4" w:space="0" w:color="auto"/>
            </w:tcBorders>
          </w:tcPr>
          <w:p w:rsidR="005F386E" w:rsidRPr="005F386E" w:rsidRDefault="007006BC" w:rsidP="005F386E">
            <w:pPr>
              <w:jc w:val="both"/>
              <w:rPr>
                <w:szCs w:val="28"/>
              </w:rPr>
            </w:pPr>
            <w:r>
              <w:t xml:space="preserve">- </w:t>
            </w:r>
            <w:r w:rsidR="005F386E">
              <w:t>21 września br. nad Wartą odbyło się wydarzenie kulturalne w Śremie pn. "Warto nad Wartę!”, promującą atrakcje Wielkiej Pętli Wielkopolski oraz otwierające nową cześć promenady w Śremie. Otwarciu nowej części promenady towarzyszyły dwie połączone imprezy Polski Dzień Bluesa oraz Promenada jak za dawnych lat,</w:t>
            </w:r>
          </w:p>
          <w:p w:rsidR="00144F36" w:rsidRDefault="005F386E" w:rsidP="005F386E">
            <w:pPr>
              <w:jc w:val="both"/>
              <w:rPr>
                <w:szCs w:val="28"/>
              </w:rPr>
            </w:pPr>
            <w:r>
              <w:rPr>
                <w:szCs w:val="28"/>
              </w:rPr>
              <w:t>- 20 października, od mszy</w:t>
            </w:r>
            <w:r w:rsidRPr="00A022B7">
              <w:rPr>
                <w:szCs w:val="28"/>
              </w:rPr>
              <w:t xml:space="preserve"> św. w kościele farnym rozpoczęły się uroczystości upamiętniające ofiary mordu rozstrzelane przez okupanta niemieckiego jesienią 1939 r. w Śremie i</w:t>
            </w:r>
            <w:r>
              <w:rPr>
                <w:szCs w:val="28"/>
              </w:rPr>
              <w:t xml:space="preserve"> Zbrudzewie</w:t>
            </w:r>
            <w:r w:rsidRPr="00A022B7">
              <w:rPr>
                <w:szCs w:val="28"/>
              </w:rPr>
              <w:t xml:space="preserve">. Po mszy przed zbiorową mogiłą rozstrzelanych </w:t>
            </w:r>
            <w:r>
              <w:rPr>
                <w:szCs w:val="28"/>
              </w:rPr>
              <w:t xml:space="preserve">na cmentarzu farnym </w:t>
            </w:r>
            <w:r w:rsidRPr="00A022B7">
              <w:rPr>
                <w:szCs w:val="28"/>
              </w:rPr>
              <w:t xml:space="preserve">zmówiono modlitwę oraz złożono kwiaty. Następnie </w:t>
            </w:r>
            <w:r>
              <w:rPr>
                <w:szCs w:val="28"/>
              </w:rPr>
              <w:t>na Placu 20 października , odbyły się apel poległych oraz salwa honorowa oddana</w:t>
            </w:r>
            <w:r w:rsidRPr="00A022B7">
              <w:rPr>
                <w:szCs w:val="28"/>
              </w:rPr>
              <w:t xml:space="preserve"> przez kompanię reprezentacyjną</w:t>
            </w:r>
            <w:r>
              <w:rPr>
                <w:szCs w:val="28"/>
              </w:rPr>
              <w:t xml:space="preserve">, poprzedzona przemówieniem Burmistrza Śremu oraz Marszałka Województwa </w:t>
            </w:r>
            <w:proofErr w:type="spellStart"/>
            <w:r>
              <w:rPr>
                <w:szCs w:val="28"/>
              </w:rPr>
              <w:t>Wlkp</w:t>
            </w:r>
            <w:proofErr w:type="spellEnd"/>
            <w:r>
              <w:rPr>
                <w:szCs w:val="28"/>
              </w:rPr>
              <w:t>,</w:t>
            </w:r>
          </w:p>
          <w:p w:rsidR="005F386E" w:rsidRDefault="005F386E" w:rsidP="005F386E">
            <w:pPr>
              <w:jc w:val="both"/>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sportowe</w:t>
            </w:r>
          </w:p>
        </w:tc>
        <w:tc>
          <w:tcPr>
            <w:tcW w:w="11071" w:type="dxa"/>
            <w:tcBorders>
              <w:top w:val="single" w:sz="4" w:space="0" w:color="auto"/>
              <w:left w:val="single" w:sz="4" w:space="0" w:color="auto"/>
              <w:bottom w:val="single" w:sz="4" w:space="0" w:color="auto"/>
              <w:right w:val="single" w:sz="4" w:space="0" w:color="auto"/>
            </w:tcBorders>
          </w:tcPr>
          <w:p w:rsidR="005F386E" w:rsidRDefault="005F386E" w:rsidP="005F386E">
            <w:pPr>
              <w:tabs>
                <w:tab w:val="left" w:pos="331"/>
              </w:tabs>
              <w:jc w:val="both"/>
            </w:pPr>
            <w:r>
              <w:t>- 6 października 2013r, na Stadionie Miejskim w Śremie, odbył się VI Piknik Żużlowy pod patronatem Burmistrza Śremu,</w:t>
            </w:r>
          </w:p>
          <w:p w:rsidR="00144F36" w:rsidRDefault="005F386E" w:rsidP="005F386E">
            <w:pPr>
              <w:jc w:val="both"/>
            </w:pPr>
            <w:r>
              <w:t xml:space="preserve">- 20 października stowarzyszenie </w:t>
            </w:r>
            <w:proofErr w:type="spellStart"/>
            <w:r>
              <w:t>Runner’s</w:t>
            </w:r>
            <w:proofErr w:type="spellEnd"/>
            <w:r>
              <w:t xml:space="preserve"> Power na zlecenie Urzędu Miejskiego, zorganizowało bieg w formie sztafety 4 x 2000 m pod patronatem Burmistrza Śremu. Nawiązując do ważnego i tragicznego w historii Śremu wydarzenia, biegacze przekazywali sobie flagę z herbem Śremu,</w:t>
            </w:r>
          </w:p>
          <w:p w:rsidR="005F386E" w:rsidRDefault="005F386E" w:rsidP="005F386E">
            <w:pPr>
              <w:jc w:val="both"/>
            </w:pPr>
          </w:p>
        </w:tc>
      </w:tr>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inne</w:t>
            </w:r>
          </w:p>
        </w:tc>
        <w:tc>
          <w:tcPr>
            <w:tcW w:w="11071" w:type="dxa"/>
            <w:tcBorders>
              <w:top w:val="single" w:sz="4" w:space="0" w:color="auto"/>
              <w:left w:val="single" w:sz="4" w:space="0" w:color="auto"/>
              <w:bottom w:val="single" w:sz="4" w:space="0" w:color="auto"/>
              <w:right w:val="single" w:sz="4" w:space="0" w:color="auto"/>
            </w:tcBorders>
          </w:tcPr>
          <w:p w:rsidR="005F386E" w:rsidRDefault="005F386E" w:rsidP="005F386E">
            <w:pPr>
              <w:jc w:val="both"/>
            </w:pPr>
            <w:r>
              <w:t xml:space="preserve">- 20 - 22.09.2013r. przedstawiciele stowarzyszenia sportowego </w:t>
            </w:r>
            <w:proofErr w:type="spellStart"/>
            <w:r>
              <w:t>Runner’s</w:t>
            </w:r>
            <w:proofErr w:type="spellEnd"/>
            <w:r>
              <w:t xml:space="preserve"> Power na zaproszenie Burmistrza Śremu wzięli udział Półmaratonie Emila </w:t>
            </w:r>
            <w:proofErr w:type="spellStart"/>
            <w:r>
              <w:t>Zatopki</w:t>
            </w:r>
            <w:proofErr w:type="spellEnd"/>
            <w:r>
              <w:t xml:space="preserve"> organizowanym przez miasto partnerskie </w:t>
            </w:r>
            <w:proofErr w:type="spellStart"/>
            <w:r>
              <w:t>Roznov</w:t>
            </w:r>
            <w:proofErr w:type="spellEnd"/>
            <w:r>
              <w:t xml:space="preserve"> pod </w:t>
            </w:r>
            <w:proofErr w:type="spellStart"/>
            <w:r>
              <w:t>Radhostem</w:t>
            </w:r>
            <w:proofErr w:type="spellEnd"/>
            <w:r>
              <w:t xml:space="preserve"> w Czechach,</w:t>
            </w:r>
          </w:p>
        </w:tc>
      </w:tr>
    </w:tbl>
    <w:p w:rsidR="00144F36" w:rsidRDefault="00144F36" w:rsidP="00144F36"/>
    <w:p w:rsidR="00144F36" w:rsidRDefault="00144F36" w:rsidP="00144F36">
      <w:pPr>
        <w:rPr>
          <w:b/>
        </w:rPr>
      </w:pPr>
      <w:r>
        <w:rPr>
          <w:b/>
        </w:rPr>
        <w:t>VI. Inne</w:t>
      </w:r>
    </w:p>
    <w:p w:rsidR="00144F36" w:rsidRDefault="00144F36" w:rsidP="00144F36">
      <w:pPr>
        <w:rPr>
          <w:b/>
        </w:rPr>
      </w:pPr>
    </w:p>
    <w:tbl>
      <w:tblPr>
        <w:tblStyle w:val="Tabela-Siatka"/>
        <w:tblW w:w="0" w:type="auto"/>
        <w:tblLook w:val="01E0" w:firstRow="1" w:lastRow="1" w:firstColumn="1" w:lastColumn="1" w:noHBand="0" w:noVBand="0"/>
      </w:tblPr>
      <w:tblGrid>
        <w:gridCol w:w="2788"/>
        <w:gridCol w:w="11071"/>
      </w:tblGrid>
      <w:tr w:rsidR="00144F36" w:rsidTr="00144F36">
        <w:tc>
          <w:tcPr>
            <w:tcW w:w="2788" w:type="dxa"/>
            <w:tcBorders>
              <w:top w:val="single" w:sz="4" w:space="0" w:color="auto"/>
              <w:left w:val="single" w:sz="4" w:space="0" w:color="auto"/>
              <w:bottom w:val="single" w:sz="4" w:space="0" w:color="auto"/>
              <w:right w:val="single" w:sz="4" w:space="0" w:color="auto"/>
            </w:tcBorders>
            <w:hideMark/>
          </w:tcPr>
          <w:p w:rsidR="00144F36" w:rsidRDefault="00144F36">
            <w:r>
              <w:t>inne</w:t>
            </w:r>
          </w:p>
        </w:tc>
        <w:tc>
          <w:tcPr>
            <w:tcW w:w="11071" w:type="dxa"/>
            <w:tcBorders>
              <w:top w:val="single" w:sz="4" w:space="0" w:color="auto"/>
              <w:left w:val="single" w:sz="4" w:space="0" w:color="auto"/>
              <w:bottom w:val="single" w:sz="4" w:space="0" w:color="auto"/>
              <w:right w:val="single" w:sz="4" w:space="0" w:color="auto"/>
            </w:tcBorders>
          </w:tcPr>
          <w:p w:rsidR="0004616A" w:rsidRPr="004058EB" w:rsidRDefault="0004616A" w:rsidP="004058EB">
            <w:pPr>
              <w:pStyle w:val="Nagwek2"/>
              <w:widowControl w:val="0"/>
              <w:spacing w:before="0" w:beforeAutospacing="0" w:after="0" w:afterAutospacing="0"/>
              <w:contextualSpacing/>
              <w:jc w:val="both"/>
              <w:outlineLvl w:val="1"/>
              <w:rPr>
                <w:b w:val="0"/>
                <w:sz w:val="28"/>
                <w:szCs w:val="28"/>
              </w:rPr>
            </w:pPr>
            <w:r w:rsidRPr="004058EB">
              <w:rPr>
                <w:b w:val="0"/>
                <w:sz w:val="28"/>
                <w:szCs w:val="28"/>
              </w:rPr>
              <w:t>- 18 września br. w Sali Białej Urzędu Miasta Poznania odbyło się posiedzenie Rady Metropolii. W posiedzeniu wziął udział Zarząd Stowarzyszenia Metropolia Poznań: Prezes - Ryszard Grobelny Prezydent Miasta Poznania, Wiceprezes – Adam Lewandowski Burmistrz Śremu, Wiceprezes – Jan Grabkowski Starosta Poznański oraz przedstawiciele gmin wchodzących w skład aglomeracji poznańskiej. Podczas spotkania Stowarzyszenie podjęło uchwały dotyczące przejęcia przez Metropolię Poznań roli instytucji zarządzającej związkiem Zintegrowanych Inwestycji Terytorialnych, spełniającego funkcję wspólnej reprezentacji władz obszaru funkcjonalnego Poznania wobec władz krajowych i regionalnych. Zarząd został upoważniony do prowadzenia negocjacji z Marszałkiem Województwa Wielkopolskiego w sprawie RPO Wielopolska 2014+.Na podstawie podjętych ustaleń Rada zarekomendowała samorządowi województwa wielopolskiego przyjęcie dla realizacji zadań ZIT w obszarze Poznania członków stowarzyszenia – jednostek samorządu terytorialnego: Miasto Poznań, Powiat Poznański, Buk, Dopiewo, Kleszczewo, Komorniki, Kostrzyn, Kórnik, Luboń, Mosina, Murowana Goślina, Oborniki, Pobiedziska, Puszczykowo, Rokietnica, Skoki, Stęszew, Suchy Las, Swarzędz, Śrem oraz Tarnowo Podgórne.</w:t>
            </w:r>
          </w:p>
          <w:p w:rsidR="0004616A" w:rsidRPr="00A17E46" w:rsidRDefault="0004616A" w:rsidP="007006BC">
            <w:pPr>
              <w:widowControl w:val="0"/>
              <w:contextualSpacing/>
              <w:jc w:val="both"/>
              <w:rPr>
                <w:szCs w:val="28"/>
              </w:rPr>
            </w:pPr>
            <w:r w:rsidRPr="00A17E46">
              <w:rPr>
                <w:szCs w:val="28"/>
              </w:rPr>
              <w:t>Podczas spotkania omówione zostały zestawienia projektów promowanych przez Stowarzyszenie Metropolia Poznań na lata 2014 – 2020.</w:t>
            </w:r>
          </w:p>
          <w:p w:rsidR="0004616A" w:rsidRPr="00A17E46" w:rsidRDefault="0004616A" w:rsidP="007006BC">
            <w:pPr>
              <w:widowControl w:val="0"/>
              <w:contextualSpacing/>
              <w:jc w:val="both"/>
              <w:rPr>
                <w:szCs w:val="28"/>
              </w:rPr>
            </w:pPr>
            <w:r w:rsidRPr="00A17E46">
              <w:rPr>
                <w:szCs w:val="28"/>
              </w:rPr>
              <w:t>Rada Metropolii Poznańskiej podjęła decyzję w sprawie przystąpienia do opracowania i wdrażania Planu gospodarki niskoemisyjnej. Plan gospodarki niskoemisyjnej jest opracowaniem strategicznym sporządzanym przez jednostki samorządu terytorialnego. Celem jest zwiększenie efektywności energetycznej, zmniejszenie emisji oraz wdrożenie nowych technologii zgodnie z zasadą zrównoważonego rozwoju.</w:t>
            </w:r>
          </w:p>
          <w:p w:rsidR="00BF4F34" w:rsidRDefault="00BF4F34" w:rsidP="004058EB">
            <w:pPr>
              <w:pStyle w:val="Nagwek2"/>
              <w:widowControl w:val="0"/>
              <w:spacing w:before="0" w:beforeAutospacing="0" w:after="0" w:afterAutospacing="0"/>
              <w:contextualSpacing/>
              <w:jc w:val="both"/>
              <w:outlineLvl w:val="1"/>
              <w:rPr>
                <w:b w:val="0"/>
                <w:sz w:val="28"/>
                <w:szCs w:val="28"/>
              </w:rPr>
            </w:pPr>
            <w:r>
              <w:rPr>
                <w:sz w:val="28"/>
                <w:szCs w:val="28"/>
              </w:rPr>
              <w:t xml:space="preserve">- </w:t>
            </w:r>
            <w:r>
              <w:rPr>
                <w:b w:val="0"/>
                <w:sz w:val="28"/>
                <w:szCs w:val="28"/>
              </w:rPr>
              <w:t xml:space="preserve">20 września Burmistrz  Śremu uczestniczył w obchodach 50 – </w:t>
            </w:r>
            <w:proofErr w:type="spellStart"/>
            <w:r>
              <w:rPr>
                <w:b w:val="0"/>
                <w:sz w:val="28"/>
                <w:szCs w:val="28"/>
              </w:rPr>
              <w:t>lecia</w:t>
            </w:r>
            <w:proofErr w:type="spellEnd"/>
            <w:r>
              <w:rPr>
                <w:b w:val="0"/>
                <w:sz w:val="28"/>
                <w:szCs w:val="28"/>
              </w:rPr>
              <w:t xml:space="preserve"> Zespołu Szkół Technicznych im. Hipolita Cegielskiego oraz 200 – </w:t>
            </w:r>
            <w:proofErr w:type="spellStart"/>
            <w:r>
              <w:rPr>
                <w:b w:val="0"/>
                <w:sz w:val="28"/>
                <w:szCs w:val="28"/>
              </w:rPr>
              <w:t>lecia</w:t>
            </w:r>
            <w:proofErr w:type="spellEnd"/>
            <w:r>
              <w:rPr>
                <w:b w:val="0"/>
                <w:sz w:val="28"/>
                <w:szCs w:val="28"/>
              </w:rPr>
              <w:t xml:space="preserve"> urodzin Patrona Szkoły, </w:t>
            </w:r>
          </w:p>
          <w:p w:rsidR="005E65B7" w:rsidRDefault="005E65B7" w:rsidP="004058EB">
            <w:pPr>
              <w:pStyle w:val="Nagwek2"/>
              <w:widowControl w:val="0"/>
              <w:spacing w:before="0" w:beforeAutospacing="0" w:after="0" w:afterAutospacing="0"/>
              <w:contextualSpacing/>
              <w:jc w:val="both"/>
              <w:outlineLvl w:val="1"/>
              <w:rPr>
                <w:b w:val="0"/>
                <w:sz w:val="28"/>
                <w:szCs w:val="28"/>
              </w:rPr>
            </w:pPr>
          </w:p>
          <w:p w:rsidR="00BF4F34" w:rsidRPr="00BF4F34" w:rsidRDefault="00BF4F34" w:rsidP="004058EB">
            <w:pPr>
              <w:pStyle w:val="Nagwek2"/>
              <w:widowControl w:val="0"/>
              <w:spacing w:before="0" w:beforeAutospacing="0" w:after="0" w:afterAutospacing="0"/>
              <w:contextualSpacing/>
              <w:jc w:val="both"/>
              <w:outlineLvl w:val="1"/>
              <w:rPr>
                <w:b w:val="0"/>
                <w:sz w:val="28"/>
                <w:szCs w:val="28"/>
              </w:rPr>
            </w:pPr>
            <w:r>
              <w:rPr>
                <w:b w:val="0"/>
                <w:sz w:val="28"/>
                <w:szCs w:val="28"/>
              </w:rPr>
              <w:lastRenderedPageBreak/>
              <w:t>- 22 września br. Burmistrz i Zastępca Burmistrza uczestniczyli</w:t>
            </w:r>
            <w:r w:rsidR="004E0EFB">
              <w:rPr>
                <w:b w:val="0"/>
                <w:sz w:val="28"/>
                <w:szCs w:val="28"/>
              </w:rPr>
              <w:t xml:space="preserve"> w dziękczynnej Mszy Św. Koncelebrowanej w 15 rocznicę poświęcenia kościoła Garnizonowego w Śremie, a także zakończenia posługi duszpasterskiej pierwszego proboszcza kapelana Garnizonu Jarocin i Śrem, </w:t>
            </w:r>
          </w:p>
          <w:p w:rsidR="0004616A" w:rsidRDefault="0004616A" w:rsidP="004058EB">
            <w:pPr>
              <w:jc w:val="both"/>
            </w:pPr>
            <w:r>
              <w:t xml:space="preserve">- </w:t>
            </w:r>
            <w:r w:rsidRPr="0004616A">
              <w:t xml:space="preserve">25 września br. w hotelu </w:t>
            </w:r>
            <w:proofErr w:type="spellStart"/>
            <w:r w:rsidRPr="0004616A">
              <w:t>Mercure</w:t>
            </w:r>
            <w:proofErr w:type="spellEnd"/>
            <w:r w:rsidRPr="0004616A">
              <w:t xml:space="preserve"> w Poznaniu odbyło się spotkanie Rady Programowej projektu „Kompleksowa promocja markowego produktu turystyki wodnej Wielka Pętla Wielkopolski”. Głównym tematem dyskusji Rady Programowej, której przewodniczy burmistrz Śremu Adam Lewandowski był stan realizacji zadań, prezentacja działań zrealizowanych oraz planowanych w ramach projektu produktu turystyki wodnej Wielka Pętla Wielkopolski</w:t>
            </w:r>
            <w:r w:rsidR="004E0EFB">
              <w:t>,</w:t>
            </w:r>
          </w:p>
          <w:p w:rsidR="004E0EFB" w:rsidRPr="007006BC" w:rsidRDefault="004E0EFB" w:rsidP="004058EB">
            <w:pPr>
              <w:jc w:val="both"/>
            </w:pPr>
            <w:r w:rsidRPr="007006BC">
              <w:t xml:space="preserve">- 27 września br. Zastępca Burmistrza uczestniczył w I Wojewódzkim Turnieju </w:t>
            </w:r>
            <w:proofErr w:type="spellStart"/>
            <w:r w:rsidRPr="007006BC">
              <w:t>Ekologiczno</w:t>
            </w:r>
            <w:proofErr w:type="spellEnd"/>
            <w:r w:rsidRPr="007006BC">
              <w:t xml:space="preserve"> – Recyklingowym, zorganizowanym przez Wielkopolską Komendę OHP oraz Środowiskowy Hufiec Pracy 15-44,</w:t>
            </w:r>
          </w:p>
          <w:p w:rsidR="00477E62" w:rsidRDefault="00477E62" w:rsidP="004058EB">
            <w:pPr>
              <w:pStyle w:val="Nagwek2"/>
              <w:widowControl w:val="0"/>
              <w:spacing w:before="0" w:beforeAutospacing="0" w:after="0" w:afterAutospacing="0"/>
              <w:contextualSpacing/>
              <w:jc w:val="both"/>
              <w:outlineLvl w:val="1"/>
              <w:rPr>
                <w:b w:val="0"/>
                <w:sz w:val="28"/>
                <w:szCs w:val="28"/>
              </w:rPr>
            </w:pPr>
            <w:r>
              <w:rPr>
                <w:b w:val="0"/>
                <w:sz w:val="28"/>
                <w:szCs w:val="28"/>
              </w:rPr>
              <w:t xml:space="preserve">- </w:t>
            </w:r>
            <w:r w:rsidR="001160E8">
              <w:rPr>
                <w:b w:val="0"/>
                <w:sz w:val="28"/>
                <w:szCs w:val="28"/>
              </w:rPr>
              <w:t xml:space="preserve">27 września nr. </w:t>
            </w:r>
            <w:r>
              <w:rPr>
                <w:b w:val="0"/>
                <w:sz w:val="28"/>
                <w:szCs w:val="28"/>
              </w:rPr>
              <w:t>na zaproszenie Dyrekcji Gimnazjum Nr 1 Burmistrz brał udział w uroczystości Ślubowania Uczniów Klas Pierwszych</w:t>
            </w:r>
            <w:r w:rsidR="001160E8">
              <w:rPr>
                <w:b w:val="0"/>
                <w:sz w:val="28"/>
                <w:szCs w:val="28"/>
              </w:rPr>
              <w:t xml:space="preserve"> oraz obchodach Dnia Patrona szkoły,</w:t>
            </w:r>
          </w:p>
          <w:p w:rsidR="001160E8" w:rsidRPr="004E0EFB" w:rsidRDefault="001160E8" w:rsidP="004058EB">
            <w:pPr>
              <w:pStyle w:val="Nagwek2"/>
              <w:widowControl w:val="0"/>
              <w:spacing w:before="0" w:beforeAutospacing="0" w:after="0" w:afterAutospacing="0"/>
              <w:contextualSpacing/>
              <w:jc w:val="both"/>
              <w:outlineLvl w:val="1"/>
              <w:rPr>
                <w:b w:val="0"/>
                <w:sz w:val="28"/>
                <w:szCs w:val="28"/>
              </w:rPr>
            </w:pPr>
            <w:r>
              <w:rPr>
                <w:b w:val="0"/>
                <w:sz w:val="28"/>
                <w:szCs w:val="28"/>
              </w:rPr>
              <w:t>- 28 września br. Zastępca Burmistrza brał udział w XXIX edycji imprezy z cyklu „</w:t>
            </w:r>
            <w:r w:rsidR="004058EB">
              <w:rPr>
                <w:b w:val="0"/>
                <w:sz w:val="28"/>
                <w:szCs w:val="28"/>
              </w:rPr>
              <w:t>Rowerem </w:t>
            </w:r>
            <w:r>
              <w:rPr>
                <w:b w:val="0"/>
                <w:sz w:val="28"/>
                <w:szCs w:val="28"/>
              </w:rPr>
              <w:t>do</w:t>
            </w:r>
            <w:r w:rsidR="004058EB">
              <w:rPr>
                <w:b w:val="0"/>
                <w:sz w:val="28"/>
                <w:szCs w:val="28"/>
              </w:rPr>
              <w:t> </w:t>
            </w:r>
            <w:r>
              <w:rPr>
                <w:b w:val="0"/>
                <w:sz w:val="28"/>
                <w:szCs w:val="28"/>
              </w:rPr>
              <w:t>…..” zamykającej rowerowy sezon turystyczny w regionie śremskim, pn. „Rowerem do Międzychodu 2013”,</w:t>
            </w:r>
          </w:p>
          <w:p w:rsidR="0004616A" w:rsidRPr="0004616A" w:rsidRDefault="0004616A" w:rsidP="004058EB">
            <w:pPr>
              <w:jc w:val="both"/>
              <w:rPr>
                <w:b/>
              </w:rPr>
            </w:pPr>
            <w:r>
              <w:t xml:space="preserve">- </w:t>
            </w:r>
            <w:r w:rsidRPr="0004616A">
              <w:t>29 września br. w Mechlinie odbył się festyn pn. „Jesień na Łęgach Mechlińskich”. Słoneczna pogoda przyciągnęła wielu miłośników przyrody. Festyn rozpoczęła msza święta polowa, która tradycyjnie odprawiona została przy nadwarciańskim, przydrożnym krzyżu Skrzydlewskiego z 1866 roku. Następnie przy akompaniamencie Orkiestry Towarzystwa Muzycznego im. Mariana Zielińskiego w Śremie impreza przeniosła się na łąki Mechlińskie gdzie odbyły się prezentacje kół łowieckich, pokazy jeździ</w:t>
            </w:r>
            <w:r w:rsidR="00B80889">
              <w:t>eckie oraz wyszkolenia chartów.</w:t>
            </w:r>
          </w:p>
          <w:p w:rsidR="005E65B7" w:rsidRDefault="00C668BB" w:rsidP="0004616A">
            <w:pPr>
              <w:spacing w:after="240"/>
              <w:contextualSpacing/>
              <w:jc w:val="both"/>
              <w:rPr>
                <w:szCs w:val="28"/>
              </w:rPr>
            </w:pPr>
            <w:r>
              <w:rPr>
                <w:szCs w:val="28"/>
              </w:rPr>
              <w:t>I</w:t>
            </w:r>
            <w:r w:rsidR="0004616A" w:rsidRPr="00887D86">
              <w:rPr>
                <w:szCs w:val="28"/>
              </w:rPr>
              <w:t>mprezę oficjalnie otworzyli inicjatorzy jesiennego przedsięwzięcia, które od dwóch lat odbywa się na Łęgach Mechlińskich: Nadleśniczy dr inż. Mieczysław Kasprzyk oraz Burmistrz Śremu Adam Lewandowski. W czasie festynu dzieci z Zespołu Szkoły Podstawowej i Gimnazjum w Dąbrowie zaprezentowały krótki program artystyczny. Tradycje kawaleryjskie 15 Pułku Ułanów Poznańskich zaprezentował Ochotniczy Reprezentacyjny Oddział Ułanów Miasta Poznania.</w:t>
            </w:r>
            <w:r w:rsidR="0004616A">
              <w:rPr>
                <w:szCs w:val="28"/>
              </w:rPr>
              <w:t xml:space="preserve"> </w:t>
            </w:r>
          </w:p>
          <w:p w:rsidR="005E65B7" w:rsidRDefault="005E65B7" w:rsidP="0004616A">
            <w:pPr>
              <w:spacing w:after="240"/>
              <w:contextualSpacing/>
              <w:jc w:val="both"/>
              <w:rPr>
                <w:szCs w:val="28"/>
              </w:rPr>
            </w:pPr>
          </w:p>
          <w:p w:rsidR="0004616A" w:rsidRPr="00887D86" w:rsidRDefault="0004616A" w:rsidP="0004616A">
            <w:pPr>
              <w:spacing w:after="240"/>
              <w:contextualSpacing/>
              <w:jc w:val="both"/>
              <w:rPr>
                <w:szCs w:val="28"/>
              </w:rPr>
            </w:pPr>
            <w:r w:rsidRPr="00887D86">
              <w:rPr>
                <w:szCs w:val="28"/>
              </w:rPr>
              <w:lastRenderedPageBreak/>
              <w:t>Na Łęgi Mechlińskie dotarli także śremscy harcerze, których doliną Warty doprowadziły trasy rajdów: rowerowego oraz pieszego. Członkowie Stowarzyszenia na Rzecz Rozwoju Wsi Mechlin raczyli przybyłych gości „</w:t>
            </w:r>
            <w:proofErr w:type="spellStart"/>
            <w:r w:rsidRPr="00887D86">
              <w:rPr>
                <w:szCs w:val="28"/>
              </w:rPr>
              <w:t>mechlińskimi</w:t>
            </w:r>
            <w:proofErr w:type="spellEnd"/>
            <w:r w:rsidRPr="00887D86">
              <w:rPr>
                <w:szCs w:val="28"/>
              </w:rPr>
              <w:t xml:space="preserve"> słodkościami”. Uczestnicy jesiennego festynu na Łęgach Mechlińskich otrzymali </w:t>
            </w:r>
            <w:proofErr w:type="spellStart"/>
            <w:r w:rsidRPr="00887D86">
              <w:rPr>
                <w:szCs w:val="28"/>
              </w:rPr>
              <w:t>eko</w:t>
            </w:r>
            <w:proofErr w:type="spellEnd"/>
            <w:r w:rsidRPr="00887D86">
              <w:rPr>
                <w:szCs w:val="28"/>
              </w:rPr>
              <w:t xml:space="preserve">- torbę propagującą segregowanie odpadów w gminie Śrem. Podczas imprezy specjaliści </w:t>
            </w:r>
            <w:proofErr w:type="spellStart"/>
            <w:r w:rsidRPr="00887D86">
              <w:rPr>
                <w:szCs w:val="28"/>
              </w:rPr>
              <w:t>greenNET</w:t>
            </w:r>
            <w:proofErr w:type="spellEnd"/>
            <w:r w:rsidRPr="00887D86">
              <w:rPr>
                <w:szCs w:val="28"/>
              </w:rPr>
              <w:t xml:space="preserve"> zaprezentowali systemy fotowoltaiczne uzyskiwania energii ele</w:t>
            </w:r>
            <w:r w:rsidR="00B80889">
              <w:rPr>
                <w:szCs w:val="28"/>
              </w:rPr>
              <w:t>ktrycznej z energii słonecznej,</w:t>
            </w:r>
          </w:p>
          <w:p w:rsidR="007006BC" w:rsidRDefault="00B80889" w:rsidP="0004616A">
            <w:pPr>
              <w:jc w:val="both"/>
              <w:rPr>
                <w:szCs w:val="28"/>
              </w:rPr>
            </w:pPr>
            <w:r>
              <w:rPr>
                <w:szCs w:val="28"/>
              </w:rPr>
              <w:t>- n</w:t>
            </w:r>
            <w:r w:rsidR="0004616A">
              <w:rPr>
                <w:szCs w:val="28"/>
              </w:rPr>
              <w:t xml:space="preserve">a ul. Nadbrzeżnej zamontowano kolejną szklaną tablicę nawiązującą do dawnych miejsc Śremu. Tablica ukazuje </w:t>
            </w:r>
            <w:r w:rsidR="0004616A" w:rsidRPr="00C26C25">
              <w:rPr>
                <w:szCs w:val="28"/>
              </w:rPr>
              <w:t>przebieg dawnego mostu na Warcie.</w:t>
            </w:r>
            <w:r w:rsidR="0004616A">
              <w:rPr>
                <w:szCs w:val="28"/>
              </w:rPr>
              <w:t xml:space="preserve"> Projekt zrealizowano w oparciu </w:t>
            </w:r>
            <w:r w:rsidR="009F2AF4">
              <w:rPr>
                <w:szCs w:val="28"/>
              </w:rPr>
              <w:t xml:space="preserve">     </w:t>
            </w:r>
            <w:r w:rsidR="0004616A">
              <w:rPr>
                <w:szCs w:val="28"/>
              </w:rPr>
              <w:t xml:space="preserve">o zainstalowane w 2011r. cztery tablice na Rynku, ul. Wyszyńskiego, Piłsudskiego </w:t>
            </w:r>
            <w:r w:rsidR="009F2AF4">
              <w:rPr>
                <w:szCs w:val="28"/>
              </w:rPr>
              <w:t xml:space="preserve">                     </w:t>
            </w:r>
            <w:r w:rsidR="0004616A">
              <w:rPr>
                <w:szCs w:val="28"/>
              </w:rPr>
              <w:t xml:space="preserve">i Mickiewicza.  </w:t>
            </w:r>
          </w:p>
          <w:p w:rsidR="00BE6964" w:rsidRDefault="00BE6964" w:rsidP="0004616A">
            <w:pPr>
              <w:jc w:val="both"/>
              <w:rPr>
                <w:szCs w:val="28"/>
              </w:rPr>
            </w:pPr>
            <w:r>
              <w:rPr>
                <w:szCs w:val="28"/>
              </w:rPr>
              <w:t>- 1 października br. Burmistrz brał  udział w spotkaniu z okazji Międzynarodowego Dnia Seniora,</w:t>
            </w:r>
          </w:p>
          <w:p w:rsidR="00E41E52" w:rsidRPr="00887D86" w:rsidRDefault="00E41E52" w:rsidP="0004616A">
            <w:pPr>
              <w:jc w:val="both"/>
              <w:rPr>
                <w:szCs w:val="28"/>
              </w:rPr>
            </w:pPr>
            <w:r>
              <w:rPr>
                <w:szCs w:val="28"/>
              </w:rPr>
              <w:t xml:space="preserve">- 2 października br. Burmistrz brał udział w spotkaniu </w:t>
            </w:r>
            <w:r w:rsidR="009F2AF4">
              <w:rPr>
                <w:szCs w:val="28"/>
              </w:rPr>
              <w:t>zorganizowanym przez Dyrektora B</w:t>
            </w:r>
            <w:r>
              <w:rPr>
                <w:szCs w:val="28"/>
              </w:rPr>
              <w:t>iblioteki Publicznej w Śremie w związku podjęciem kolejnego projektu wydawniczego tj. opracowania</w:t>
            </w:r>
            <w:r w:rsidR="00C2487F">
              <w:rPr>
                <w:szCs w:val="28"/>
              </w:rPr>
              <w:t xml:space="preserve"> o Parku Powstańców Wielkopolskich w Śremie z cyklu „Śrem w małych monografiach”, </w:t>
            </w:r>
          </w:p>
          <w:p w:rsidR="0061550C" w:rsidRDefault="0061550C" w:rsidP="0061550C">
            <w:pPr>
              <w:jc w:val="both"/>
              <w:rPr>
                <w:color w:val="000000" w:themeColor="text1"/>
              </w:rPr>
            </w:pPr>
            <w:r>
              <w:rPr>
                <w:color w:val="000000" w:themeColor="text1"/>
              </w:rPr>
              <w:t xml:space="preserve">- </w:t>
            </w:r>
            <w:r w:rsidRPr="0061550C">
              <w:rPr>
                <w:color w:val="000000" w:themeColor="text1"/>
              </w:rPr>
              <w:t>2 października br. w Wielkopolskim Urzędzie Wojewódzkim w Poznaniu odbyło się seminarium pt. „Realizacja inicjatyw lokalnych w ramach funduszu sołeckiego” zorganizowane przez Stowarzyszenie Gmin i Powiatów Wielkopolski. Udział</w:t>
            </w:r>
            <w:r w:rsidRPr="0061550C">
              <w:rPr>
                <w:color w:val="000000" w:themeColor="text1"/>
              </w:rPr>
              <w:br/>
              <w:t xml:space="preserve">w nim  wzięli Naczelnik Pionu Rolnictwa i Gospodarki Komunalnej Pan Robert Mielcarek, podinspektor  Pionu Pani Marta </w:t>
            </w:r>
            <w:proofErr w:type="spellStart"/>
            <w:r w:rsidRPr="0061550C">
              <w:rPr>
                <w:color w:val="000000" w:themeColor="text1"/>
              </w:rPr>
              <w:t>Gano</w:t>
            </w:r>
            <w:proofErr w:type="spellEnd"/>
            <w:r w:rsidRPr="0061550C">
              <w:rPr>
                <w:color w:val="000000" w:themeColor="text1"/>
              </w:rPr>
              <w:t>-Mańkowska oraz sołtys wsi Mechlin</w:t>
            </w:r>
            <w:r w:rsidRPr="0061550C">
              <w:rPr>
                <w:color w:val="000000" w:themeColor="text1"/>
              </w:rPr>
              <w:br/>
              <w:t>i Prezes Stowarzyszenia na rzecz rozwoju wsi Mechlin Pan Stanisław Ratajczak. Na spotkaniu zostały omówione podstawy prawne na jakich funkcjonuje fundusz sołecki oraz zostały przedstawione planowane nowelizacje ustawy o funduszu sołeckim. Jednym z punktów spotkania było przedstawienie przykładów realizacji inicjatyw społecznych w ramach funduszu sołeckiego na przykładzie gminy Śrem. Zostały przedstawione inicjatywy, które realizuje sołectwo Mechlin na rzecz:</w:t>
            </w:r>
          </w:p>
          <w:p w:rsidR="005E65B7" w:rsidRDefault="005E65B7" w:rsidP="0061550C">
            <w:pPr>
              <w:jc w:val="both"/>
              <w:rPr>
                <w:color w:val="000000" w:themeColor="text1"/>
              </w:rPr>
            </w:pPr>
          </w:p>
          <w:p w:rsidR="005E65B7" w:rsidRPr="0061550C" w:rsidRDefault="005E65B7" w:rsidP="0061550C">
            <w:pPr>
              <w:jc w:val="both"/>
              <w:rPr>
                <w:color w:val="000000" w:themeColor="text1"/>
              </w:rPr>
            </w:pPr>
          </w:p>
          <w:p w:rsidR="0061550C" w:rsidRPr="00153016" w:rsidRDefault="0061550C" w:rsidP="004058EB">
            <w:pPr>
              <w:ind w:left="1181"/>
              <w:jc w:val="both"/>
              <w:rPr>
                <w:color w:val="000000" w:themeColor="text1"/>
              </w:rPr>
            </w:pPr>
            <w:r w:rsidRPr="00153016">
              <w:rPr>
                <w:color w:val="000000" w:themeColor="text1"/>
              </w:rPr>
              <w:t>- edukacji i sportu;</w:t>
            </w:r>
          </w:p>
          <w:p w:rsidR="0061550C" w:rsidRPr="00153016" w:rsidRDefault="0061550C" w:rsidP="004058EB">
            <w:pPr>
              <w:ind w:left="1181"/>
              <w:jc w:val="both"/>
              <w:rPr>
                <w:color w:val="000000" w:themeColor="text1"/>
              </w:rPr>
            </w:pPr>
            <w:r w:rsidRPr="00153016">
              <w:rPr>
                <w:color w:val="000000" w:themeColor="text1"/>
              </w:rPr>
              <w:t>- k</w:t>
            </w:r>
            <w:r>
              <w:rPr>
                <w:color w:val="000000" w:themeColor="text1"/>
              </w:rPr>
              <w:t>ultury i dziedzictwa narodowego;</w:t>
            </w:r>
          </w:p>
          <w:p w:rsidR="0061550C" w:rsidRPr="0061550C" w:rsidRDefault="0061550C" w:rsidP="004058EB">
            <w:pPr>
              <w:ind w:left="1181"/>
              <w:jc w:val="both"/>
              <w:rPr>
                <w:color w:val="000000" w:themeColor="text1"/>
              </w:rPr>
            </w:pPr>
            <w:r w:rsidRPr="00153016">
              <w:rPr>
                <w:color w:val="000000" w:themeColor="text1"/>
              </w:rPr>
              <w:t>-ochrony przyrody</w:t>
            </w:r>
            <w:r>
              <w:rPr>
                <w:color w:val="000000" w:themeColor="text1"/>
              </w:rPr>
              <w:t>.</w:t>
            </w:r>
          </w:p>
          <w:p w:rsidR="0004616A" w:rsidRPr="00C26C25" w:rsidRDefault="0004616A" w:rsidP="0004616A">
            <w:pPr>
              <w:jc w:val="both"/>
              <w:rPr>
                <w:szCs w:val="28"/>
              </w:rPr>
            </w:pPr>
            <w:r>
              <w:rPr>
                <w:b/>
                <w:bCs/>
                <w:szCs w:val="28"/>
              </w:rPr>
              <w:t xml:space="preserve">- </w:t>
            </w:r>
            <w:r w:rsidRPr="00C26C25">
              <w:rPr>
                <w:szCs w:val="28"/>
              </w:rPr>
              <w:t>8 października br., o godzinie 12.00 na sali Zespołu Szkół Politechnicznych w Śremie odbyła się debata społeczna dotycząca bezpieczeństwa</w:t>
            </w:r>
            <w:r>
              <w:rPr>
                <w:szCs w:val="28"/>
              </w:rPr>
              <w:t xml:space="preserve"> z udziałem Burmistrza Śremu.</w:t>
            </w:r>
            <w:r w:rsidRPr="00C26C25">
              <w:rPr>
                <w:szCs w:val="28"/>
              </w:rPr>
              <w:t xml:space="preserve"> Podczas spotkania na pytania mieszkańców odpowiadali: Wojewoda Wielkopolski Piotr Florek, Wielkopolski Komendant Wojewódzki Policji w Poznaniu insp. Rafał Batkowski i Komendant Powiatowy Policji w Śremie insp. Piotr </w:t>
            </w:r>
            <w:proofErr w:type="spellStart"/>
            <w:r w:rsidRPr="00C26C25">
              <w:rPr>
                <w:szCs w:val="28"/>
              </w:rPr>
              <w:t>Leciejewski</w:t>
            </w:r>
            <w:proofErr w:type="spellEnd"/>
            <w:r w:rsidRPr="00C26C25">
              <w:rPr>
                <w:szCs w:val="28"/>
              </w:rPr>
              <w:t>.</w:t>
            </w:r>
          </w:p>
          <w:p w:rsidR="0004616A" w:rsidRPr="00C26C25" w:rsidRDefault="0004616A" w:rsidP="0004616A">
            <w:pPr>
              <w:jc w:val="both"/>
              <w:rPr>
                <w:szCs w:val="28"/>
              </w:rPr>
            </w:pPr>
            <w:r w:rsidRPr="00C26C25">
              <w:rPr>
                <w:szCs w:val="28"/>
              </w:rPr>
              <w:t>Debata została zorganizowana przez śremską Policję. Celem było zapoznanie się z opiniami oraz oczekiwaniami mieszkańców wobec pracy Policji. Wiele pytań mieszkańców dotyczyło infrastruktury drogowej, bezpieczeństwa w ruchu drogowym, kwestii bezpieczeństwa na wodach w powiecie śremskim, zasad działania numeru 112, bezpieczeństwa, porządku w parkach i przemocy w rodzinie. </w:t>
            </w:r>
          </w:p>
          <w:p w:rsidR="0004616A" w:rsidRDefault="0004616A" w:rsidP="0004616A">
            <w:pPr>
              <w:jc w:val="both"/>
              <w:rPr>
                <w:szCs w:val="28"/>
              </w:rPr>
            </w:pPr>
            <w:r w:rsidRPr="00C26C25">
              <w:rPr>
                <w:szCs w:val="28"/>
              </w:rPr>
              <w:t>Uczestnicy wypełnili ankiety, które dotyczyły opinii o debacie. Wnioski z ankiet zostaną uwzględnione przy organizacji kolejnej debaty, która ma odbyć się w przyszł</w:t>
            </w:r>
            <w:r w:rsidR="00BE6964">
              <w:rPr>
                <w:szCs w:val="28"/>
              </w:rPr>
              <w:t>ym roku,</w:t>
            </w:r>
          </w:p>
          <w:p w:rsidR="00BE6964" w:rsidRDefault="00BE6964" w:rsidP="0004616A">
            <w:pPr>
              <w:jc w:val="both"/>
              <w:rPr>
                <w:szCs w:val="28"/>
              </w:rPr>
            </w:pPr>
            <w:r>
              <w:rPr>
                <w:szCs w:val="28"/>
              </w:rPr>
              <w:t xml:space="preserve">- 10 października br. Śremskie TBS Spółka z oo. działając w imieniu Zarządu Wspólnoty Mieszkaniowej Właścicieli Lokali przy ul. Ogrodowej 27 – 35 </w:t>
            </w:r>
            <w:r w:rsidR="009F2AF4">
              <w:rPr>
                <w:szCs w:val="28"/>
              </w:rPr>
              <w:t>zorganizowała zebranie</w:t>
            </w:r>
            <w:r>
              <w:rPr>
                <w:szCs w:val="28"/>
              </w:rPr>
              <w:t xml:space="preserve"> Wspólnoty. Na zebraniu, w którym udział brał Burmistrz przedstawiono i omówiono koncepcję kompleksowego zagospodarowania terenu Wspólnoty wraz z odtworzeniem granic nieruchomości,</w:t>
            </w:r>
          </w:p>
          <w:p w:rsidR="007B0E08" w:rsidRPr="00887D86" w:rsidRDefault="007B0E08" w:rsidP="0004616A">
            <w:pPr>
              <w:jc w:val="both"/>
              <w:rPr>
                <w:szCs w:val="28"/>
              </w:rPr>
            </w:pPr>
            <w:r>
              <w:rPr>
                <w:szCs w:val="28"/>
              </w:rPr>
              <w:t xml:space="preserve">- 11 października  Burmistrz brał udział w uroczystości pasowania na ucznia w Szkole Podstawowej Nr 1 im. Mikołaja Kopernika w Śremie, </w:t>
            </w:r>
          </w:p>
          <w:p w:rsidR="005E65B7" w:rsidRDefault="0004616A" w:rsidP="0004616A">
            <w:pPr>
              <w:jc w:val="both"/>
              <w:rPr>
                <w:szCs w:val="28"/>
              </w:rPr>
            </w:pPr>
            <w:r>
              <w:rPr>
                <w:szCs w:val="28"/>
              </w:rPr>
              <w:t xml:space="preserve">- </w:t>
            </w:r>
            <w:r w:rsidRPr="00887D86">
              <w:rPr>
                <w:szCs w:val="28"/>
              </w:rPr>
              <w:t>Urząd Marszałkowski Województwa Wielkopolskiego był organizatorem udziału samorządów lokalnych, stowarzyszeń oraz spółek samorządowych w XVI Międzynarodowych Targach Nieruchomości Inwestycyjnych Expo Real w Monachium, które odbyły się w dniach 7-9 października 2013 roku. Prezentacja oferty inwestycyjnej jednostek odbywała się na wspólnym stoisku Wielkopolski w  ramach Wielkopolskiego Regionalnego Programu Operacyjnego na lata</w:t>
            </w:r>
          </w:p>
          <w:p w:rsidR="005E65B7" w:rsidRDefault="005E65B7" w:rsidP="0004616A">
            <w:pPr>
              <w:jc w:val="both"/>
              <w:rPr>
                <w:szCs w:val="28"/>
              </w:rPr>
            </w:pPr>
          </w:p>
          <w:p w:rsidR="0004616A" w:rsidRPr="00887D86" w:rsidRDefault="0004616A" w:rsidP="0004616A">
            <w:pPr>
              <w:jc w:val="both"/>
              <w:rPr>
                <w:szCs w:val="28"/>
              </w:rPr>
            </w:pPr>
            <w:r w:rsidRPr="00887D86">
              <w:rPr>
                <w:szCs w:val="28"/>
              </w:rPr>
              <w:t xml:space="preserve"> 2007-2013, Priorytet I Konkurencyjność przedsiębiorstw, Działanie 1.5 Promocja regionalnej gospodarki, projekt kluczowy „Kompleksowa promocja gospodarki i inwestycji w Wielkopolsce”. Celem udziału podmiotów samorządowych z Województwa Wielkopolskiego w targach Expo Real jest stworzenie możliwości nawiązania bezpośredniego kontaktu </w:t>
            </w:r>
            <w:r w:rsidR="00C668BB">
              <w:rPr>
                <w:szCs w:val="28"/>
              </w:rPr>
              <w:t xml:space="preserve">                    </w:t>
            </w:r>
            <w:r w:rsidRPr="00887D86">
              <w:rPr>
                <w:szCs w:val="28"/>
              </w:rPr>
              <w:t>z inwestorami i zwiększenie ich zdolności promocyjnych.</w:t>
            </w:r>
          </w:p>
          <w:p w:rsidR="0004616A" w:rsidRDefault="0004616A" w:rsidP="0004616A">
            <w:pPr>
              <w:jc w:val="both"/>
              <w:rPr>
                <w:szCs w:val="28"/>
              </w:rPr>
            </w:pPr>
            <w:r w:rsidRPr="00887D86">
              <w:rPr>
                <w:szCs w:val="28"/>
              </w:rPr>
              <w:t xml:space="preserve">Pomimo kryzysu targi branży nieruchomości cieszą się od lat dużym zainteresowaniem, a targi EXPO REAL w Monachium są jednymi z największych w Europie, które zajmują się tematyką inwestycyjną i nieruchomościami. Podmiotami obecnymi na EXPO REAL są m.in. właściciele </w:t>
            </w:r>
            <w:r w:rsidR="006069A6">
              <w:rPr>
                <w:szCs w:val="28"/>
              </w:rPr>
              <w:t xml:space="preserve"> </w:t>
            </w:r>
            <w:r w:rsidRPr="00887D86">
              <w:rPr>
                <w:szCs w:val="28"/>
              </w:rPr>
              <w:t xml:space="preserve">i pośrednicy nieruchomości, miasta i regiony, deweloperzy, strefy ekonomiczne, firmy doradcze, firmy </w:t>
            </w:r>
            <w:r w:rsidR="009F2AF4">
              <w:rPr>
                <w:szCs w:val="28"/>
              </w:rPr>
              <w:t>zarządzające nieruchomościami,</w:t>
            </w:r>
          </w:p>
          <w:p w:rsidR="007B0E08" w:rsidRDefault="007B0E08" w:rsidP="0004616A">
            <w:pPr>
              <w:jc w:val="both"/>
              <w:rPr>
                <w:szCs w:val="28"/>
              </w:rPr>
            </w:pPr>
            <w:r>
              <w:rPr>
                <w:szCs w:val="28"/>
              </w:rPr>
              <w:t xml:space="preserve">- 13 października br. na zaproszenie Zarządu Koła Pszczelarzy w Śremie Burmistrz uczestniczył w uroczystości 126 – </w:t>
            </w:r>
            <w:proofErr w:type="spellStart"/>
            <w:r>
              <w:rPr>
                <w:szCs w:val="28"/>
              </w:rPr>
              <w:t>lecia</w:t>
            </w:r>
            <w:proofErr w:type="spellEnd"/>
            <w:r>
              <w:rPr>
                <w:szCs w:val="28"/>
              </w:rPr>
              <w:t xml:space="preserve">  utworzenia Organizacji Pszczelarskiej na terenie Ziemi Śremskiej</w:t>
            </w:r>
            <w:r w:rsidR="009F2AF4">
              <w:rPr>
                <w:szCs w:val="28"/>
              </w:rPr>
              <w:t>,</w:t>
            </w:r>
            <w:r>
              <w:rPr>
                <w:szCs w:val="28"/>
              </w:rPr>
              <w:t xml:space="preserve"> </w:t>
            </w:r>
          </w:p>
          <w:p w:rsidR="0004616A" w:rsidRPr="00C26C25" w:rsidRDefault="0004616A" w:rsidP="0004616A">
            <w:pPr>
              <w:jc w:val="both"/>
              <w:rPr>
                <w:szCs w:val="28"/>
              </w:rPr>
            </w:pPr>
            <w:r>
              <w:rPr>
                <w:szCs w:val="28"/>
              </w:rPr>
              <w:t xml:space="preserve">- </w:t>
            </w:r>
            <w:r w:rsidR="009F2AF4">
              <w:rPr>
                <w:szCs w:val="28"/>
              </w:rPr>
              <w:t>w</w:t>
            </w:r>
            <w:r w:rsidRPr="00C26C25">
              <w:rPr>
                <w:szCs w:val="28"/>
              </w:rPr>
              <w:t xml:space="preserve">iosną br. z inicjatywy Stowarzyszenia Metropolia Poznań zostało zawiązane partnerstwo, które postawiło za cel doprowadzenie do uruchomienia Poznańskiej Kolei Metropolitalnej. </w:t>
            </w:r>
            <w:r w:rsidR="006069A6">
              <w:rPr>
                <w:szCs w:val="28"/>
              </w:rPr>
              <w:t xml:space="preserve">     </w:t>
            </w:r>
            <w:r w:rsidRPr="00C26C25">
              <w:rPr>
                <w:szCs w:val="28"/>
              </w:rPr>
              <w:t>W jego skład weszło:</w:t>
            </w:r>
          </w:p>
          <w:p w:rsidR="0004616A" w:rsidRPr="00C26C25" w:rsidRDefault="0004616A" w:rsidP="0004616A">
            <w:pPr>
              <w:jc w:val="both"/>
              <w:rPr>
                <w:szCs w:val="28"/>
              </w:rPr>
            </w:pPr>
            <w:r w:rsidRPr="00C26C25">
              <w:rPr>
                <w:szCs w:val="28"/>
              </w:rPr>
              <w:t>•</w:t>
            </w:r>
            <w:r w:rsidRPr="00887D86">
              <w:rPr>
                <w:szCs w:val="28"/>
              </w:rPr>
              <w:tab/>
            </w:r>
            <w:r w:rsidRPr="00C26C25">
              <w:rPr>
                <w:szCs w:val="28"/>
              </w:rPr>
              <w:t>Województwo Wielkopolskie,</w:t>
            </w:r>
          </w:p>
          <w:p w:rsidR="0004616A" w:rsidRPr="00C26C25" w:rsidRDefault="0004616A" w:rsidP="0004616A">
            <w:pPr>
              <w:jc w:val="both"/>
              <w:rPr>
                <w:szCs w:val="28"/>
              </w:rPr>
            </w:pPr>
            <w:r w:rsidRPr="00C26C25">
              <w:rPr>
                <w:szCs w:val="28"/>
              </w:rPr>
              <w:t>•</w:t>
            </w:r>
            <w:r w:rsidRPr="00887D86">
              <w:rPr>
                <w:szCs w:val="28"/>
              </w:rPr>
              <w:tab/>
            </w:r>
            <w:r w:rsidRPr="00C26C25">
              <w:rPr>
                <w:szCs w:val="28"/>
              </w:rPr>
              <w:t>PKP Polskie Linie Kolejowe SA</w:t>
            </w:r>
          </w:p>
          <w:p w:rsidR="0004616A" w:rsidRPr="00C26C25" w:rsidRDefault="0004616A" w:rsidP="0004616A">
            <w:pPr>
              <w:jc w:val="both"/>
              <w:rPr>
                <w:szCs w:val="28"/>
              </w:rPr>
            </w:pPr>
            <w:r w:rsidRPr="00C26C25">
              <w:rPr>
                <w:szCs w:val="28"/>
              </w:rPr>
              <w:t>•</w:t>
            </w:r>
            <w:r w:rsidRPr="00887D86">
              <w:rPr>
                <w:szCs w:val="28"/>
              </w:rPr>
              <w:tab/>
            </w:r>
            <w:r w:rsidRPr="00C26C25">
              <w:rPr>
                <w:szCs w:val="28"/>
              </w:rPr>
              <w:t>22 gminy w tym gmina Śrem oraz Powiat Poznański,</w:t>
            </w:r>
          </w:p>
          <w:p w:rsidR="0004616A" w:rsidRPr="00C26C25" w:rsidRDefault="0004616A" w:rsidP="0004616A">
            <w:pPr>
              <w:jc w:val="both"/>
              <w:rPr>
                <w:szCs w:val="28"/>
              </w:rPr>
            </w:pPr>
            <w:r w:rsidRPr="00C26C25">
              <w:rPr>
                <w:szCs w:val="28"/>
              </w:rPr>
              <w:t>•</w:t>
            </w:r>
            <w:r w:rsidRPr="00887D86">
              <w:rPr>
                <w:szCs w:val="28"/>
              </w:rPr>
              <w:tab/>
            </w:r>
            <w:r w:rsidRPr="00C26C25">
              <w:rPr>
                <w:szCs w:val="28"/>
              </w:rPr>
              <w:t>Centrum Badań Metropolitalnych UAM,</w:t>
            </w:r>
          </w:p>
          <w:p w:rsidR="0004616A" w:rsidRPr="00C26C25" w:rsidRDefault="0004616A" w:rsidP="0004616A">
            <w:pPr>
              <w:jc w:val="both"/>
              <w:rPr>
                <w:szCs w:val="28"/>
              </w:rPr>
            </w:pPr>
            <w:r w:rsidRPr="00C26C25">
              <w:rPr>
                <w:szCs w:val="28"/>
              </w:rPr>
              <w:t>•</w:t>
            </w:r>
            <w:r w:rsidRPr="00887D86">
              <w:rPr>
                <w:szCs w:val="28"/>
              </w:rPr>
              <w:tab/>
            </w:r>
            <w:r w:rsidRPr="00C26C25">
              <w:rPr>
                <w:szCs w:val="28"/>
              </w:rPr>
              <w:t>Koleje Wielkopolskie sp. z o.o.</w:t>
            </w:r>
          </w:p>
          <w:p w:rsidR="0004616A" w:rsidRPr="00C26C25" w:rsidRDefault="0004616A" w:rsidP="0004616A">
            <w:pPr>
              <w:jc w:val="both"/>
              <w:rPr>
                <w:szCs w:val="28"/>
              </w:rPr>
            </w:pPr>
            <w:r w:rsidRPr="00C26C25">
              <w:rPr>
                <w:szCs w:val="28"/>
              </w:rPr>
              <w:t>•</w:t>
            </w:r>
            <w:r w:rsidRPr="00887D86">
              <w:rPr>
                <w:szCs w:val="28"/>
              </w:rPr>
              <w:tab/>
            </w:r>
            <w:r w:rsidRPr="00C26C25">
              <w:rPr>
                <w:szCs w:val="28"/>
              </w:rPr>
              <w:t>Stowarzyszenie Inżynierów i Techników Komunikacji RP,</w:t>
            </w:r>
          </w:p>
          <w:p w:rsidR="0004616A" w:rsidRPr="00C26C25" w:rsidRDefault="0004616A" w:rsidP="0004616A">
            <w:pPr>
              <w:jc w:val="both"/>
              <w:rPr>
                <w:szCs w:val="28"/>
              </w:rPr>
            </w:pPr>
            <w:r w:rsidRPr="00C26C25">
              <w:rPr>
                <w:szCs w:val="28"/>
              </w:rPr>
              <w:t>•</w:t>
            </w:r>
            <w:r w:rsidRPr="00887D86">
              <w:rPr>
                <w:szCs w:val="28"/>
              </w:rPr>
              <w:tab/>
            </w:r>
            <w:r w:rsidRPr="00C26C25">
              <w:rPr>
                <w:szCs w:val="28"/>
              </w:rPr>
              <w:t>Towarzystwo Urbanistów Polskich,</w:t>
            </w:r>
          </w:p>
          <w:p w:rsidR="0004616A" w:rsidRPr="00C26C25" w:rsidRDefault="0004616A" w:rsidP="0004616A">
            <w:pPr>
              <w:jc w:val="both"/>
              <w:rPr>
                <w:szCs w:val="28"/>
              </w:rPr>
            </w:pPr>
            <w:r w:rsidRPr="00C26C25">
              <w:rPr>
                <w:szCs w:val="28"/>
              </w:rPr>
              <w:t>•</w:t>
            </w:r>
            <w:r w:rsidRPr="00887D86">
              <w:rPr>
                <w:szCs w:val="28"/>
              </w:rPr>
              <w:tab/>
            </w:r>
            <w:r w:rsidRPr="00C26C25">
              <w:rPr>
                <w:szCs w:val="28"/>
              </w:rPr>
              <w:t>Stowarzyszenie Sołtysów Województwa Wielkopolskiego,</w:t>
            </w:r>
          </w:p>
          <w:p w:rsidR="0004616A" w:rsidRPr="00C26C25" w:rsidRDefault="0004616A" w:rsidP="0004616A">
            <w:pPr>
              <w:jc w:val="both"/>
              <w:rPr>
                <w:szCs w:val="28"/>
              </w:rPr>
            </w:pPr>
            <w:r w:rsidRPr="00C26C25">
              <w:rPr>
                <w:szCs w:val="28"/>
              </w:rPr>
              <w:t>•</w:t>
            </w:r>
            <w:r w:rsidRPr="00887D86">
              <w:rPr>
                <w:szCs w:val="28"/>
              </w:rPr>
              <w:tab/>
            </w:r>
            <w:r>
              <w:rPr>
                <w:szCs w:val="28"/>
              </w:rPr>
              <w:t>Stowarzyszenie My – Poznaniacy.</w:t>
            </w:r>
            <w:r w:rsidRPr="00C26C25">
              <w:rPr>
                <w:szCs w:val="28"/>
              </w:rPr>
              <w:t> </w:t>
            </w:r>
          </w:p>
          <w:p w:rsidR="005E65B7" w:rsidRDefault="0004616A" w:rsidP="0004616A">
            <w:pPr>
              <w:jc w:val="both"/>
              <w:rPr>
                <w:szCs w:val="28"/>
              </w:rPr>
            </w:pPr>
            <w:r w:rsidRPr="00C26C25">
              <w:rPr>
                <w:szCs w:val="28"/>
              </w:rPr>
              <w:t xml:space="preserve">Partnerstwo uzyskało z Mechanizmu Finansowego Europejskiego Obszaru Gospodarczego dofinansowanie do projektu pt. „Master Plan dla Poznańskiej Kolei Metropolitalnej”. </w:t>
            </w:r>
            <w:r w:rsidR="00C668BB">
              <w:rPr>
                <w:szCs w:val="28"/>
              </w:rPr>
              <w:t xml:space="preserve">              </w:t>
            </w:r>
          </w:p>
          <w:p w:rsidR="005E65B7" w:rsidRDefault="005E65B7" w:rsidP="0004616A">
            <w:pPr>
              <w:jc w:val="both"/>
              <w:rPr>
                <w:szCs w:val="28"/>
              </w:rPr>
            </w:pPr>
          </w:p>
          <w:p w:rsidR="005E65B7" w:rsidRDefault="005E65B7" w:rsidP="0004616A">
            <w:pPr>
              <w:jc w:val="both"/>
              <w:rPr>
                <w:szCs w:val="28"/>
              </w:rPr>
            </w:pPr>
          </w:p>
          <w:p w:rsidR="0004616A" w:rsidRDefault="0004616A" w:rsidP="0004616A">
            <w:pPr>
              <w:jc w:val="both"/>
              <w:rPr>
                <w:szCs w:val="28"/>
              </w:rPr>
            </w:pPr>
            <w:r w:rsidRPr="00C26C25">
              <w:rPr>
                <w:szCs w:val="28"/>
              </w:rPr>
              <w:t xml:space="preserve">W konkursie złożono 87 wniosków, spośród </w:t>
            </w:r>
            <w:r w:rsidR="00C668BB">
              <w:rPr>
                <w:szCs w:val="28"/>
              </w:rPr>
              <w:t xml:space="preserve"> </w:t>
            </w:r>
            <w:r w:rsidRPr="00C26C25">
              <w:rPr>
                <w:szCs w:val="28"/>
              </w:rPr>
              <w:t>których po ocenach formalnych i merytorycznych oraz w wyniku procedury odwoławczej wniosek Partner</w:t>
            </w:r>
            <w:r w:rsidR="009F2AF4">
              <w:rPr>
                <w:szCs w:val="28"/>
              </w:rPr>
              <w:t>stwa Metropolii zajął 8 miejsce,</w:t>
            </w:r>
          </w:p>
          <w:p w:rsidR="0061550C" w:rsidRDefault="004058EB" w:rsidP="0004616A">
            <w:pPr>
              <w:jc w:val="both"/>
              <w:rPr>
                <w:szCs w:val="28"/>
              </w:rPr>
            </w:pPr>
            <w:r>
              <w:rPr>
                <w:szCs w:val="28"/>
              </w:rPr>
              <w:t>-</w:t>
            </w:r>
            <w:r w:rsidR="0061550C">
              <w:rPr>
                <w:b/>
                <w:bCs/>
                <w:szCs w:val="28"/>
              </w:rPr>
              <w:t xml:space="preserve"> </w:t>
            </w:r>
            <w:r w:rsidR="009F2AF4">
              <w:rPr>
                <w:szCs w:val="28"/>
              </w:rPr>
              <w:t>d</w:t>
            </w:r>
            <w:r w:rsidR="0061550C" w:rsidRPr="00C26C25">
              <w:rPr>
                <w:szCs w:val="28"/>
              </w:rPr>
              <w:t xml:space="preserve">ruga odsłona rowerowej kampanii Śremu dobiegła końca. Podstawowym celem kampanii </w:t>
            </w:r>
            <w:r w:rsidR="0061550C" w:rsidRPr="00C26C25">
              <w:rPr>
                <w:b/>
                <w:bCs/>
                <w:szCs w:val="28"/>
              </w:rPr>
              <w:t>"Rowerowy Śrem"</w:t>
            </w:r>
            <w:r w:rsidR="0061550C" w:rsidRPr="00C26C25">
              <w:rPr>
                <w:szCs w:val="28"/>
              </w:rPr>
              <w:t xml:space="preserve"> było zachęcenie mieszkańców do korzystania z roweru ze względów ekonomicznych, ekologicznych, ale</w:t>
            </w:r>
            <w:r w:rsidR="0061550C">
              <w:rPr>
                <w:szCs w:val="28"/>
              </w:rPr>
              <w:t xml:space="preserve"> przede wszystkim zdrowotnych. </w:t>
            </w:r>
            <w:r w:rsidR="0061550C" w:rsidRPr="00C26C25">
              <w:rPr>
                <w:szCs w:val="28"/>
              </w:rPr>
              <w:t>Jednym z elementów kampanii była akcja </w:t>
            </w:r>
            <w:r w:rsidR="0061550C" w:rsidRPr="00C26C25">
              <w:rPr>
                <w:b/>
                <w:bCs/>
                <w:szCs w:val="28"/>
              </w:rPr>
              <w:t>„Zwiedzaj region śremski na rowerze”</w:t>
            </w:r>
            <w:r w:rsidR="0061550C" w:rsidRPr="00C26C25">
              <w:rPr>
                <w:szCs w:val="28"/>
              </w:rPr>
              <w:t>. W ramach tej akcji do dnia 15 października br. do urzędu dostarczone zostały 24 karty rowerzysty, na których zebrana liczba pieczątek była wystarczająca do otrzymani</w:t>
            </w:r>
            <w:r w:rsidR="00C2487F">
              <w:rPr>
                <w:szCs w:val="28"/>
              </w:rPr>
              <w:t>a kasku z logo „Rowerowy Śrem”,</w:t>
            </w:r>
          </w:p>
          <w:p w:rsidR="00C2487F" w:rsidRPr="00C26C25" w:rsidRDefault="00C2487F" w:rsidP="0004616A">
            <w:pPr>
              <w:jc w:val="both"/>
              <w:rPr>
                <w:szCs w:val="28"/>
              </w:rPr>
            </w:pPr>
            <w:r>
              <w:rPr>
                <w:szCs w:val="28"/>
              </w:rPr>
              <w:t xml:space="preserve">- 17 października </w:t>
            </w:r>
            <w:proofErr w:type="spellStart"/>
            <w:r>
              <w:rPr>
                <w:szCs w:val="28"/>
              </w:rPr>
              <w:t>br</w:t>
            </w:r>
            <w:proofErr w:type="spellEnd"/>
            <w:r>
              <w:rPr>
                <w:szCs w:val="28"/>
              </w:rPr>
              <w:t xml:space="preserve"> Burmistrz brał udział w posiedzeniu Rady Gospodarki Wodnej Regionu Wodnego Warty w Poznaniu,</w:t>
            </w:r>
          </w:p>
          <w:p w:rsidR="0004616A" w:rsidRPr="00C26C25" w:rsidRDefault="0004616A" w:rsidP="0004616A">
            <w:pPr>
              <w:jc w:val="both"/>
              <w:rPr>
                <w:szCs w:val="28"/>
              </w:rPr>
            </w:pPr>
            <w:r>
              <w:rPr>
                <w:b/>
                <w:bCs/>
                <w:szCs w:val="28"/>
              </w:rPr>
              <w:t xml:space="preserve">- </w:t>
            </w:r>
            <w:r w:rsidRPr="0004616A">
              <w:rPr>
                <w:bCs/>
                <w:szCs w:val="28"/>
              </w:rPr>
              <w:t>od</w:t>
            </w:r>
            <w:r>
              <w:rPr>
                <w:b/>
                <w:bCs/>
                <w:szCs w:val="28"/>
              </w:rPr>
              <w:t xml:space="preserve"> </w:t>
            </w:r>
            <w:r w:rsidRPr="00C26C25">
              <w:rPr>
                <w:szCs w:val="28"/>
              </w:rPr>
              <w:t>17 – 19 października br. w Poznaniu odbyły się targi turystyczne Tour Salon 2013, na których razem z Metropolią Poznań prezentowała się gmina Śrem. </w:t>
            </w:r>
          </w:p>
          <w:p w:rsidR="005E65B7" w:rsidRDefault="0004616A" w:rsidP="0004616A">
            <w:pPr>
              <w:jc w:val="both"/>
              <w:rPr>
                <w:szCs w:val="28"/>
              </w:rPr>
            </w:pPr>
            <w:r w:rsidRPr="00C26C25">
              <w:rPr>
                <w:szCs w:val="28"/>
              </w:rPr>
              <w:t>Targi są miejscem szerokiej prezentacji krajów, regionów, najnowszych ofert i atrakcji turystycznych, a także spotkań biznesowych i nawiązywania nowych kontaktów. Tegoroczne targi TOUR SALON zgromadziły wystawców z kilkudziesięciu krajów oraz sporą publiczność: zarówno profesjonalistów, jak i klientów indywidualnych, szukających pomysłów na ciekawe spędzanie czasu i atrakcyjnych wyjazdów.</w:t>
            </w:r>
            <w:r w:rsidR="00C668BB">
              <w:rPr>
                <w:szCs w:val="28"/>
              </w:rPr>
              <w:t xml:space="preserve"> </w:t>
            </w:r>
            <w:r w:rsidRPr="00C26C25">
              <w:rPr>
                <w:szCs w:val="28"/>
              </w:rPr>
              <w:t>W tym największym święcie turystyki w Polsce udział wz</w:t>
            </w:r>
            <w:r w:rsidR="00C668BB">
              <w:rPr>
                <w:szCs w:val="28"/>
              </w:rPr>
              <w:t xml:space="preserve">ięli: przedstawiciele  polskich  </w:t>
            </w:r>
            <w:r w:rsidRPr="00C26C25">
              <w:rPr>
                <w:szCs w:val="28"/>
              </w:rPr>
              <w:t>i zagranicznych regionów, ośrodki promocji turystycznej, biura podróży, touroperatorzy, gestorzy bazy noclegowej, firmy świadczące usługi dla turystyki, wydawnictwa i portale inter</w:t>
            </w:r>
            <w:r w:rsidR="00C668BB">
              <w:rPr>
                <w:szCs w:val="28"/>
              </w:rPr>
              <w:t xml:space="preserve">netowe.  </w:t>
            </w:r>
            <w:r w:rsidRPr="00C26C25">
              <w:rPr>
                <w:szCs w:val="28"/>
              </w:rPr>
              <w:t xml:space="preserve">Na stoisku Metropolii Poznań, razem </w:t>
            </w:r>
            <w:r w:rsidR="00C668BB">
              <w:rPr>
                <w:szCs w:val="28"/>
              </w:rPr>
              <w:t xml:space="preserve">             </w:t>
            </w:r>
            <w:r w:rsidRPr="00C26C25">
              <w:rPr>
                <w:szCs w:val="28"/>
              </w:rPr>
              <w:t>z przedstawicielami PLOT, Starostwa Poznańskiego oraz innych gmin Metropolii swoje walory turyst</w:t>
            </w:r>
            <w:r w:rsidR="00C668BB">
              <w:rPr>
                <w:szCs w:val="28"/>
              </w:rPr>
              <w:t>yczne prezentowała gmina Śrem. </w:t>
            </w:r>
            <w:r w:rsidRPr="00C26C25">
              <w:rPr>
                <w:szCs w:val="28"/>
              </w:rPr>
              <w:t>Trzy dni targów to również szereg imprez towarzyszących: warsztaty, konferencje, pokazy</w:t>
            </w:r>
            <w:r w:rsidR="00C668BB">
              <w:rPr>
                <w:szCs w:val="28"/>
              </w:rPr>
              <w:t xml:space="preserve">   </w:t>
            </w:r>
            <w:r w:rsidRPr="00C26C25">
              <w:rPr>
                <w:szCs w:val="28"/>
              </w:rPr>
              <w:t xml:space="preserve">i seminaria. Jednym z punktów programu była konferencja pt. „Płynąć, ale dokąd? Pierwsza profesjonalna aplikacja mobilna GPS po Wielkiej Pętli Wielkopolski i nie tylko”, na której zaprezentowano najnowszą produkcję WOT. Aplikacja mobilna powstała w ramach projektu pn. „Kompleksowa promocja markowego produktu turystyki wodnej Wielka Pętla Wielkopolski” realizowanego przez Wielkopolską </w:t>
            </w:r>
          </w:p>
          <w:p w:rsidR="005E65B7" w:rsidRDefault="005E65B7" w:rsidP="0004616A">
            <w:pPr>
              <w:jc w:val="both"/>
              <w:rPr>
                <w:szCs w:val="28"/>
              </w:rPr>
            </w:pPr>
          </w:p>
          <w:p w:rsidR="0004616A" w:rsidRDefault="0004616A" w:rsidP="0004616A">
            <w:pPr>
              <w:jc w:val="both"/>
              <w:rPr>
                <w:szCs w:val="28"/>
              </w:rPr>
            </w:pPr>
            <w:r w:rsidRPr="00C26C25">
              <w:rPr>
                <w:szCs w:val="28"/>
              </w:rPr>
              <w:t xml:space="preserve">Organizację Turystyczną (WOT) z siedzibą w Poznaniu </w:t>
            </w:r>
            <w:r w:rsidR="00C668BB">
              <w:rPr>
                <w:szCs w:val="28"/>
              </w:rPr>
              <w:t xml:space="preserve">      </w:t>
            </w:r>
            <w:r w:rsidRPr="00C26C25">
              <w:rPr>
                <w:szCs w:val="28"/>
              </w:rPr>
              <w:t xml:space="preserve">w partnerstwie z 28 samorządami </w:t>
            </w:r>
            <w:r w:rsidR="00C668BB">
              <w:rPr>
                <w:szCs w:val="28"/>
              </w:rPr>
              <w:t xml:space="preserve">    </w:t>
            </w:r>
            <w:r w:rsidRPr="00C26C25">
              <w:rPr>
                <w:szCs w:val="28"/>
              </w:rPr>
              <w:t>i organizacjami z terenu Wielkopolski, w tym gminą Śrem. Projekt jest współfinansowany przez Unię Europejską z Europejskiego Funduszu Rozwoju Regionalnego w ramach Wielkopolskiego Regionalnego Programu O</w:t>
            </w:r>
            <w:r w:rsidR="009F2AF4">
              <w:rPr>
                <w:szCs w:val="28"/>
              </w:rPr>
              <w:t>peracyjnego na lata 2007 – 2013,</w:t>
            </w:r>
          </w:p>
          <w:p w:rsidR="001160E8" w:rsidRDefault="001160E8" w:rsidP="0004616A">
            <w:pPr>
              <w:jc w:val="both"/>
              <w:rPr>
                <w:szCs w:val="28"/>
              </w:rPr>
            </w:pPr>
            <w:r>
              <w:rPr>
                <w:szCs w:val="28"/>
              </w:rPr>
              <w:t xml:space="preserve">- 18 października br. Burmistrz uczestniczył w uroczystości pasowania na uczniów klas pierwszych w Szkole Podstawowej nr 6 im. Braci Barskich, </w:t>
            </w:r>
          </w:p>
          <w:p w:rsidR="001160E8" w:rsidRDefault="001160E8" w:rsidP="001160E8">
            <w:pPr>
              <w:jc w:val="both"/>
            </w:pPr>
            <w:r>
              <w:t>21 października Burmistrz brał udział w uroczystym spotkaniu informacyjnym z rocznej działalności Fundacji na Rzecz Rewaloryzacji Miasta Śrem w „Domu dla bezdomnych kobiet” przy ul. Dutkiewicza 8A w Śremie,</w:t>
            </w:r>
          </w:p>
          <w:p w:rsidR="001160E8" w:rsidRDefault="001160E8" w:rsidP="0004616A">
            <w:pPr>
              <w:jc w:val="both"/>
              <w:rPr>
                <w:szCs w:val="28"/>
              </w:rPr>
            </w:pPr>
            <w:r>
              <w:rPr>
                <w:szCs w:val="28"/>
              </w:rPr>
              <w:t>- 22 października Burmistrz na zaproszenie Komisji Socjalnej Emerytów i Rencistów Pracowników Oświaty brał udział w spotkaniu zorganiz</w:t>
            </w:r>
            <w:r w:rsidR="005E65B7">
              <w:rPr>
                <w:szCs w:val="28"/>
              </w:rPr>
              <w:t>owanym z okazji Dnia Edukacji Na</w:t>
            </w:r>
            <w:r>
              <w:rPr>
                <w:szCs w:val="28"/>
              </w:rPr>
              <w:t>rodowej,</w:t>
            </w:r>
          </w:p>
          <w:p w:rsidR="00550379" w:rsidRDefault="00550379" w:rsidP="0004616A">
            <w:pPr>
              <w:jc w:val="both"/>
            </w:pPr>
            <w:r>
              <w:t xml:space="preserve">- </w:t>
            </w:r>
            <w:r w:rsidRPr="00261739">
              <w:t>23 października 2013 r. w siedzibie tut. Urzędu odbyło się spotkanie przedstawicieli gmin uczestniczących w porozumieniu międzygminnym z dnia 7 grudnia 2004 r. w sprawie powierzenia gminie Śrem zadania związanego z prowadzeniem schroniska dla bezdomnych zwierząt i ochroną przed bezdomnymi zwierzętami, polegającego na rozbudowie i eksploatacji międzygminnego schroniska dla bezdomnych zwierząt w Gaju oraz przedstawicieli Fundacji „Dr Lucy”. Tematem spotkania było funkcjonowanie Międzygminnego Schroniska dla Bezdomnych Zwierząt w Gaju. Spotkanie miało charakter podsumowujący I,  II, i III kwartał 2013 r.</w:t>
            </w:r>
          </w:p>
          <w:p w:rsidR="00477E62" w:rsidRDefault="00477E62" w:rsidP="0004616A">
            <w:pPr>
              <w:jc w:val="both"/>
            </w:pPr>
            <w:r>
              <w:t xml:space="preserve">- 23 października br. Zastępca Burmistrza brał udział w IV Wielkopolskim Turnieju  Tenisa Stołowego Olimpiad Specjalnych im. Jakuba Walczaka, zorganizowanym przez Oddział Regionalny Olimpiady Specjalne Polska – Poznań oraz przez działaczy Klubu Olimpiad Specjalnych „GEPARD” Śrem, </w:t>
            </w:r>
          </w:p>
          <w:p w:rsidR="00554119" w:rsidRDefault="00554119" w:rsidP="0004616A">
            <w:pPr>
              <w:jc w:val="both"/>
            </w:pPr>
            <w:r>
              <w:t xml:space="preserve">- 25 października na zaproszenie Dyrektora Zespołu Szkół Specjalnych w Śremie Burmistrz uczestniczył w uroczystości poświęconej obchodom Jubileuszu 100 – </w:t>
            </w:r>
            <w:proofErr w:type="spellStart"/>
            <w:r>
              <w:t>lecia</w:t>
            </w:r>
            <w:proofErr w:type="spellEnd"/>
            <w:r>
              <w:t xml:space="preserve"> budynku oraz 40 - </w:t>
            </w:r>
            <w:proofErr w:type="spellStart"/>
            <w:r>
              <w:t>lecia</w:t>
            </w:r>
            <w:proofErr w:type="spellEnd"/>
            <w:r>
              <w:t xml:space="preserve"> Szkoły Specjalnej w Śremie, </w:t>
            </w:r>
          </w:p>
          <w:p w:rsidR="005E65B7" w:rsidRDefault="005E65B7" w:rsidP="0004616A">
            <w:pPr>
              <w:jc w:val="both"/>
            </w:pPr>
          </w:p>
          <w:p w:rsidR="004E0EFB" w:rsidRDefault="004E0EFB" w:rsidP="0004616A">
            <w:pPr>
              <w:jc w:val="both"/>
            </w:pPr>
            <w:r>
              <w:t>- 25 października Burmistrz i Zastępca Burmistrza brali udział w uroczystym otwarciu nowego auto – serwisu FIRSTSTOP w Grzy</w:t>
            </w:r>
            <w:r w:rsidR="00554119">
              <w:t xml:space="preserve">mysławiu 4a. Podczas spotkania zaprezentowano najnowocześniejsze  urządzenia do ustawiania zbieżności kół w Polsce, </w:t>
            </w:r>
          </w:p>
          <w:p w:rsidR="00554119" w:rsidRPr="00C26C25" w:rsidRDefault="00554119" w:rsidP="0004616A">
            <w:pPr>
              <w:jc w:val="both"/>
              <w:rPr>
                <w:szCs w:val="28"/>
              </w:rPr>
            </w:pPr>
            <w:r>
              <w:t>- 26 października 2013r. Burmistrz i Zastępca Burmistrza na zaproszenie Zarządu Klubu Żeglarskiego „ODLEWNIK” Śrem brali udział w uroczystym zakończeniu sezonu żeglarskiego 2013r roku,</w:t>
            </w:r>
          </w:p>
          <w:p w:rsidR="00144F36" w:rsidRDefault="00C668BB">
            <w:r>
              <w:t xml:space="preserve">- w okresie sprawozdawczym </w:t>
            </w:r>
            <w:r w:rsidR="00BD0381">
              <w:t>Burmistrz podpisał  16</w:t>
            </w:r>
            <w:bookmarkStart w:id="0" w:name="_GoBack"/>
            <w:bookmarkEnd w:id="0"/>
            <w:r>
              <w:t xml:space="preserve">  zarządzeń</w:t>
            </w:r>
            <w:r w:rsidR="006069A6">
              <w:t>.</w:t>
            </w:r>
          </w:p>
        </w:tc>
      </w:tr>
    </w:tbl>
    <w:p w:rsidR="005E65B7" w:rsidRDefault="005E65B7" w:rsidP="00144F36"/>
    <w:p w:rsidR="005E65B7" w:rsidRDefault="005E65B7">
      <w:pPr>
        <w:spacing w:after="200" w:line="276" w:lineRule="auto"/>
      </w:pPr>
      <w:r>
        <w:br w:type="page"/>
      </w:r>
    </w:p>
    <w:p w:rsidR="00144F36" w:rsidRDefault="00144F36" w:rsidP="00144F36"/>
    <w:p w:rsidR="00144F36" w:rsidRDefault="00144F36" w:rsidP="00144F36">
      <w:r>
        <w:t>Sprawę prowadzi:</w:t>
      </w:r>
    </w:p>
    <w:p w:rsidR="00144F36" w:rsidRDefault="00144F36" w:rsidP="00144F36">
      <w:r>
        <w:t xml:space="preserve">Jolanta </w:t>
      </w:r>
      <w:proofErr w:type="spellStart"/>
      <w:r>
        <w:t>Dworczyńska</w:t>
      </w:r>
      <w:proofErr w:type="spellEnd"/>
    </w:p>
    <w:p w:rsidR="00144F36" w:rsidRDefault="00144F36" w:rsidP="00144F36">
      <w:r>
        <w:t>inspektor</w:t>
      </w:r>
    </w:p>
    <w:p w:rsidR="00144F36" w:rsidRDefault="00144F36" w:rsidP="00144F36">
      <w:r>
        <w:t>tel. 61 2847 101</w:t>
      </w:r>
    </w:p>
    <w:p w:rsidR="00835499" w:rsidRDefault="00835499"/>
    <w:sectPr w:rsidR="00835499" w:rsidSect="00144F36">
      <w:pgSz w:w="16838" w:h="11906" w:orient="landscape"/>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90A63"/>
    <w:multiLevelType w:val="hybridMultilevel"/>
    <w:tmpl w:val="77B49B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EED4674"/>
    <w:multiLevelType w:val="hybridMultilevel"/>
    <w:tmpl w:val="3CEC74B2"/>
    <w:lvl w:ilvl="0" w:tplc="B576EE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E965EE"/>
    <w:multiLevelType w:val="hybridMultilevel"/>
    <w:tmpl w:val="D99A69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01C7756"/>
    <w:multiLevelType w:val="hybridMultilevel"/>
    <w:tmpl w:val="0B447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3DC694F"/>
    <w:multiLevelType w:val="hybridMultilevel"/>
    <w:tmpl w:val="A8B4A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A6E7EF1"/>
    <w:multiLevelType w:val="hybridMultilevel"/>
    <w:tmpl w:val="E6F27B82"/>
    <w:lvl w:ilvl="0" w:tplc="1158C854">
      <w:start w:val="1"/>
      <w:numFmt w:val="ordinal"/>
      <w:lvlText w:val="%1"/>
      <w:lvlJc w:val="left"/>
      <w:pPr>
        <w:tabs>
          <w:tab w:val="num" w:pos="786"/>
        </w:tabs>
        <w:ind w:left="786" w:hanging="360"/>
      </w:pPr>
      <w:rPr>
        <w:rFonts w:hint="default"/>
      </w:rPr>
    </w:lvl>
    <w:lvl w:ilvl="1" w:tplc="266C737C">
      <w:start w:val="3"/>
      <w:numFmt w:val="decimal"/>
      <w:lvlText w:val="%2."/>
      <w:lvlJc w:val="left"/>
      <w:pPr>
        <w:tabs>
          <w:tab w:val="num" w:pos="786"/>
        </w:tabs>
        <w:ind w:left="786" w:hanging="360"/>
      </w:pPr>
      <w:rPr>
        <w:rFonts w:hint="default"/>
      </w:rPr>
    </w:lvl>
    <w:lvl w:ilvl="2" w:tplc="0415001B" w:tentative="1">
      <w:start w:val="1"/>
      <w:numFmt w:val="lowerRoman"/>
      <w:lvlText w:val="%3."/>
      <w:lvlJc w:val="right"/>
      <w:pPr>
        <w:tabs>
          <w:tab w:val="num" w:pos="1173"/>
        </w:tabs>
        <w:ind w:left="1173" w:hanging="180"/>
      </w:pPr>
    </w:lvl>
    <w:lvl w:ilvl="3" w:tplc="0415000F" w:tentative="1">
      <w:start w:val="1"/>
      <w:numFmt w:val="decimal"/>
      <w:lvlText w:val="%4."/>
      <w:lvlJc w:val="left"/>
      <w:pPr>
        <w:tabs>
          <w:tab w:val="num" w:pos="1893"/>
        </w:tabs>
        <w:ind w:left="1893" w:hanging="360"/>
      </w:pPr>
    </w:lvl>
    <w:lvl w:ilvl="4" w:tplc="04150019" w:tentative="1">
      <w:start w:val="1"/>
      <w:numFmt w:val="lowerLetter"/>
      <w:lvlText w:val="%5."/>
      <w:lvlJc w:val="left"/>
      <w:pPr>
        <w:tabs>
          <w:tab w:val="num" w:pos="2613"/>
        </w:tabs>
        <w:ind w:left="2613" w:hanging="360"/>
      </w:pPr>
    </w:lvl>
    <w:lvl w:ilvl="5" w:tplc="0415001B" w:tentative="1">
      <w:start w:val="1"/>
      <w:numFmt w:val="lowerRoman"/>
      <w:lvlText w:val="%6."/>
      <w:lvlJc w:val="right"/>
      <w:pPr>
        <w:tabs>
          <w:tab w:val="num" w:pos="3333"/>
        </w:tabs>
        <w:ind w:left="3333" w:hanging="180"/>
      </w:pPr>
    </w:lvl>
    <w:lvl w:ilvl="6" w:tplc="0415000F" w:tentative="1">
      <w:start w:val="1"/>
      <w:numFmt w:val="decimal"/>
      <w:lvlText w:val="%7."/>
      <w:lvlJc w:val="left"/>
      <w:pPr>
        <w:tabs>
          <w:tab w:val="num" w:pos="4053"/>
        </w:tabs>
        <w:ind w:left="4053" w:hanging="360"/>
      </w:pPr>
    </w:lvl>
    <w:lvl w:ilvl="7" w:tplc="04150019" w:tentative="1">
      <w:start w:val="1"/>
      <w:numFmt w:val="lowerLetter"/>
      <w:lvlText w:val="%8."/>
      <w:lvlJc w:val="left"/>
      <w:pPr>
        <w:tabs>
          <w:tab w:val="num" w:pos="4773"/>
        </w:tabs>
        <w:ind w:left="4773" w:hanging="360"/>
      </w:pPr>
    </w:lvl>
    <w:lvl w:ilvl="8" w:tplc="0415001B" w:tentative="1">
      <w:start w:val="1"/>
      <w:numFmt w:val="lowerRoman"/>
      <w:lvlText w:val="%9."/>
      <w:lvlJc w:val="right"/>
      <w:pPr>
        <w:tabs>
          <w:tab w:val="num" w:pos="5493"/>
        </w:tabs>
        <w:ind w:left="5493" w:hanging="180"/>
      </w:pPr>
    </w:lvl>
  </w:abstractNum>
  <w:abstractNum w:abstractNumId="6">
    <w:nsid w:val="3B5D2801"/>
    <w:multiLevelType w:val="hybridMultilevel"/>
    <w:tmpl w:val="C3EEF6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DEC1E1F"/>
    <w:multiLevelType w:val="hybridMultilevel"/>
    <w:tmpl w:val="A6C0B64A"/>
    <w:lvl w:ilvl="0" w:tplc="B41883E0">
      <w:start w:val="1"/>
      <w:numFmt w:val="ordinal"/>
      <w:lvlText w:val="%1"/>
      <w:lvlJc w:val="left"/>
      <w:pPr>
        <w:tabs>
          <w:tab w:val="num" w:pos="786"/>
        </w:tabs>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BF27B67"/>
    <w:multiLevelType w:val="hybridMultilevel"/>
    <w:tmpl w:val="9E9EA32C"/>
    <w:lvl w:ilvl="0" w:tplc="5854E29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1812997"/>
    <w:multiLevelType w:val="hybridMultilevel"/>
    <w:tmpl w:val="86781814"/>
    <w:lvl w:ilvl="0" w:tplc="B576EE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A6E1BC1"/>
    <w:multiLevelType w:val="hybridMultilevel"/>
    <w:tmpl w:val="87EE53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7"/>
  </w:num>
  <w:num w:numId="3">
    <w:abstractNumId w:val="10"/>
  </w:num>
  <w:num w:numId="4">
    <w:abstractNumId w:val="2"/>
  </w:num>
  <w:num w:numId="5">
    <w:abstractNumId w:val="8"/>
  </w:num>
  <w:num w:numId="6">
    <w:abstractNumId w:val="3"/>
  </w:num>
  <w:num w:numId="7">
    <w:abstractNumId w:val="6"/>
  </w:num>
  <w:num w:numId="8">
    <w:abstractNumId w:val="1"/>
  </w:num>
  <w:num w:numId="9">
    <w:abstractNumId w:val="9"/>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F36"/>
    <w:rsid w:val="00032DDA"/>
    <w:rsid w:val="0004616A"/>
    <w:rsid w:val="000969F3"/>
    <w:rsid w:val="000E4C17"/>
    <w:rsid w:val="001160E8"/>
    <w:rsid w:val="00144F36"/>
    <w:rsid w:val="00153E97"/>
    <w:rsid w:val="00184CD8"/>
    <w:rsid w:val="00194D2F"/>
    <w:rsid w:val="00236834"/>
    <w:rsid w:val="00277EC4"/>
    <w:rsid w:val="0030056A"/>
    <w:rsid w:val="004058EB"/>
    <w:rsid w:val="00477E62"/>
    <w:rsid w:val="004D56F3"/>
    <w:rsid w:val="004E0EFB"/>
    <w:rsid w:val="00533855"/>
    <w:rsid w:val="00550379"/>
    <w:rsid w:val="00554119"/>
    <w:rsid w:val="005C244F"/>
    <w:rsid w:val="005E65B7"/>
    <w:rsid w:val="005F386E"/>
    <w:rsid w:val="00600959"/>
    <w:rsid w:val="006069A6"/>
    <w:rsid w:val="0061550C"/>
    <w:rsid w:val="00626B86"/>
    <w:rsid w:val="00674F52"/>
    <w:rsid w:val="007006BC"/>
    <w:rsid w:val="007B0E08"/>
    <w:rsid w:val="00835499"/>
    <w:rsid w:val="008B237C"/>
    <w:rsid w:val="00994FC3"/>
    <w:rsid w:val="009D25C7"/>
    <w:rsid w:val="009F2AF4"/>
    <w:rsid w:val="00AE6F07"/>
    <w:rsid w:val="00AF40AF"/>
    <w:rsid w:val="00B10055"/>
    <w:rsid w:val="00B80889"/>
    <w:rsid w:val="00BD0381"/>
    <w:rsid w:val="00BD2EA4"/>
    <w:rsid w:val="00BE6964"/>
    <w:rsid w:val="00BF4F34"/>
    <w:rsid w:val="00C0266C"/>
    <w:rsid w:val="00C2487F"/>
    <w:rsid w:val="00C668BB"/>
    <w:rsid w:val="00D14F63"/>
    <w:rsid w:val="00E41E52"/>
    <w:rsid w:val="00E51895"/>
    <w:rsid w:val="00E62527"/>
    <w:rsid w:val="00E71A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4F36"/>
    <w:pPr>
      <w:spacing w:after="0" w:line="240" w:lineRule="auto"/>
    </w:pPr>
    <w:rPr>
      <w:rFonts w:ascii="Times New Roman" w:eastAsia="Times New Roman" w:hAnsi="Times New Roman" w:cs="Times New Roman"/>
      <w:sz w:val="28"/>
      <w:szCs w:val="24"/>
      <w:lang w:eastAsia="pl-PL"/>
    </w:rPr>
  </w:style>
  <w:style w:type="paragraph" w:styleId="Nagwek2">
    <w:name w:val="heading 2"/>
    <w:basedOn w:val="Normalny"/>
    <w:link w:val="Nagwek2Znak"/>
    <w:uiPriority w:val="9"/>
    <w:qFormat/>
    <w:rsid w:val="0004616A"/>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144F3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04616A"/>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236834"/>
    <w:pPr>
      <w:ind w:left="720"/>
      <w:contextualSpacing/>
    </w:pPr>
  </w:style>
  <w:style w:type="character" w:styleId="Odwoaniedokomentarza">
    <w:name w:val="annotation reference"/>
    <w:basedOn w:val="Domylnaczcionkaakapitu"/>
    <w:uiPriority w:val="99"/>
    <w:semiHidden/>
    <w:unhideWhenUsed/>
    <w:rsid w:val="00BF4F34"/>
    <w:rPr>
      <w:sz w:val="16"/>
      <w:szCs w:val="16"/>
    </w:rPr>
  </w:style>
  <w:style w:type="paragraph" w:styleId="Tekstkomentarza">
    <w:name w:val="annotation text"/>
    <w:basedOn w:val="Normalny"/>
    <w:link w:val="TekstkomentarzaZnak"/>
    <w:uiPriority w:val="99"/>
    <w:semiHidden/>
    <w:unhideWhenUsed/>
    <w:rsid w:val="00BF4F34"/>
    <w:rPr>
      <w:sz w:val="20"/>
      <w:szCs w:val="20"/>
    </w:rPr>
  </w:style>
  <w:style w:type="character" w:customStyle="1" w:styleId="TekstkomentarzaZnak">
    <w:name w:val="Tekst komentarza Znak"/>
    <w:basedOn w:val="Domylnaczcionkaakapitu"/>
    <w:link w:val="Tekstkomentarza"/>
    <w:uiPriority w:val="99"/>
    <w:semiHidden/>
    <w:rsid w:val="00BF4F3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F34"/>
    <w:rPr>
      <w:b/>
      <w:bCs/>
    </w:rPr>
  </w:style>
  <w:style w:type="character" w:customStyle="1" w:styleId="TematkomentarzaZnak">
    <w:name w:val="Temat komentarza Znak"/>
    <w:basedOn w:val="TekstkomentarzaZnak"/>
    <w:link w:val="Tematkomentarza"/>
    <w:uiPriority w:val="99"/>
    <w:semiHidden/>
    <w:rsid w:val="00BF4F3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F4F34"/>
    <w:rPr>
      <w:rFonts w:ascii="Tahoma" w:hAnsi="Tahoma" w:cs="Tahoma"/>
      <w:sz w:val="16"/>
      <w:szCs w:val="16"/>
    </w:rPr>
  </w:style>
  <w:style w:type="character" w:customStyle="1" w:styleId="TekstdymkaZnak">
    <w:name w:val="Tekst dymka Znak"/>
    <w:basedOn w:val="Domylnaczcionkaakapitu"/>
    <w:link w:val="Tekstdymka"/>
    <w:uiPriority w:val="99"/>
    <w:semiHidden/>
    <w:rsid w:val="00BF4F34"/>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4F36"/>
    <w:pPr>
      <w:spacing w:after="0" w:line="240" w:lineRule="auto"/>
    </w:pPr>
    <w:rPr>
      <w:rFonts w:ascii="Times New Roman" w:eastAsia="Times New Roman" w:hAnsi="Times New Roman" w:cs="Times New Roman"/>
      <w:sz w:val="28"/>
      <w:szCs w:val="24"/>
      <w:lang w:eastAsia="pl-PL"/>
    </w:rPr>
  </w:style>
  <w:style w:type="paragraph" w:styleId="Nagwek2">
    <w:name w:val="heading 2"/>
    <w:basedOn w:val="Normalny"/>
    <w:link w:val="Nagwek2Znak"/>
    <w:uiPriority w:val="9"/>
    <w:qFormat/>
    <w:rsid w:val="0004616A"/>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144F3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04616A"/>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236834"/>
    <w:pPr>
      <w:ind w:left="720"/>
      <w:contextualSpacing/>
    </w:pPr>
  </w:style>
  <w:style w:type="character" w:styleId="Odwoaniedokomentarza">
    <w:name w:val="annotation reference"/>
    <w:basedOn w:val="Domylnaczcionkaakapitu"/>
    <w:uiPriority w:val="99"/>
    <w:semiHidden/>
    <w:unhideWhenUsed/>
    <w:rsid w:val="00BF4F34"/>
    <w:rPr>
      <w:sz w:val="16"/>
      <w:szCs w:val="16"/>
    </w:rPr>
  </w:style>
  <w:style w:type="paragraph" w:styleId="Tekstkomentarza">
    <w:name w:val="annotation text"/>
    <w:basedOn w:val="Normalny"/>
    <w:link w:val="TekstkomentarzaZnak"/>
    <w:uiPriority w:val="99"/>
    <w:semiHidden/>
    <w:unhideWhenUsed/>
    <w:rsid w:val="00BF4F34"/>
    <w:rPr>
      <w:sz w:val="20"/>
      <w:szCs w:val="20"/>
    </w:rPr>
  </w:style>
  <w:style w:type="character" w:customStyle="1" w:styleId="TekstkomentarzaZnak">
    <w:name w:val="Tekst komentarza Znak"/>
    <w:basedOn w:val="Domylnaczcionkaakapitu"/>
    <w:link w:val="Tekstkomentarza"/>
    <w:uiPriority w:val="99"/>
    <w:semiHidden/>
    <w:rsid w:val="00BF4F3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F34"/>
    <w:rPr>
      <w:b/>
      <w:bCs/>
    </w:rPr>
  </w:style>
  <w:style w:type="character" w:customStyle="1" w:styleId="TematkomentarzaZnak">
    <w:name w:val="Temat komentarza Znak"/>
    <w:basedOn w:val="TekstkomentarzaZnak"/>
    <w:link w:val="Tematkomentarza"/>
    <w:uiPriority w:val="99"/>
    <w:semiHidden/>
    <w:rsid w:val="00BF4F3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F4F34"/>
    <w:rPr>
      <w:rFonts w:ascii="Tahoma" w:hAnsi="Tahoma" w:cs="Tahoma"/>
      <w:sz w:val="16"/>
      <w:szCs w:val="16"/>
    </w:rPr>
  </w:style>
  <w:style w:type="character" w:customStyle="1" w:styleId="TekstdymkaZnak">
    <w:name w:val="Tekst dymka Znak"/>
    <w:basedOn w:val="Domylnaczcionkaakapitu"/>
    <w:link w:val="Tekstdymka"/>
    <w:uiPriority w:val="99"/>
    <w:semiHidden/>
    <w:rsid w:val="00BF4F34"/>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60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17</Pages>
  <Words>3891</Words>
  <Characters>23351</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Dworczynska</dc:creator>
  <cp:lastModifiedBy>Jolanta Dworczynska</cp:lastModifiedBy>
  <cp:revision>40</cp:revision>
  <dcterms:created xsi:type="dcterms:W3CDTF">2013-10-24T10:25:00Z</dcterms:created>
  <dcterms:modified xsi:type="dcterms:W3CDTF">2013-10-28T13:49:00Z</dcterms:modified>
</cp:coreProperties>
</file>