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70CD5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2930F6">
        <w:rPr>
          <w:rFonts w:cs="Times New Roman"/>
        </w:rPr>
        <w:t xml:space="preserve">     </w:t>
      </w:r>
      <w:r w:rsidR="00664CC0">
        <w:rPr>
          <w:rFonts w:cs="Times New Roman"/>
        </w:rPr>
        <w:t xml:space="preserve">  </w:t>
      </w:r>
      <w:r>
        <w:rPr>
          <w:rFonts w:cs="Times New Roman"/>
        </w:rPr>
        <w:t xml:space="preserve">Śrem, </w:t>
      </w:r>
      <w:r w:rsidR="005716C4">
        <w:rPr>
          <w:rFonts w:cs="Times New Roman"/>
        </w:rPr>
        <w:t xml:space="preserve">24 </w:t>
      </w:r>
      <w:r w:rsidR="00E76638">
        <w:rPr>
          <w:rFonts w:cs="Times New Roman"/>
        </w:rPr>
        <w:t xml:space="preserve"> lutego </w:t>
      </w:r>
      <w:r w:rsidR="00753391" w:rsidRPr="00753391">
        <w:rPr>
          <w:rFonts w:cs="Times New Roman"/>
        </w:rPr>
        <w:t>2014 r.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>PAOOR.0003.</w:t>
      </w:r>
      <w:r w:rsidR="00932865">
        <w:rPr>
          <w:rFonts w:cs="Times New Roman"/>
        </w:rPr>
        <w:t>2</w:t>
      </w:r>
      <w:r>
        <w:rPr>
          <w:rFonts w:cs="Times New Roman"/>
        </w:rPr>
        <w:t>.2014.</w:t>
      </w:r>
      <w:r w:rsidR="00C04EC6">
        <w:rPr>
          <w:rFonts w:cs="Times New Roman"/>
        </w:rPr>
        <w:t>KZ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753391" w:rsidRPr="00753391" w:rsidRDefault="00753391">
      <w:pPr>
        <w:rPr>
          <w:rFonts w:cs="Times New Roman"/>
          <w:b/>
        </w:rPr>
      </w:pPr>
      <w:r>
        <w:rPr>
          <w:rFonts w:cs="Times New Roman"/>
        </w:rPr>
        <w:tab/>
      </w:r>
      <w:r w:rsidR="00E76638">
        <w:rPr>
          <w:rFonts w:cs="Times New Roman"/>
          <w:b/>
        </w:rPr>
        <w:tab/>
      </w:r>
      <w:r w:rsidR="00E76638">
        <w:rPr>
          <w:rFonts w:cs="Times New Roman"/>
          <w:b/>
        </w:rPr>
        <w:tab/>
      </w:r>
      <w:r w:rsidR="00E76638">
        <w:rPr>
          <w:rFonts w:cs="Times New Roman"/>
          <w:b/>
        </w:rPr>
        <w:tab/>
      </w:r>
      <w:r w:rsidR="00E76638">
        <w:rPr>
          <w:rFonts w:cs="Times New Roman"/>
          <w:b/>
        </w:rPr>
        <w:tab/>
      </w:r>
      <w:r w:rsidR="00E76638">
        <w:rPr>
          <w:rFonts w:cs="Times New Roman"/>
          <w:b/>
        </w:rPr>
        <w:tab/>
      </w:r>
      <w:r w:rsidR="00E76638">
        <w:rPr>
          <w:rFonts w:cs="Times New Roman"/>
          <w:b/>
        </w:rPr>
        <w:tab/>
        <w:t>Pani</w:t>
      </w:r>
    </w:p>
    <w:p w:rsidR="00753391" w:rsidRP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="00E76638">
        <w:rPr>
          <w:rFonts w:cs="Times New Roman"/>
          <w:b/>
        </w:rPr>
        <w:t>Katarzyna Sarnowska</w:t>
      </w:r>
    </w:p>
    <w:p w:rsidR="00753391" w:rsidRPr="00753391" w:rsidRDefault="00753391">
      <w:pPr>
        <w:rPr>
          <w:rFonts w:cs="Times New Roman"/>
          <w:b/>
        </w:rPr>
      </w:pPr>
    </w:p>
    <w:p w:rsidR="00753391" w:rsidRDefault="00E76638" w:rsidP="00E76638">
      <w:pPr>
        <w:ind w:left="4950"/>
        <w:rPr>
          <w:rFonts w:cs="Times New Roman"/>
          <w:b/>
        </w:rPr>
      </w:pPr>
      <w:r>
        <w:rPr>
          <w:rFonts w:cs="Times New Roman"/>
          <w:b/>
        </w:rPr>
        <w:t>Przewodnicząca Rady Miejskiej w Śremie</w:t>
      </w:r>
    </w:p>
    <w:p w:rsidR="00E76638" w:rsidRDefault="00E76638" w:rsidP="00E76638">
      <w:pPr>
        <w:ind w:left="4950"/>
        <w:rPr>
          <w:rFonts w:cs="Times New Roman"/>
          <w:b/>
        </w:rPr>
      </w:pPr>
    </w:p>
    <w:p w:rsidR="00E76638" w:rsidRDefault="00E76638" w:rsidP="00E76638">
      <w:pPr>
        <w:ind w:left="4950"/>
        <w:rPr>
          <w:rFonts w:cs="Times New Roman"/>
          <w:b/>
        </w:rPr>
      </w:pPr>
    </w:p>
    <w:p w:rsidR="00753391" w:rsidRDefault="00753391">
      <w:pPr>
        <w:rPr>
          <w:rFonts w:cs="Times New Roman"/>
        </w:rPr>
      </w:pPr>
    </w:p>
    <w:p w:rsidR="00753391" w:rsidRDefault="00753391" w:rsidP="00932865">
      <w:pPr>
        <w:jc w:val="both"/>
        <w:rPr>
          <w:rFonts w:cs="Times New Roman"/>
        </w:rPr>
      </w:pPr>
      <w:r>
        <w:rPr>
          <w:rFonts w:cs="Times New Roman"/>
        </w:rPr>
        <w:tab/>
      </w:r>
      <w:r w:rsidR="00931D01">
        <w:rPr>
          <w:rFonts w:cs="Times New Roman"/>
        </w:rPr>
        <w:t>Odpowiadając na interpelacje</w:t>
      </w:r>
      <w:r w:rsidR="00932865">
        <w:rPr>
          <w:rFonts w:cs="Times New Roman"/>
        </w:rPr>
        <w:t xml:space="preserve"> złożone</w:t>
      </w:r>
      <w:r w:rsidR="00332154">
        <w:rPr>
          <w:rFonts w:cs="Times New Roman"/>
        </w:rPr>
        <w:t xml:space="preserve"> między sesjami</w:t>
      </w:r>
      <w:r w:rsidR="00932865">
        <w:rPr>
          <w:rFonts w:cs="Times New Roman"/>
        </w:rPr>
        <w:t xml:space="preserve"> przez radnego </w:t>
      </w:r>
      <w:r w:rsidR="00932865" w:rsidRPr="00332154">
        <w:rPr>
          <w:rFonts w:cs="Times New Roman"/>
          <w:b/>
        </w:rPr>
        <w:t>Marcina Mroza</w:t>
      </w:r>
      <w:r w:rsidR="00332154">
        <w:rPr>
          <w:rFonts w:cs="Times New Roman"/>
        </w:rPr>
        <w:t>,</w:t>
      </w:r>
    </w:p>
    <w:p w:rsidR="00332154" w:rsidRDefault="00332154" w:rsidP="00332154">
      <w:pPr>
        <w:jc w:val="both"/>
        <w:rPr>
          <w:rFonts w:cs="Times New Roman"/>
          <w:b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</w:p>
    <w:p w:rsidR="00332154" w:rsidRPr="00565677" w:rsidRDefault="00565677" w:rsidP="00565677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>1.</w:t>
      </w:r>
      <w:r w:rsidR="00332154" w:rsidRPr="00565677">
        <w:rPr>
          <w:rFonts w:cs="Times New Roman"/>
        </w:rPr>
        <w:t>W sprawie wykonania</w:t>
      </w:r>
      <w:r w:rsidR="00350955" w:rsidRPr="00565677">
        <w:rPr>
          <w:rFonts w:cs="Times New Roman"/>
        </w:rPr>
        <w:t xml:space="preserve"> remontu chodnika prowadzącego na cmentarz komunalny. Stan t</w:t>
      </w:r>
      <w:r w:rsidR="00895E91" w:rsidRPr="00565677">
        <w:rPr>
          <w:rFonts w:cs="Times New Roman"/>
        </w:rPr>
        <w:t>echniczny ww. chodnika jest zły;</w:t>
      </w:r>
    </w:p>
    <w:p w:rsidR="00565677" w:rsidRDefault="00565677" w:rsidP="00565677">
      <w:pPr>
        <w:jc w:val="both"/>
        <w:rPr>
          <w:rFonts w:cs="Times New Roman"/>
        </w:rPr>
      </w:pPr>
    </w:p>
    <w:p w:rsidR="00C553C3" w:rsidRPr="00C553C3" w:rsidRDefault="00565677" w:rsidP="00565677">
      <w:pPr>
        <w:ind w:firstLine="708"/>
        <w:jc w:val="both"/>
      </w:pPr>
      <w:r>
        <w:rPr>
          <w:rFonts w:cs="Times New Roman"/>
        </w:rPr>
        <w:t>I</w:t>
      </w:r>
      <w:r w:rsidR="00350955">
        <w:rPr>
          <w:rFonts w:cs="Times New Roman"/>
        </w:rPr>
        <w:t xml:space="preserve">nformuję, że </w:t>
      </w:r>
      <w:r w:rsidR="00087DBC">
        <w:rPr>
          <w:rFonts w:cs="Times New Roman"/>
        </w:rPr>
        <w:t>z</w:t>
      </w:r>
      <w:r w:rsidR="00087DBC">
        <w:t xml:space="preserve">nany jest mi fatalny stan chodnika wzdłuż ul. Malczewskiego, niemniej ograniczone </w:t>
      </w:r>
      <w:r>
        <w:t>środki finansowe przewidziane w </w:t>
      </w:r>
      <w:r w:rsidR="00087DBC">
        <w:t>budżecie na tego typu zadania, nie gwarantują wykona</w:t>
      </w:r>
      <w:r w:rsidR="00C553C3">
        <w:t xml:space="preserve">nia remontu w roku bieżącym i </w:t>
      </w:r>
      <w:r w:rsidR="00087DBC">
        <w:t>zadanie zostanie przedstawione jako propozycja do budżetu na rok 2015.</w:t>
      </w:r>
      <w:r w:rsidR="00C553C3">
        <w:t xml:space="preserve"> Natomiast w </w:t>
      </w:r>
      <w:r w:rsidR="00C553C3" w:rsidRPr="00C553C3">
        <w:t>przypadku</w:t>
      </w:r>
      <w:r w:rsidR="00C553C3">
        <w:t>, gdy</w:t>
      </w:r>
      <w:r w:rsidR="00C553C3" w:rsidRPr="00C553C3">
        <w:t xml:space="preserve"> wystąpi</w:t>
      </w:r>
      <w:r w:rsidR="00C553C3">
        <w:t>ą</w:t>
      </w:r>
      <w:r w:rsidR="00C553C3" w:rsidRPr="00C553C3">
        <w:t xml:space="preserve"> oszcz</w:t>
      </w:r>
      <w:r w:rsidR="00C553C3">
        <w:t>ędnoś</w:t>
      </w:r>
      <w:r w:rsidR="00C553C3" w:rsidRPr="00C553C3">
        <w:t>ci</w:t>
      </w:r>
      <w:r w:rsidR="00C553C3">
        <w:t>,</w:t>
      </w:r>
      <w:r w:rsidR="00C553C3" w:rsidRPr="00C553C3">
        <w:t xml:space="preserve"> zadanie zostanie uwzględnione</w:t>
      </w:r>
      <w:r w:rsidR="00C553C3">
        <w:t xml:space="preserve"> do realizacji jeszcze</w:t>
      </w:r>
      <w:r w:rsidR="00C553C3" w:rsidRPr="00C553C3">
        <w:t xml:space="preserve"> w roku bie</w:t>
      </w:r>
      <w:r w:rsidR="00C553C3">
        <w:t>żą</w:t>
      </w:r>
      <w:r w:rsidR="00C553C3" w:rsidRPr="00C553C3">
        <w:t>cym</w:t>
      </w:r>
      <w:r w:rsidR="00C553C3">
        <w:t>.</w:t>
      </w:r>
    </w:p>
    <w:p w:rsidR="00C553C3" w:rsidRPr="00C553C3" w:rsidRDefault="00C553C3" w:rsidP="00C553C3">
      <w:pPr>
        <w:jc w:val="both"/>
      </w:pPr>
    </w:p>
    <w:p w:rsidR="00332154" w:rsidRDefault="00087DBC" w:rsidP="00565677">
      <w:pPr>
        <w:ind w:left="426" w:hanging="426"/>
        <w:jc w:val="both"/>
        <w:rPr>
          <w:rFonts w:cs="Times New Roman"/>
        </w:rPr>
      </w:pPr>
      <w:r>
        <w:rPr>
          <w:rFonts w:cs="Times New Roman"/>
        </w:rPr>
        <w:t xml:space="preserve">2. W sprawie wykonania utwardzonej ścieżki spacerowo-rowerowej wzdłuż zalewu łączącej istniejący kompleks sportowy nad zalewem we </w:t>
      </w:r>
      <w:r w:rsidR="00895E91">
        <w:rPr>
          <w:rFonts w:cs="Times New Roman"/>
        </w:rPr>
        <w:t>wsi Psarskie z osiedlem Helenki;</w:t>
      </w:r>
    </w:p>
    <w:p w:rsidR="00087DBC" w:rsidRDefault="00087DBC" w:rsidP="00332154">
      <w:pPr>
        <w:ind w:left="284" w:hanging="284"/>
        <w:jc w:val="both"/>
        <w:rPr>
          <w:rFonts w:cs="Times New Roman"/>
        </w:rPr>
      </w:pPr>
    </w:p>
    <w:p w:rsidR="00087DBC" w:rsidRDefault="00087DBC" w:rsidP="00565677">
      <w:pPr>
        <w:ind w:hanging="284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  <w:t>Informuję, że powyższe z</w:t>
      </w:r>
      <w:r w:rsidR="00565677">
        <w:rPr>
          <w:rFonts w:cs="Times New Roman"/>
        </w:rPr>
        <w:t xml:space="preserve">adanie będzie rozpatrywane przy </w:t>
      </w:r>
      <w:r>
        <w:rPr>
          <w:rFonts w:cs="Times New Roman"/>
        </w:rPr>
        <w:t>projektowaniu budżetu na rok 2015.</w:t>
      </w:r>
    </w:p>
    <w:p w:rsidR="00332154" w:rsidRDefault="00332154" w:rsidP="00332154">
      <w:pPr>
        <w:ind w:left="284" w:hanging="284"/>
        <w:jc w:val="both"/>
        <w:rPr>
          <w:rFonts w:cs="Times New Roman"/>
        </w:rPr>
      </w:pPr>
    </w:p>
    <w:p w:rsidR="00332154" w:rsidRDefault="00332154" w:rsidP="00332154">
      <w:pPr>
        <w:ind w:left="284" w:hanging="284"/>
        <w:jc w:val="both"/>
        <w:rPr>
          <w:rFonts w:cs="Times New Roman"/>
        </w:rPr>
      </w:pPr>
    </w:p>
    <w:p w:rsidR="00087DBC" w:rsidRDefault="00087DBC" w:rsidP="00332154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>3. W sprawie wybudowania boiska sportowego oraz siłowni na świeżym powietrzu na osiedlu Helenki</w:t>
      </w:r>
      <w:r w:rsidR="00895E91">
        <w:rPr>
          <w:rFonts w:cs="Times New Roman"/>
        </w:rPr>
        <w:t>;</w:t>
      </w:r>
    </w:p>
    <w:p w:rsidR="00987BEE" w:rsidRDefault="00987BEE" w:rsidP="00332154">
      <w:pPr>
        <w:ind w:left="284" w:hanging="284"/>
        <w:jc w:val="both"/>
        <w:rPr>
          <w:rFonts w:cs="Times New Roman"/>
        </w:rPr>
      </w:pPr>
    </w:p>
    <w:p w:rsidR="00987BEE" w:rsidRDefault="00A317EB" w:rsidP="003202D3">
      <w:pPr>
        <w:jc w:val="both"/>
        <w:rPr>
          <w:rFonts w:cs="Times New Roman"/>
        </w:rPr>
      </w:pPr>
      <w:r>
        <w:rPr>
          <w:rFonts w:cs="Times New Roman"/>
        </w:rPr>
        <w:tab/>
        <w:t xml:space="preserve">Informuję, </w:t>
      </w:r>
      <w:r w:rsidR="00987BEE">
        <w:rPr>
          <w:rFonts w:cs="Times New Roman"/>
        </w:rPr>
        <w:t>że</w:t>
      </w:r>
      <w:r>
        <w:rPr>
          <w:rFonts w:cs="Times New Roman"/>
        </w:rPr>
        <w:t xml:space="preserve"> w roku 2014 zadanie to nie zostało uwzględnione do realizacji z uwagi na szczupłość środków finansowych, w związku </w:t>
      </w:r>
      <w:r>
        <w:rPr>
          <w:rFonts w:cs="Times New Roman"/>
        </w:rPr>
        <w:lastRenderedPageBreak/>
        <w:t xml:space="preserve">z powyższym , ww. </w:t>
      </w:r>
      <w:r w:rsidR="00987BEE">
        <w:rPr>
          <w:rFonts w:cs="Times New Roman"/>
        </w:rPr>
        <w:t>zadanie będzie rozpatrywane przy projektowaniu budżetu na rok 2015.</w:t>
      </w:r>
    </w:p>
    <w:p w:rsidR="00987BEE" w:rsidRDefault="00987BEE" w:rsidP="00987BEE">
      <w:pPr>
        <w:ind w:left="284" w:hanging="284"/>
        <w:jc w:val="both"/>
        <w:rPr>
          <w:rFonts w:cs="Times New Roman"/>
        </w:rPr>
      </w:pPr>
    </w:p>
    <w:p w:rsidR="00987BEE" w:rsidRDefault="00987BEE" w:rsidP="00332154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>4. W sprawie opracowania koncepcji zagospodarowania terenu zielonego pomiędzy ulicami Giery</w:t>
      </w:r>
      <w:r w:rsidR="00895E91">
        <w:rPr>
          <w:rFonts w:cs="Times New Roman"/>
        </w:rPr>
        <w:t>mskiego, Tetmajera oraz Kantora;</w:t>
      </w:r>
    </w:p>
    <w:p w:rsidR="00895E91" w:rsidRDefault="00895E91" w:rsidP="00332154">
      <w:pPr>
        <w:ind w:left="284" w:hanging="284"/>
        <w:jc w:val="both"/>
        <w:rPr>
          <w:rFonts w:cs="Times New Roman"/>
        </w:rPr>
      </w:pPr>
    </w:p>
    <w:p w:rsidR="00CC75D4" w:rsidRDefault="00CC75D4" w:rsidP="00CC75D4">
      <w:pPr>
        <w:jc w:val="both"/>
      </w:pPr>
      <w:r>
        <w:rPr>
          <w:rFonts w:cs="Times New Roman"/>
        </w:rPr>
        <w:tab/>
        <w:t>Wyjaśniam</w:t>
      </w:r>
      <w:r w:rsidR="00895E91">
        <w:rPr>
          <w:rFonts w:cs="Times New Roman"/>
        </w:rPr>
        <w:t xml:space="preserve">, że </w:t>
      </w:r>
      <w:r>
        <w:rPr>
          <w:rFonts w:cs="Times New Roman"/>
        </w:rPr>
        <w:t>d</w:t>
      </w:r>
      <w:r>
        <w:t xml:space="preserve">ziałka nr </w:t>
      </w:r>
      <w:proofErr w:type="spellStart"/>
      <w:r>
        <w:t>ewid</w:t>
      </w:r>
      <w:proofErr w:type="spellEnd"/>
      <w:r>
        <w:t xml:space="preserve">. 228/33 o powierzchni 1.0204 ha stanowi las, a w miejscowym planie zagospodarowania przestrzennego przewidziana jest jako teren zieleni urządzonej. W związku z powyższym, w roku 2012 opracowana została wstępna koncepcja zagospodarowania terenu, wykonano inwentaryzację lasu i uzyskano decyzję Starosty Śremskiego z dnia 19.03.2012 r., zezwalającą na przeprowadzenie cięć sanitarnych. </w:t>
      </w:r>
    </w:p>
    <w:p w:rsidR="00CC75D4" w:rsidRDefault="00CC75D4" w:rsidP="00CC75D4">
      <w:pPr>
        <w:jc w:val="both"/>
      </w:pPr>
      <w:r>
        <w:tab/>
        <w:t xml:space="preserve">W roku ubiegłym przeprowadzono prace mające na celu uporządkowanie i prześwietlenie drzewostanu. Cięcia pielęgnacyjne kontynuowane będą w rok bieżącym. </w:t>
      </w:r>
    </w:p>
    <w:p w:rsidR="00CC75D4" w:rsidRDefault="00CC75D4" w:rsidP="00CC75D4">
      <w:pPr>
        <w:jc w:val="both"/>
      </w:pPr>
      <w:r>
        <w:tab/>
        <w:t>Opracowanie szczegółowego projektu zagospodarowania terenu oraz jego realizacja uzależnione będą od możliwości finansowych gminy.</w:t>
      </w:r>
    </w:p>
    <w:p w:rsidR="00895E91" w:rsidRDefault="00895E91" w:rsidP="00332154">
      <w:pPr>
        <w:ind w:left="284" w:hanging="284"/>
        <w:jc w:val="both"/>
        <w:rPr>
          <w:rFonts w:cs="Times New Roman"/>
        </w:rPr>
      </w:pPr>
    </w:p>
    <w:p w:rsidR="00987BEE" w:rsidRDefault="00987BEE" w:rsidP="00CC75D4">
      <w:pPr>
        <w:ind w:left="426" w:hanging="426"/>
        <w:jc w:val="both"/>
        <w:rPr>
          <w:rFonts w:cs="Times New Roman"/>
        </w:rPr>
      </w:pPr>
      <w:r>
        <w:rPr>
          <w:rFonts w:cs="Times New Roman"/>
        </w:rPr>
        <w:t>5. W sprawie remontu ulicy Sikorskiego od skrzyżowania z Aleją Solidarności do przejazdu kolejowego we wsi Psarskie. Jest to droga wojewódzka, dlatego proszę o wystąpienie w moim imieniu oraz mieszkańców do Wojewódzkiego Zarządu Dróg</w:t>
      </w:r>
      <w:r w:rsidR="00801A8A">
        <w:rPr>
          <w:rFonts w:cs="Times New Roman"/>
        </w:rPr>
        <w:t xml:space="preserve"> w sprawie ww. remontu, oraz udzielenie informacji na temat korespondencji prowadzonej pomiędzy Urzędem Miasta, a Wojewódzkim Zarządem Dróg w ww. sprawie.</w:t>
      </w:r>
    </w:p>
    <w:p w:rsidR="00801A8A" w:rsidRDefault="00801A8A" w:rsidP="00332154">
      <w:pPr>
        <w:ind w:left="284" w:hanging="284"/>
        <w:jc w:val="both"/>
        <w:rPr>
          <w:rFonts w:cs="Times New Roman"/>
        </w:rPr>
      </w:pPr>
    </w:p>
    <w:p w:rsidR="006647BB" w:rsidRDefault="006647BB" w:rsidP="00A317EB">
      <w:pPr>
        <w:jc w:val="both"/>
        <w:rPr>
          <w:rFonts w:cs="Times New Roman"/>
        </w:rPr>
      </w:pPr>
      <w:r>
        <w:rPr>
          <w:rFonts w:cs="Times New Roman"/>
        </w:rPr>
        <w:tab/>
        <w:t xml:space="preserve">Informuję, że rozmowy w powyższej sprawie </w:t>
      </w:r>
      <w:r w:rsidR="00330DC2">
        <w:rPr>
          <w:rFonts w:cs="Times New Roman"/>
        </w:rPr>
        <w:t>są obecnie prowadzone z </w:t>
      </w:r>
      <w:r w:rsidR="00563FAA">
        <w:rPr>
          <w:rFonts w:cs="Times New Roman"/>
        </w:rPr>
        <w:t>Wielkopolskim Zarządem Dróg Wojewódzkich w Poznaniu. Na dzień dzisiejszy nie ma jednoznacznego stanowiska w tej sprawie ze strony WZDW w Poznaniu. Korespondencja dotycząca tej sprawy została przez nas skierowana w listopadzie 2013 roku.</w:t>
      </w:r>
    </w:p>
    <w:p w:rsidR="00563FAA" w:rsidRDefault="00563FAA" w:rsidP="00332154">
      <w:pPr>
        <w:ind w:left="284" w:hanging="284"/>
        <w:jc w:val="both"/>
        <w:rPr>
          <w:rFonts w:cs="Times New Roman"/>
        </w:rPr>
      </w:pPr>
    </w:p>
    <w:p w:rsidR="00330DC2" w:rsidRPr="00330DC2" w:rsidRDefault="003202D3" w:rsidP="00330DC2">
      <w:pPr>
        <w:ind w:hanging="284"/>
        <w:jc w:val="both"/>
        <w:rPr>
          <w:rFonts w:cs="Times New Roman"/>
          <w:color w:val="FF0000"/>
        </w:rPr>
      </w:pPr>
      <w:r>
        <w:rPr>
          <w:rFonts w:cs="Times New Roman"/>
        </w:rPr>
        <w:tab/>
      </w:r>
      <w:r w:rsidRPr="00563FAA">
        <w:rPr>
          <w:rFonts w:cs="Times New Roman"/>
          <w:color w:val="FF0000"/>
        </w:rPr>
        <w:tab/>
      </w:r>
    </w:p>
    <w:p w:rsidR="00801A8A" w:rsidRDefault="00801A8A" w:rsidP="003202D3">
      <w:pPr>
        <w:ind w:left="426" w:hanging="426"/>
        <w:jc w:val="both"/>
        <w:rPr>
          <w:rFonts w:cs="Times New Roman"/>
        </w:rPr>
      </w:pPr>
      <w:r>
        <w:rPr>
          <w:rFonts w:cs="Times New Roman"/>
        </w:rPr>
        <w:t>6. W sprawie wprowadzenia do WPI na rok 2015 remontu ulicy Tetmajera oraz Kantora, które są ostatnimi ulicami w tym rejonie Helenek o nawierzchni nieutwardzonej.</w:t>
      </w:r>
    </w:p>
    <w:p w:rsidR="002063CC" w:rsidRDefault="002063CC" w:rsidP="003202D3">
      <w:pPr>
        <w:ind w:left="426" w:hanging="426"/>
        <w:jc w:val="both"/>
        <w:rPr>
          <w:rFonts w:cs="Times New Roman"/>
        </w:rPr>
      </w:pPr>
    </w:p>
    <w:p w:rsidR="002063CC" w:rsidRPr="002063CC" w:rsidRDefault="002063CC" w:rsidP="002063CC">
      <w:pPr>
        <w:ind w:firstLine="708"/>
        <w:jc w:val="both"/>
        <w:rPr>
          <w:rFonts w:cs="Times New Roman"/>
        </w:rPr>
      </w:pPr>
      <w:r>
        <w:rPr>
          <w:rFonts w:cs="Times New Roman"/>
        </w:rPr>
        <w:t xml:space="preserve">Informuję, że z uwagi na brak środków finansowych w budżecie gminy na to zadanie w roku 2014,  powyższe zadanie zostanie </w:t>
      </w:r>
      <w:r w:rsidRPr="002063CC">
        <w:rPr>
          <w:rFonts w:cs="Times New Roman"/>
        </w:rPr>
        <w:t>rozpatrywane przy projektowaniu budżetu na rok 2015.</w:t>
      </w:r>
    </w:p>
    <w:p w:rsidR="002063CC" w:rsidRDefault="002063CC" w:rsidP="002063CC">
      <w:pPr>
        <w:ind w:left="284" w:hanging="284"/>
        <w:jc w:val="both"/>
        <w:rPr>
          <w:rFonts w:cs="Times New Roman"/>
        </w:rPr>
      </w:pPr>
    </w:p>
    <w:p w:rsidR="002063CC" w:rsidRDefault="002063CC" w:rsidP="003202D3">
      <w:pPr>
        <w:ind w:left="426" w:hanging="426"/>
        <w:jc w:val="both"/>
        <w:rPr>
          <w:rFonts w:cs="Times New Roman"/>
        </w:rPr>
      </w:pPr>
    </w:p>
    <w:p w:rsidR="00801A8A" w:rsidRDefault="00801A8A" w:rsidP="00332154">
      <w:pPr>
        <w:ind w:left="284" w:hanging="284"/>
        <w:jc w:val="both"/>
        <w:rPr>
          <w:rFonts w:cs="Times New Roman"/>
        </w:rPr>
      </w:pPr>
    </w:p>
    <w:p w:rsidR="00801A8A" w:rsidRDefault="00801A8A" w:rsidP="00332154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>7. W sprawie remontu skrzyżowania Alei Solidarności z ulicą Grottgera oraz Puchalskiego</w:t>
      </w:r>
      <w:r w:rsidR="00874CDD">
        <w:rPr>
          <w:rFonts w:cs="Times New Roman"/>
        </w:rPr>
        <w:t>. Zwrócił się o wspólną z powiatem przebudowę tego skrzyżowania, gdyż Aleja Solidarności jest droga powiatową.</w:t>
      </w:r>
    </w:p>
    <w:p w:rsidR="00993CC2" w:rsidRDefault="00993CC2" w:rsidP="00332154">
      <w:pPr>
        <w:ind w:left="284" w:hanging="284"/>
        <w:jc w:val="both"/>
        <w:rPr>
          <w:rFonts w:cs="Times New Roman"/>
        </w:rPr>
      </w:pPr>
    </w:p>
    <w:p w:rsidR="00993CC2" w:rsidRDefault="00993CC2" w:rsidP="00993CC2">
      <w:pPr>
        <w:jc w:val="both"/>
        <w:rPr>
          <w:rFonts w:cs="Times New Roman"/>
        </w:rPr>
      </w:pPr>
      <w:r>
        <w:rPr>
          <w:rFonts w:cs="Times New Roman"/>
        </w:rPr>
        <w:tab/>
        <w:t>Wyjaśniam, że Aleja Solidarności nie jest drogą powiatową tylko drogą wojewódzką. W związku z powyższym nie można wystąpić do powiatu o współfinansowanie przebudowy tego skrzyżowania.</w:t>
      </w:r>
    </w:p>
    <w:p w:rsidR="00993CC2" w:rsidRDefault="00993CC2" w:rsidP="00993CC2">
      <w:pPr>
        <w:jc w:val="both"/>
        <w:rPr>
          <w:rFonts w:cs="Times New Roman"/>
        </w:rPr>
      </w:pPr>
      <w:r>
        <w:rPr>
          <w:rFonts w:cs="Times New Roman"/>
        </w:rPr>
        <w:tab/>
        <w:t>Z posiadanych informacji wynika, że WZDW w Poznaniu przeznaczyło środki finansowe na zamontowanie na tym skrzyżowaniu sygnalizacji świetlnej i w związku z powyższym nie planuje przebudowy ww. skrzyżowania.</w:t>
      </w:r>
    </w:p>
    <w:p w:rsidR="003202D3" w:rsidRDefault="003202D3" w:rsidP="003202D3">
      <w:pPr>
        <w:ind w:left="284" w:hanging="284"/>
        <w:jc w:val="both"/>
        <w:rPr>
          <w:rFonts w:cs="Times New Roman"/>
          <w:color w:val="FF0000"/>
        </w:rPr>
      </w:pPr>
    </w:p>
    <w:p w:rsidR="00330DC2" w:rsidRDefault="00330DC2" w:rsidP="003202D3">
      <w:pPr>
        <w:ind w:left="284" w:hanging="284"/>
        <w:jc w:val="both"/>
        <w:rPr>
          <w:rFonts w:cs="Times New Roman"/>
        </w:rPr>
      </w:pPr>
    </w:p>
    <w:p w:rsidR="00332154" w:rsidRDefault="00332154" w:rsidP="00932865">
      <w:pPr>
        <w:jc w:val="both"/>
        <w:rPr>
          <w:rFonts w:cs="Times New Roman"/>
        </w:rPr>
      </w:pPr>
    </w:p>
    <w:p w:rsidR="00932865" w:rsidRDefault="00932865" w:rsidP="00932865">
      <w:pPr>
        <w:jc w:val="both"/>
        <w:rPr>
          <w:rFonts w:cs="Times New Roman"/>
        </w:rPr>
      </w:pPr>
    </w:p>
    <w:p w:rsidR="00CF063D" w:rsidRDefault="00CF063D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932865" w:rsidRDefault="00932865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563FAA" w:rsidRDefault="00563FA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563FAA" w:rsidRDefault="00563FA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563FAA" w:rsidRDefault="00563FA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563FAA" w:rsidRDefault="00563FA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932865" w:rsidRPr="00831A5A" w:rsidRDefault="00932865" w:rsidP="00593883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Sprawę prowadzi:</w:t>
      </w:r>
    </w:p>
    <w:p w:rsidR="00932865" w:rsidRPr="00831A5A" w:rsidRDefault="00932865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Longina Maj</w:t>
      </w:r>
    </w:p>
    <w:p w:rsidR="00932865" w:rsidRPr="00831A5A" w:rsidRDefault="00932865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podinspektor PAOOR.</w:t>
      </w:r>
    </w:p>
    <w:p w:rsidR="00932865" w:rsidRPr="00831A5A" w:rsidRDefault="00932865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tel. 61 28 47 117</w:t>
      </w: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932865" w:rsidRDefault="00932865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932865" w:rsidRDefault="00932865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932865" w:rsidRDefault="00932865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332154" w:rsidRDefault="00332154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332154" w:rsidRDefault="00332154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</w:p>
    <w:p w:rsidR="00831A5A" w:rsidRPr="0082581F" w:rsidRDefault="00593883" w:rsidP="006C247A">
      <w:pPr>
        <w:tabs>
          <w:tab w:val="left" w:pos="284"/>
        </w:tabs>
        <w:ind w:left="284" w:hanging="284"/>
        <w:jc w:val="both"/>
        <w:rPr>
          <w:rFonts w:cs="Times New Roman"/>
          <w:szCs w:val="28"/>
        </w:rPr>
      </w:pPr>
      <w:r w:rsidRPr="0082581F">
        <w:rPr>
          <w:rFonts w:cs="Times New Roman"/>
          <w:szCs w:val="28"/>
        </w:rPr>
        <w:t>Otrzymuj</w:t>
      </w:r>
      <w:r w:rsidR="00932865" w:rsidRPr="0082581F">
        <w:rPr>
          <w:rFonts w:cs="Times New Roman"/>
          <w:szCs w:val="28"/>
        </w:rPr>
        <w:t>e</w:t>
      </w:r>
      <w:r w:rsidRPr="0082581F">
        <w:rPr>
          <w:rFonts w:cs="Times New Roman"/>
          <w:szCs w:val="28"/>
        </w:rPr>
        <w:t>:</w:t>
      </w:r>
    </w:p>
    <w:p w:rsidR="00593883" w:rsidRPr="0082581F" w:rsidRDefault="00593883" w:rsidP="00932865">
      <w:pPr>
        <w:tabs>
          <w:tab w:val="left" w:pos="284"/>
        </w:tabs>
        <w:jc w:val="both"/>
        <w:rPr>
          <w:rFonts w:cs="Times New Roman"/>
          <w:szCs w:val="28"/>
        </w:rPr>
      </w:pPr>
      <w:r w:rsidRPr="0082581F">
        <w:rPr>
          <w:rFonts w:cs="Times New Roman"/>
          <w:szCs w:val="28"/>
        </w:rPr>
        <w:t xml:space="preserve">Radny, Pan </w:t>
      </w:r>
      <w:r w:rsidR="00932865" w:rsidRPr="0082581F">
        <w:rPr>
          <w:rFonts w:cs="Times New Roman"/>
          <w:szCs w:val="28"/>
        </w:rPr>
        <w:t>Marcin Mróz.</w:t>
      </w: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6C247A" w:rsidRPr="0014287A" w:rsidRDefault="006C247A" w:rsidP="009561DB">
      <w:pPr>
        <w:tabs>
          <w:tab w:val="left" w:pos="284"/>
        </w:tabs>
        <w:jc w:val="both"/>
        <w:rPr>
          <w:rFonts w:cs="Times New Roman"/>
        </w:rPr>
      </w:pPr>
      <w:bookmarkStart w:id="0" w:name="_GoBack"/>
      <w:bookmarkEnd w:id="0"/>
    </w:p>
    <w:sectPr w:rsidR="006C247A" w:rsidRPr="0014287A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56F" w:rsidRDefault="0074456F" w:rsidP="0076049D">
      <w:r>
        <w:separator/>
      </w:r>
    </w:p>
  </w:endnote>
  <w:endnote w:type="continuationSeparator" w:id="0">
    <w:p w:rsidR="0074456F" w:rsidRDefault="0074456F" w:rsidP="00760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4737604"/>
      <w:docPartObj>
        <w:docPartGallery w:val="Page Numbers (Bottom of Page)"/>
        <w:docPartUnique/>
      </w:docPartObj>
    </w:sdtPr>
    <w:sdtEndPr/>
    <w:sdtContent>
      <w:p w:rsidR="0076049D" w:rsidRDefault="0076049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16C4">
          <w:rPr>
            <w:noProof/>
          </w:rPr>
          <w:t>3</w:t>
        </w:r>
        <w:r>
          <w:fldChar w:fldCharType="end"/>
        </w:r>
      </w:p>
    </w:sdtContent>
  </w:sdt>
  <w:p w:rsidR="0076049D" w:rsidRDefault="007604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56F" w:rsidRDefault="0074456F" w:rsidP="0076049D">
      <w:r>
        <w:separator/>
      </w:r>
    </w:p>
  </w:footnote>
  <w:footnote w:type="continuationSeparator" w:id="0">
    <w:p w:rsidR="0074456F" w:rsidRDefault="0074456F" w:rsidP="00760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F1"/>
    <w:multiLevelType w:val="hybridMultilevel"/>
    <w:tmpl w:val="27DE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740C92"/>
    <w:multiLevelType w:val="hybridMultilevel"/>
    <w:tmpl w:val="DBA85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92B88"/>
    <w:multiLevelType w:val="hybridMultilevel"/>
    <w:tmpl w:val="7EC616D8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2F08FA"/>
    <w:multiLevelType w:val="hybridMultilevel"/>
    <w:tmpl w:val="27BA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A660A8"/>
    <w:multiLevelType w:val="hybridMultilevel"/>
    <w:tmpl w:val="3D0E918E"/>
    <w:lvl w:ilvl="0" w:tplc="6810AAE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65D7C6F"/>
    <w:multiLevelType w:val="hybridMultilevel"/>
    <w:tmpl w:val="F980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97109F"/>
    <w:multiLevelType w:val="hybridMultilevel"/>
    <w:tmpl w:val="79E4A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A324D2"/>
    <w:multiLevelType w:val="hybridMultilevel"/>
    <w:tmpl w:val="442A65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91"/>
    <w:rsid w:val="0001341E"/>
    <w:rsid w:val="00087DBC"/>
    <w:rsid w:val="00124837"/>
    <w:rsid w:val="00130069"/>
    <w:rsid w:val="0014287A"/>
    <w:rsid w:val="00180324"/>
    <w:rsid w:val="002063CC"/>
    <w:rsid w:val="00266DCF"/>
    <w:rsid w:val="002930F6"/>
    <w:rsid w:val="00302B84"/>
    <w:rsid w:val="003202D3"/>
    <w:rsid w:val="00330DC2"/>
    <w:rsid w:val="00332154"/>
    <w:rsid w:val="00350176"/>
    <w:rsid w:val="00350955"/>
    <w:rsid w:val="003B7FAB"/>
    <w:rsid w:val="004629B3"/>
    <w:rsid w:val="00470CD5"/>
    <w:rsid w:val="004932E9"/>
    <w:rsid w:val="004D53ED"/>
    <w:rsid w:val="00563FAA"/>
    <w:rsid w:val="00565677"/>
    <w:rsid w:val="005716C4"/>
    <w:rsid w:val="00593883"/>
    <w:rsid w:val="005F1B94"/>
    <w:rsid w:val="006647BB"/>
    <w:rsid w:val="00664CC0"/>
    <w:rsid w:val="006C0BE7"/>
    <w:rsid w:val="006C247A"/>
    <w:rsid w:val="006D0A50"/>
    <w:rsid w:val="006F7A1F"/>
    <w:rsid w:val="0074456F"/>
    <w:rsid w:val="00753391"/>
    <w:rsid w:val="00754DD2"/>
    <w:rsid w:val="0076049D"/>
    <w:rsid w:val="007B5228"/>
    <w:rsid w:val="00801A8A"/>
    <w:rsid w:val="00805ED6"/>
    <w:rsid w:val="00811364"/>
    <w:rsid w:val="0082581F"/>
    <w:rsid w:val="00831A5A"/>
    <w:rsid w:val="00874CDD"/>
    <w:rsid w:val="008751A0"/>
    <w:rsid w:val="008768FD"/>
    <w:rsid w:val="00895E91"/>
    <w:rsid w:val="008B6097"/>
    <w:rsid w:val="00911F04"/>
    <w:rsid w:val="00931D01"/>
    <w:rsid w:val="00932865"/>
    <w:rsid w:val="0094716B"/>
    <w:rsid w:val="00947BE9"/>
    <w:rsid w:val="009561DB"/>
    <w:rsid w:val="00975F1F"/>
    <w:rsid w:val="00987BEE"/>
    <w:rsid w:val="00993CC2"/>
    <w:rsid w:val="009F54D1"/>
    <w:rsid w:val="00A317EB"/>
    <w:rsid w:val="00B41929"/>
    <w:rsid w:val="00BF1152"/>
    <w:rsid w:val="00C04EC6"/>
    <w:rsid w:val="00C24DF7"/>
    <w:rsid w:val="00C255FA"/>
    <w:rsid w:val="00C553C3"/>
    <w:rsid w:val="00CC75D4"/>
    <w:rsid w:val="00CF063D"/>
    <w:rsid w:val="00D27657"/>
    <w:rsid w:val="00D3091E"/>
    <w:rsid w:val="00D3514A"/>
    <w:rsid w:val="00D7174C"/>
    <w:rsid w:val="00D8770D"/>
    <w:rsid w:val="00DB3A81"/>
    <w:rsid w:val="00DD3B5C"/>
    <w:rsid w:val="00DF1208"/>
    <w:rsid w:val="00E220F8"/>
    <w:rsid w:val="00E624E2"/>
    <w:rsid w:val="00E72148"/>
    <w:rsid w:val="00E76638"/>
    <w:rsid w:val="00F10286"/>
    <w:rsid w:val="00F4363D"/>
    <w:rsid w:val="00FA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4D53ED"/>
    <w:pPr>
      <w:ind w:firstLine="560"/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D53ED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604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049D"/>
  </w:style>
  <w:style w:type="paragraph" w:styleId="Stopka">
    <w:name w:val="footer"/>
    <w:basedOn w:val="Normalny"/>
    <w:link w:val="StopkaZnak"/>
    <w:uiPriority w:val="99"/>
    <w:unhideWhenUsed/>
    <w:rsid w:val="007604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04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4D53ED"/>
    <w:pPr>
      <w:ind w:firstLine="560"/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D53ED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604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049D"/>
  </w:style>
  <w:style w:type="paragraph" w:styleId="Stopka">
    <w:name w:val="footer"/>
    <w:basedOn w:val="Normalny"/>
    <w:link w:val="StopkaZnak"/>
    <w:uiPriority w:val="99"/>
    <w:unhideWhenUsed/>
    <w:rsid w:val="007604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04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0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9F1B4-E140-4C39-9AC5-352E2E848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cp:lastPrinted>2014-02-21T06:41:00Z</cp:lastPrinted>
  <dcterms:created xsi:type="dcterms:W3CDTF">2014-02-26T07:21:00Z</dcterms:created>
  <dcterms:modified xsi:type="dcterms:W3CDTF">2014-02-26T07:21:00Z</dcterms:modified>
</cp:coreProperties>
</file>