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5F" w:rsidRDefault="0057315F" w:rsidP="0057315F"/>
    <w:p w:rsidR="0057315F" w:rsidRDefault="0057315F" w:rsidP="0057315F">
      <w:pPr>
        <w:ind w:left="4956" w:firstLine="708"/>
      </w:pPr>
      <w:r>
        <w:t xml:space="preserve">Śrem, ….. </w:t>
      </w:r>
      <w:r w:rsidR="003B72B8">
        <w:t>czerwca</w:t>
      </w:r>
      <w:r>
        <w:t xml:space="preserve"> 2014 r.</w:t>
      </w:r>
    </w:p>
    <w:p w:rsidR="0057315F" w:rsidRDefault="0057315F" w:rsidP="0057315F"/>
    <w:p w:rsidR="0057315F" w:rsidRDefault="0057315F" w:rsidP="0057315F"/>
    <w:p w:rsidR="0057315F" w:rsidRDefault="0057315F" w:rsidP="0057315F"/>
    <w:p w:rsidR="0057315F" w:rsidRDefault="0057315F" w:rsidP="0057315F">
      <w:r>
        <w:t>PAOOR.0003.</w:t>
      </w:r>
      <w:r w:rsidR="003B72B8">
        <w:t>10</w:t>
      </w:r>
      <w:r>
        <w:t>.2014.ML</w:t>
      </w:r>
    </w:p>
    <w:p w:rsidR="0057315F" w:rsidRDefault="0057315F" w:rsidP="0057315F"/>
    <w:p w:rsidR="0057315F" w:rsidRDefault="0057315F" w:rsidP="0057315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7315F" w:rsidRDefault="0057315F" w:rsidP="0057315F">
      <w:pPr>
        <w:rPr>
          <w:b/>
        </w:rPr>
      </w:pP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57315F" w:rsidRDefault="0057315F" w:rsidP="005731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57315F" w:rsidRDefault="0057315F" w:rsidP="0057315F">
      <w:pPr>
        <w:rPr>
          <w:b/>
        </w:rPr>
      </w:pPr>
    </w:p>
    <w:p w:rsidR="0057315F" w:rsidRDefault="0057315F" w:rsidP="0057315F">
      <w:pPr>
        <w:rPr>
          <w:b/>
        </w:rPr>
      </w:pPr>
    </w:p>
    <w:p w:rsidR="0057315F" w:rsidRDefault="0057315F" w:rsidP="00D702AF">
      <w:pPr>
        <w:jc w:val="both"/>
      </w:pPr>
      <w:r>
        <w:tab/>
        <w:t xml:space="preserve">Odpowiadając na </w:t>
      </w:r>
      <w:r w:rsidR="003B72B8">
        <w:t>wnioski</w:t>
      </w:r>
      <w:r>
        <w:t xml:space="preserve"> złożone na </w:t>
      </w:r>
      <w:r w:rsidRPr="00895976">
        <w:rPr>
          <w:b/>
        </w:rPr>
        <w:t>XL</w:t>
      </w:r>
      <w:r w:rsidR="003B72B8">
        <w:rPr>
          <w:b/>
        </w:rPr>
        <w:t>V</w:t>
      </w:r>
      <w:r w:rsidRPr="00895976">
        <w:rPr>
          <w:b/>
        </w:rPr>
        <w:t>I</w:t>
      </w:r>
      <w:r>
        <w:t xml:space="preserve"> sesji Rady</w:t>
      </w:r>
      <w:r w:rsidR="003B72B8">
        <w:t xml:space="preserve"> </w:t>
      </w:r>
      <w:r w:rsidR="003B72B8" w:rsidRPr="00A8525A">
        <w:rPr>
          <w:b/>
        </w:rPr>
        <w:t>5 czerwca 2014 r</w:t>
      </w:r>
      <w:r w:rsidR="00A8525A">
        <w:rPr>
          <w:b/>
        </w:rPr>
        <w:t>oku</w:t>
      </w:r>
      <w:r>
        <w:t xml:space="preserve"> przez radnych:</w:t>
      </w:r>
    </w:p>
    <w:p w:rsidR="00D702AF" w:rsidRDefault="00D702AF" w:rsidP="00D702AF">
      <w:pPr>
        <w:jc w:val="both"/>
      </w:pPr>
    </w:p>
    <w:p w:rsidR="00D702AF" w:rsidRDefault="00D702AF" w:rsidP="00D702AF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3B72B8">
        <w:rPr>
          <w:rFonts w:cs="Times New Roman"/>
        </w:rPr>
        <w:t xml:space="preserve"> </w:t>
      </w:r>
      <w:r w:rsidR="003B72B8" w:rsidRPr="00F54737">
        <w:rPr>
          <w:rFonts w:cs="Times New Roman"/>
          <w:b/>
        </w:rPr>
        <w:t>Zygmunta Ciołka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 xml:space="preserve">w sprawie </w:t>
      </w:r>
      <w:r w:rsidR="003B72B8">
        <w:rPr>
          <w:rFonts w:cs="Times New Roman"/>
        </w:rPr>
        <w:t>nie zawieszania w sezonie letnim  kursu autobusu komunikacji miejskiej na trasie: Śrem-Niesłabin-Orkowo</w:t>
      </w:r>
      <w:r w:rsidR="00F54737">
        <w:rPr>
          <w:rFonts w:cs="Times New Roman"/>
        </w:rPr>
        <w:t>;</w:t>
      </w:r>
    </w:p>
    <w:p w:rsidR="003B72B8" w:rsidRDefault="003B72B8" w:rsidP="00D702AF">
      <w:pPr>
        <w:jc w:val="both"/>
        <w:rPr>
          <w:rFonts w:cs="Times New Roman"/>
        </w:rPr>
      </w:pPr>
    </w:p>
    <w:p w:rsidR="0033337F" w:rsidRDefault="003B72B8" w:rsidP="00D702AF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Informuję, że </w:t>
      </w:r>
      <w:r w:rsidR="007B1E35">
        <w:rPr>
          <w:rFonts w:cs="Times New Roman"/>
        </w:rPr>
        <w:t xml:space="preserve">kurs autobusu linii nr 13 cieszy się najmniejszym zainteresowaniem wśród pasażerów, a wpływy ze sprzedaży biletów są najniższe spośród wszystkich linii wiejskich funkcjonujących na terenie gminy Śrem. </w:t>
      </w:r>
    </w:p>
    <w:p w:rsidR="00D702AF" w:rsidRDefault="007B1E35" w:rsidP="0033337F">
      <w:pPr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Wobec powyższego, po przeanalizowaniu ww. faktów, postanowiłem w okresie letnim tj. lipiec </w:t>
      </w:r>
      <w:r w:rsidR="0033337F">
        <w:rPr>
          <w:rFonts w:cs="Times New Roman"/>
        </w:rPr>
        <w:t>–</w:t>
      </w:r>
      <w:r>
        <w:rPr>
          <w:rFonts w:cs="Times New Roman"/>
        </w:rPr>
        <w:t xml:space="preserve"> sierpień</w:t>
      </w:r>
      <w:r w:rsidR="0033337F">
        <w:rPr>
          <w:rFonts w:cs="Times New Roman"/>
        </w:rPr>
        <w:t xml:space="preserve"> zawiesić wszystkie kursy realizowane na odcinku Śrem-Zbrudzewo-Niesłabin-Orkowo.</w:t>
      </w:r>
    </w:p>
    <w:p w:rsidR="003B72B8" w:rsidRDefault="003B72B8" w:rsidP="00D702AF">
      <w:pPr>
        <w:jc w:val="both"/>
        <w:rPr>
          <w:rFonts w:cs="Times New Roman"/>
        </w:rPr>
      </w:pPr>
    </w:p>
    <w:p w:rsidR="00C96142" w:rsidRDefault="00D702AF" w:rsidP="003B72B8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>
        <w:rPr>
          <w:rFonts w:cs="Times New Roman"/>
          <w:b/>
        </w:rPr>
        <w:t>Robert</w:t>
      </w:r>
      <w:r w:rsidR="008806DF">
        <w:rPr>
          <w:rFonts w:cs="Times New Roman"/>
          <w:b/>
        </w:rPr>
        <w:t>a</w:t>
      </w:r>
      <w:r>
        <w:rPr>
          <w:rFonts w:cs="Times New Roman"/>
          <w:b/>
        </w:rPr>
        <w:t xml:space="preserve"> Piątk</w:t>
      </w:r>
      <w:r w:rsidR="008806DF">
        <w:rPr>
          <w:rFonts w:cs="Times New Roman"/>
          <w:b/>
        </w:rPr>
        <w:t>a</w:t>
      </w:r>
      <w:r w:rsidR="00C96142">
        <w:rPr>
          <w:rFonts w:cs="Times New Roman"/>
        </w:rPr>
        <w:t xml:space="preserve"> w</w:t>
      </w:r>
      <w:r>
        <w:rPr>
          <w:rFonts w:cs="Times New Roman"/>
        </w:rPr>
        <w:t xml:space="preserve"> sprawie</w:t>
      </w:r>
      <w:r w:rsidR="003B72B8">
        <w:rPr>
          <w:rFonts w:cs="Times New Roman"/>
        </w:rPr>
        <w:t>:</w:t>
      </w:r>
    </w:p>
    <w:p w:rsidR="003B72B8" w:rsidRDefault="003B72B8" w:rsidP="003B72B8">
      <w:pPr>
        <w:jc w:val="both"/>
        <w:rPr>
          <w:rFonts w:cs="Times New Roman"/>
        </w:rPr>
      </w:pPr>
    </w:p>
    <w:p w:rsidR="003B72B8" w:rsidRPr="003B72B8" w:rsidRDefault="003B72B8" w:rsidP="003B72B8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nie wykoszenia całości traw na terenie Psarskiego, wykoszono około 25% zieleni, dlaczego nie wykoszono całości?</w:t>
      </w:r>
    </w:p>
    <w:p w:rsidR="00C96142" w:rsidRDefault="00C96142" w:rsidP="00C96142">
      <w:pPr>
        <w:tabs>
          <w:tab w:val="left" w:pos="284"/>
        </w:tabs>
        <w:jc w:val="both"/>
        <w:rPr>
          <w:rFonts w:cs="Times New Roman"/>
        </w:rPr>
      </w:pPr>
    </w:p>
    <w:p w:rsidR="005E5302" w:rsidRDefault="008806DF" w:rsidP="0033337F">
      <w:pPr>
        <w:pStyle w:val="Tekstpodstawowy3"/>
      </w:pPr>
      <w:r>
        <w:tab/>
      </w:r>
      <w:r w:rsidR="00C96142">
        <w:t>Informuję,</w:t>
      </w:r>
      <w:r w:rsidR="0033337F">
        <w:t xml:space="preserve"> iż w związku z ograniczeniami finansowymi , tereny zieleni wzdłuż poboczy dróg osiedlowych w </w:t>
      </w:r>
      <w:proofErr w:type="spellStart"/>
      <w:r w:rsidR="0033337F">
        <w:t>Psar</w:t>
      </w:r>
      <w:r w:rsidR="00173234">
        <w:t>skiem</w:t>
      </w:r>
      <w:proofErr w:type="spellEnd"/>
      <w:r w:rsidR="00173234">
        <w:t xml:space="preserve"> są wykaszane częściowo. </w:t>
      </w:r>
      <w:r w:rsidR="00173234">
        <w:tab/>
        <w:t>Z </w:t>
      </w:r>
      <w:r w:rsidR="0033337F">
        <w:t>uwagi na bezpieczeństwo uczestników ruchu drogowego wykaszane są wyłącznie tereny przy skrzyżowaniu dróg.</w:t>
      </w:r>
    </w:p>
    <w:p w:rsidR="003B72B8" w:rsidRPr="005E5302" w:rsidRDefault="003B72B8" w:rsidP="005E5302">
      <w:pPr>
        <w:tabs>
          <w:tab w:val="left" w:pos="284"/>
        </w:tabs>
        <w:jc w:val="both"/>
        <w:rPr>
          <w:rFonts w:cs="Times New Roman"/>
        </w:rPr>
      </w:pPr>
    </w:p>
    <w:p w:rsidR="00D702AF" w:rsidRPr="005E5302" w:rsidRDefault="003B72B8" w:rsidP="005E5302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remontu chodnika na rogu ul. Łazienkowej i Piłsudskiego 15;</w:t>
      </w:r>
    </w:p>
    <w:p w:rsidR="005E5302" w:rsidRDefault="005E5302" w:rsidP="005E5302">
      <w:pPr>
        <w:tabs>
          <w:tab w:val="left" w:pos="284"/>
        </w:tabs>
        <w:jc w:val="both"/>
        <w:rPr>
          <w:rFonts w:cs="Times New Roman"/>
        </w:rPr>
      </w:pPr>
    </w:p>
    <w:p w:rsidR="003B72B8" w:rsidRPr="00237181" w:rsidRDefault="002E2B8D" w:rsidP="00DB6CFE">
      <w:pPr>
        <w:ind w:firstLine="708"/>
        <w:jc w:val="both"/>
      </w:pPr>
      <w:r>
        <w:t xml:space="preserve">Pragnę wyjaśnić, że </w:t>
      </w:r>
      <w:r w:rsidR="002C0853">
        <w:t>remont został zgłoszony firmie zajmującej się bieżącym utrzymaniem m. in. chodników i został już zrealizowany.</w:t>
      </w:r>
    </w:p>
    <w:p w:rsidR="00D702AF" w:rsidRPr="003B72B8" w:rsidRDefault="003B72B8" w:rsidP="003B72B8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="Times New Roman"/>
        </w:rPr>
      </w:pPr>
      <w:r w:rsidRPr="003B72B8">
        <w:rPr>
          <w:rFonts w:cs="Times New Roman"/>
        </w:rPr>
        <w:lastRenderedPageBreak/>
        <w:t>wymalowania pasów przy ul. Komorowskiego 6 w stronę ul. Ch</w:t>
      </w:r>
      <w:r w:rsidR="00A8525A">
        <w:rPr>
          <w:rFonts w:cs="Times New Roman"/>
        </w:rPr>
        <w:t>ł</w:t>
      </w:r>
      <w:r w:rsidRPr="003B72B8">
        <w:rPr>
          <w:rFonts w:cs="Times New Roman"/>
        </w:rPr>
        <w:t>apowskiego 19;</w:t>
      </w:r>
    </w:p>
    <w:p w:rsidR="003B72B8" w:rsidRPr="003B72B8" w:rsidRDefault="003B72B8" w:rsidP="003B72B8">
      <w:pPr>
        <w:pStyle w:val="Akapitzlist"/>
        <w:tabs>
          <w:tab w:val="left" w:pos="284"/>
        </w:tabs>
        <w:jc w:val="both"/>
        <w:rPr>
          <w:rFonts w:cs="Times New Roman"/>
        </w:rPr>
      </w:pPr>
    </w:p>
    <w:p w:rsidR="00D66E18" w:rsidRDefault="0087083C" w:rsidP="00743291">
      <w:pPr>
        <w:ind w:firstLine="708"/>
        <w:jc w:val="both"/>
      </w:pPr>
      <w:r>
        <w:t xml:space="preserve">Informuję, iż </w:t>
      </w:r>
      <w:r w:rsidR="00D820F6">
        <w:t>zadanie zostanie zrealizowane w ramach corocznego wykonania i odtworzenia oznakowania poziomego (malowania).</w:t>
      </w:r>
    </w:p>
    <w:p w:rsidR="00D66E18" w:rsidRDefault="00D66E18" w:rsidP="003B72B8">
      <w:pPr>
        <w:ind w:firstLine="708"/>
        <w:jc w:val="both"/>
      </w:pPr>
    </w:p>
    <w:p w:rsidR="003B72B8" w:rsidRDefault="003B72B8" w:rsidP="003B72B8">
      <w:pPr>
        <w:pStyle w:val="Akapitzlist"/>
        <w:numPr>
          <w:ilvl w:val="0"/>
          <w:numId w:val="1"/>
        </w:numPr>
        <w:jc w:val="both"/>
      </w:pPr>
      <w:r>
        <w:t>zainstalowania monitoringu na parkingu przy ul. Roweckiego 16;</w:t>
      </w:r>
    </w:p>
    <w:p w:rsidR="00B43117" w:rsidRDefault="00B43117" w:rsidP="00B43117">
      <w:pPr>
        <w:jc w:val="both"/>
      </w:pPr>
    </w:p>
    <w:p w:rsidR="00BA50A3" w:rsidRDefault="00CB51E6" w:rsidP="00BA50A3">
      <w:pPr>
        <w:pStyle w:val="Akapitzlist"/>
        <w:ind w:left="0" w:firstLine="708"/>
        <w:jc w:val="both"/>
      </w:pPr>
      <w:r>
        <w:t>Wyjaśniam, że</w:t>
      </w:r>
      <w:r w:rsidR="00295855">
        <w:t xml:space="preserve"> w planie finansowym na 2014 rok nie uwzględniono środków na rozbudowę monitoringu miejskiego. Działania ograniczają się wyłącznie do utrzymania w należytej sprawności posiadanego sprzętu. </w:t>
      </w:r>
    </w:p>
    <w:p w:rsidR="00CB51E6" w:rsidRDefault="00295855" w:rsidP="00BA50A3">
      <w:pPr>
        <w:ind w:firstLine="708"/>
        <w:jc w:val="both"/>
      </w:pPr>
      <w:r>
        <w:t>Wniosek radnego może być rozpatrzony w przyszłości w kolejnych planach inwestycyjnych.</w:t>
      </w:r>
    </w:p>
    <w:p w:rsidR="00CB51E6" w:rsidRDefault="00CB51E6" w:rsidP="00BA50A3">
      <w:pPr>
        <w:jc w:val="both"/>
      </w:pPr>
      <w:r>
        <w:t xml:space="preserve"> </w:t>
      </w:r>
    </w:p>
    <w:p w:rsidR="003B72B8" w:rsidRDefault="003B72B8" w:rsidP="003B72B8">
      <w:pPr>
        <w:pStyle w:val="Akapitzlist"/>
        <w:numPr>
          <w:ilvl w:val="0"/>
          <w:numId w:val="1"/>
        </w:numPr>
        <w:jc w:val="both"/>
      </w:pPr>
      <w:r>
        <w:t>postawienia kilku ławek przy ul. Komorowskiego 6;</w:t>
      </w:r>
    </w:p>
    <w:p w:rsidR="003B72B8" w:rsidRDefault="003B72B8" w:rsidP="003B72B8">
      <w:pPr>
        <w:jc w:val="both"/>
      </w:pPr>
    </w:p>
    <w:p w:rsidR="00CB51E6" w:rsidRDefault="001C1E31" w:rsidP="00381FC7">
      <w:pPr>
        <w:ind w:firstLine="360"/>
        <w:jc w:val="both"/>
      </w:pPr>
      <w:r>
        <w:t xml:space="preserve">Informuję, że </w:t>
      </w:r>
      <w:r w:rsidR="00381FC7">
        <w:t>z uwagi na ograniczenia finansowe  nie widzę możliwości zakupu w roku bieżącym nowych ławek.</w:t>
      </w:r>
    </w:p>
    <w:p w:rsidR="00381FC7" w:rsidRDefault="00381FC7" w:rsidP="00381FC7">
      <w:pPr>
        <w:ind w:firstLine="360"/>
        <w:jc w:val="both"/>
      </w:pPr>
      <w:r>
        <w:t>Jednakże wychodząc naprzeciw oczekiwaniom mieszkańców , na gminnym skwerze przy ul. Komorowskiego 6 (na wysokości Przedszkola „Mali Przyrodnicy”) zostaną ustawione dwie odnowione ławki betonowe będące na stanie Urzędu Miejskiego. Termin ustawienia ławek – do końca czerwca br.</w:t>
      </w:r>
    </w:p>
    <w:p w:rsidR="00CB51E6" w:rsidRDefault="00CB51E6" w:rsidP="003B72B8">
      <w:pPr>
        <w:jc w:val="both"/>
      </w:pPr>
    </w:p>
    <w:p w:rsidR="003B72B8" w:rsidRDefault="007A6961" w:rsidP="003B72B8">
      <w:pPr>
        <w:pStyle w:val="Akapitzlist"/>
        <w:numPr>
          <w:ilvl w:val="0"/>
          <w:numId w:val="1"/>
        </w:numPr>
        <w:jc w:val="both"/>
      </w:pPr>
      <w:r>
        <w:t>naprawy nawierzchni drogi przy ul. Chłapowskiego 22;</w:t>
      </w:r>
    </w:p>
    <w:p w:rsidR="00CB51E6" w:rsidRDefault="00CB51E6" w:rsidP="00CB51E6">
      <w:pPr>
        <w:jc w:val="both"/>
      </w:pPr>
    </w:p>
    <w:p w:rsidR="00743291" w:rsidRDefault="00F657E0" w:rsidP="00743291">
      <w:pPr>
        <w:pStyle w:val="Tekstpodstawowy3"/>
        <w:ind w:firstLine="284"/>
      </w:pPr>
      <w:r>
        <w:t>Wyjaśniam, że</w:t>
      </w:r>
      <w:r w:rsidR="00743291">
        <w:t xml:space="preserve"> zadanie zostało wykonane w ramach bieżącego utrzymania dróg asfaltowych w maju br. </w:t>
      </w:r>
    </w:p>
    <w:p w:rsidR="00743291" w:rsidRDefault="00743291" w:rsidP="00743291">
      <w:pPr>
        <w:pStyle w:val="Tekstpodstawowy3"/>
        <w:ind w:firstLine="284"/>
      </w:pPr>
      <w:r>
        <w:t>W związku z wyczerpaniem środków finansowych na tym zadaniu</w:t>
      </w:r>
      <w:r w:rsidR="00DB6CFE">
        <w:t>,</w:t>
      </w:r>
      <w:r>
        <w:t xml:space="preserve"> ewentualne powstanie nowych wyłomów w tym rejonie będzie mogło zostać usunięte w ramach</w:t>
      </w:r>
      <w:r w:rsidR="00C71BF0">
        <w:t xml:space="preserve"> przyszłorocznego</w:t>
      </w:r>
      <w:r>
        <w:t xml:space="preserve"> budżetu</w:t>
      </w:r>
      <w:r w:rsidR="00C71BF0">
        <w:t xml:space="preserve"> tj.  </w:t>
      </w:r>
      <w:r>
        <w:t>wiosną</w:t>
      </w:r>
      <w:r w:rsidR="00C71BF0">
        <w:t xml:space="preserve"> 2015</w:t>
      </w:r>
      <w:bookmarkStart w:id="0" w:name="_GoBack"/>
      <w:bookmarkEnd w:id="0"/>
      <w:r>
        <w:t xml:space="preserve"> roku. </w:t>
      </w:r>
    </w:p>
    <w:p w:rsidR="007A6961" w:rsidRDefault="007A6961" w:rsidP="00DB6CFE"/>
    <w:p w:rsidR="007A6961" w:rsidRDefault="007A6961" w:rsidP="003B72B8">
      <w:pPr>
        <w:pStyle w:val="Akapitzlist"/>
        <w:numPr>
          <w:ilvl w:val="0"/>
          <w:numId w:val="1"/>
        </w:numPr>
        <w:jc w:val="both"/>
      </w:pPr>
      <w:r>
        <w:t>wycofania wypowiedzenia umowy najmu pod kiosk przy ul. Łazienkowej i przedłużenia jej o rok oraz o podjęcie działań w sprawie rozbudowy sieci kanalizacji sanitarnej dla nieruchomości Pana Marka Bartkowiaka w Psarskim;</w:t>
      </w:r>
    </w:p>
    <w:p w:rsidR="007A6961" w:rsidRDefault="007A6961" w:rsidP="007A6961">
      <w:pPr>
        <w:pStyle w:val="Akapitzlist"/>
      </w:pPr>
    </w:p>
    <w:p w:rsidR="007A6961" w:rsidRDefault="007A6961" w:rsidP="007A6961">
      <w:pPr>
        <w:pStyle w:val="Akapitzlist"/>
        <w:ind w:left="0" w:firstLine="360"/>
        <w:jc w:val="both"/>
      </w:pPr>
      <w:r>
        <w:t>Informuję, iż umowa najmu zawarta z Panem Markiem Bartkowiakiem została rozwiązana za miesięcznym wypowiedzeniem 28 lutego 2014 r. Od 1 marca br. Pan Bartkowiak użytkuje grunt gminny bezumownie.</w:t>
      </w:r>
    </w:p>
    <w:p w:rsidR="007A6961" w:rsidRDefault="007A6961" w:rsidP="007A6961">
      <w:pPr>
        <w:pStyle w:val="Akapitzlist"/>
        <w:ind w:left="0" w:firstLine="360"/>
        <w:jc w:val="both"/>
      </w:pPr>
      <w:r>
        <w:t xml:space="preserve">Powodem wypowiedzenia umowy najmu </w:t>
      </w:r>
      <w:r w:rsidR="000B19DB">
        <w:t xml:space="preserve">było nieprowadzenie od dłuższego czasu działalności handlowej w obiekcie znajdującym się na ww. </w:t>
      </w:r>
      <w:r w:rsidR="000B19DB">
        <w:lastRenderedPageBreak/>
        <w:t xml:space="preserve">działce i nie miało związku z planowaną budową portu rzecznego. Należy podkreślić, iż gmina dostatecznie długo akceptowała nieczynny i niszczejący obiekt. </w:t>
      </w:r>
    </w:p>
    <w:p w:rsidR="000B19DB" w:rsidRDefault="000B19DB" w:rsidP="007A6961">
      <w:pPr>
        <w:pStyle w:val="Akapitzlist"/>
        <w:ind w:left="0" w:firstLine="360"/>
        <w:jc w:val="both"/>
      </w:pPr>
      <w:r>
        <w:t>Mając na uwadze ww. fakty, zawarcie nowej umowy najmu z Panem Bartkowiakiem na okres 1 roku jest nieuzasadnione.</w:t>
      </w:r>
    </w:p>
    <w:p w:rsidR="00381FC7" w:rsidRDefault="009946C2" w:rsidP="007A6961">
      <w:pPr>
        <w:pStyle w:val="Akapitzlist"/>
        <w:ind w:left="0" w:firstLine="360"/>
        <w:jc w:val="both"/>
      </w:pPr>
      <w:r>
        <w:t xml:space="preserve">Jeżeli chodzi o rozbudowę sieci kanalizacji sanitarnej, </w:t>
      </w:r>
      <w:r w:rsidR="00381FC7">
        <w:t>przekazuję stanowisko Przedsiębiorstwa Wodociągów i Kana</w:t>
      </w:r>
      <w:r w:rsidR="00ED4674">
        <w:t>lizacji w Śremie w </w:t>
      </w:r>
      <w:r w:rsidR="00381FC7">
        <w:t>przedmiotowej sprawie.</w:t>
      </w:r>
    </w:p>
    <w:p w:rsidR="007A6961" w:rsidRDefault="00ED4674" w:rsidP="00ED4674">
      <w:pPr>
        <w:pStyle w:val="Akapitzlist"/>
        <w:ind w:left="0" w:firstLine="360"/>
        <w:jc w:val="both"/>
      </w:pPr>
      <w:r>
        <w:t xml:space="preserve"> </w:t>
      </w:r>
    </w:p>
    <w:p w:rsidR="007A6961" w:rsidRDefault="007A6961" w:rsidP="003B72B8">
      <w:pPr>
        <w:pStyle w:val="Akapitzlist"/>
        <w:numPr>
          <w:ilvl w:val="0"/>
          <w:numId w:val="1"/>
        </w:numPr>
        <w:jc w:val="both"/>
      </w:pPr>
      <w:r>
        <w:t>zmiany nazwy ronda: „Jana Pawła II” na „Świętego Jana Pawła II”;</w:t>
      </w:r>
    </w:p>
    <w:p w:rsidR="007A6961" w:rsidRDefault="007A6961" w:rsidP="007A6961">
      <w:pPr>
        <w:pStyle w:val="Akapitzlist"/>
      </w:pPr>
    </w:p>
    <w:p w:rsidR="007A6961" w:rsidRDefault="007A6961" w:rsidP="007A6961">
      <w:pPr>
        <w:ind w:firstLine="709"/>
        <w:jc w:val="both"/>
      </w:pPr>
      <w:r>
        <w:t xml:space="preserve">Wyjaśniam, że </w:t>
      </w:r>
      <w:r w:rsidR="00423CD9">
        <w:t>propozycja przedstawiona zostanie do dyskusji w czwartym kwartale bieżącego roku.</w:t>
      </w:r>
    </w:p>
    <w:p w:rsidR="003B72B8" w:rsidRDefault="003B72B8" w:rsidP="003B72B8">
      <w:pPr>
        <w:ind w:firstLine="708"/>
        <w:jc w:val="both"/>
      </w:pPr>
    </w:p>
    <w:p w:rsidR="0057315F" w:rsidRDefault="0057315F" w:rsidP="0057315F">
      <w:pPr>
        <w:jc w:val="both"/>
      </w:pPr>
    </w:p>
    <w:p w:rsidR="0057315F" w:rsidRDefault="0057315F" w:rsidP="0057315F">
      <w:pPr>
        <w:jc w:val="both"/>
        <w:rPr>
          <w:sz w:val="24"/>
          <w:szCs w:val="24"/>
        </w:rPr>
      </w:pPr>
    </w:p>
    <w:p w:rsidR="00CD14E9" w:rsidRDefault="00CD14E9" w:rsidP="0057315F">
      <w:pPr>
        <w:jc w:val="both"/>
        <w:rPr>
          <w:sz w:val="24"/>
          <w:szCs w:val="24"/>
        </w:rPr>
      </w:pPr>
    </w:p>
    <w:p w:rsidR="00CD14E9" w:rsidRDefault="00CD14E9" w:rsidP="0057315F">
      <w:pPr>
        <w:jc w:val="both"/>
        <w:rPr>
          <w:sz w:val="24"/>
          <w:szCs w:val="24"/>
        </w:rPr>
      </w:pPr>
    </w:p>
    <w:p w:rsidR="00CD14E9" w:rsidRDefault="00CD14E9" w:rsidP="0057315F">
      <w:pPr>
        <w:jc w:val="both"/>
        <w:rPr>
          <w:sz w:val="24"/>
          <w:szCs w:val="24"/>
        </w:rPr>
      </w:pPr>
    </w:p>
    <w:p w:rsidR="00CD14E9" w:rsidRDefault="00CD14E9" w:rsidP="0057315F">
      <w:pPr>
        <w:jc w:val="both"/>
        <w:rPr>
          <w:sz w:val="24"/>
          <w:szCs w:val="24"/>
        </w:rPr>
      </w:pPr>
    </w:p>
    <w:p w:rsidR="00CD14E9" w:rsidRDefault="00CD14E9" w:rsidP="0057315F">
      <w:pPr>
        <w:jc w:val="both"/>
        <w:rPr>
          <w:sz w:val="24"/>
          <w:szCs w:val="24"/>
        </w:rPr>
      </w:pPr>
    </w:p>
    <w:p w:rsidR="00CD14E9" w:rsidRPr="00784505" w:rsidRDefault="00CD14E9" w:rsidP="0057315F">
      <w:pPr>
        <w:jc w:val="both"/>
        <w:rPr>
          <w:sz w:val="24"/>
          <w:szCs w:val="24"/>
        </w:rPr>
      </w:pPr>
    </w:p>
    <w:p w:rsidR="006F7A1F" w:rsidRPr="00784505" w:rsidRDefault="00233C1B">
      <w:pPr>
        <w:rPr>
          <w:sz w:val="24"/>
          <w:szCs w:val="24"/>
        </w:rPr>
      </w:pPr>
      <w:r w:rsidRPr="00784505">
        <w:rPr>
          <w:sz w:val="24"/>
          <w:szCs w:val="24"/>
        </w:rPr>
        <w:t>Załącznik:</w:t>
      </w:r>
    </w:p>
    <w:p w:rsidR="00233C1B" w:rsidRPr="00784505" w:rsidRDefault="00233C1B">
      <w:pPr>
        <w:rPr>
          <w:sz w:val="24"/>
          <w:szCs w:val="24"/>
        </w:rPr>
      </w:pPr>
      <w:r w:rsidRPr="00784505">
        <w:rPr>
          <w:sz w:val="24"/>
          <w:szCs w:val="24"/>
        </w:rPr>
        <w:t xml:space="preserve">Pismo </w:t>
      </w:r>
      <w:proofErr w:type="spellStart"/>
      <w:r w:rsidRPr="00784505">
        <w:rPr>
          <w:sz w:val="24"/>
          <w:szCs w:val="24"/>
        </w:rPr>
        <w:t>PWiK</w:t>
      </w:r>
      <w:proofErr w:type="spellEnd"/>
      <w:r w:rsidRPr="00784505">
        <w:rPr>
          <w:sz w:val="24"/>
          <w:szCs w:val="24"/>
        </w:rPr>
        <w:t xml:space="preserve"> </w:t>
      </w:r>
      <w:r w:rsidR="00784505" w:rsidRPr="00784505">
        <w:rPr>
          <w:sz w:val="24"/>
          <w:szCs w:val="24"/>
        </w:rPr>
        <w:t>S</w:t>
      </w:r>
      <w:r w:rsidRPr="00784505">
        <w:rPr>
          <w:sz w:val="24"/>
          <w:szCs w:val="24"/>
        </w:rPr>
        <w:t>p. z o.o. dot. możliwości</w:t>
      </w:r>
    </w:p>
    <w:p w:rsidR="00233C1B" w:rsidRPr="00784505" w:rsidRDefault="006647A1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233C1B" w:rsidRPr="00784505">
        <w:rPr>
          <w:sz w:val="24"/>
          <w:szCs w:val="24"/>
        </w:rPr>
        <w:t xml:space="preserve">ozbudowy sieci </w:t>
      </w:r>
      <w:r w:rsidR="00784505" w:rsidRPr="00784505">
        <w:rPr>
          <w:sz w:val="24"/>
          <w:szCs w:val="24"/>
        </w:rPr>
        <w:t xml:space="preserve">kanalizacji sanitarnej </w:t>
      </w:r>
    </w:p>
    <w:p w:rsidR="00784505" w:rsidRPr="00784505" w:rsidRDefault="00784505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Pr="00784505">
        <w:rPr>
          <w:sz w:val="24"/>
          <w:szCs w:val="24"/>
        </w:rPr>
        <w:t xml:space="preserve"> Psarskim.</w:t>
      </w:r>
    </w:p>
    <w:p w:rsidR="00A46704" w:rsidRDefault="00A46704">
      <w:pPr>
        <w:rPr>
          <w:sz w:val="24"/>
          <w:szCs w:val="24"/>
        </w:rPr>
      </w:pPr>
    </w:p>
    <w:p w:rsidR="0087083C" w:rsidRDefault="0087083C">
      <w:pPr>
        <w:rPr>
          <w:sz w:val="24"/>
          <w:szCs w:val="24"/>
        </w:rPr>
      </w:pPr>
    </w:p>
    <w:p w:rsidR="0087083C" w:rsidRDefault="0087083C">
      <w:pPr>
        <w:rPr>
          <w:sz w:val="24"/>
          <w:szCs w:val="24"/>
        </w:rPr>
      </w:pPr>
    </w:p>
    <w:p w:rsidR="00A46704" w:rsidRDefault="00A46704">
      <w:pPr>
        <w:rPr>
          <w:sz w:val="24"/>
          <w:szCs w:val="24"/>
        </w:rPr>
      </w:pPr>
      <w:r>
        <w:rPr>
          <w:sz w:val="24"/>
          <w:szCs w:val="24"/>
        </w:rPr>
        <w:t>Otrzymują:</w:t>
      </w:r>
    </w:p>
    <w:p w:rsidR="00A46704" w:rsidRDefault="00A46704" w:rsidP="00A46704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radny, Pan </w:t>
      </w:r>
      <w:r w:rsidR="00FB7F7B">
        <w:rPr>
          <w:sz w:val="24"/>
          <w:szCs w:val="24"/>
        </w:rPr>
        <w:t>Zygmunt Ciołek,</w:t>
      </w:r>
    </w:p>
    <w:p w:rsidR="00A46704" w:rsidRPr="00A46704" w:rsidRDefault="00A46704" w:rsidP="00A46704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radny, Pan Robert Piątek.</w:t>
      </w:r>
    </w:p>
    <w:p w:rsidR="00A46704" w:rsidRDefault="00A46704"/>
    <w:p w:rsidR="00A46704" w:rsidRDefault="00A46704"/>
    <w:p w:rsidR="00A46704" w:rsidRDefault="00A46704"/>
    <w:p w:rsidR="00A46704" w:rsidRDefault="00A46704"/>
    <w:p w:rsidR="00A46704" w:rsidRDefault="00A46704"/>
    <w:p w:rsidR="00A46704" w:rsidRDefault="00A46704"/>
    <w:p w:rsidR="00A46704" w:rsidRDefault="00A46704"/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Sprawę prowadzi:</w:t>
      </w:r>
    </w:p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Longina Maj</w:t>
      </w:r>
    </w:p>
    <w:p w:rsidR="00A46704" w:rsidRP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podinspektor PAOOR</w:t>
      </w:r>
    </w:p>
    <w:p w:rsidR="00A46704" w:rsidRDefault="00A46704">
      <w:pPr>
        <w:rPr>
          <w:sz w:val="24"/>
          <w:szCs w:val="24"/>
        </w:rPr>
      </w:pPr>
      <w:r w:rsidRPr="00A46704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A46704">
        <w:rPr>
          <w:sz w:val="24"/>
          <w:szCs w:val="24"/>
        </w:rPr>
        <w:t>117</w:t>
      </w:r>
    </w:p>
    <w:p w:rsidR="00A46704" w:rsidRDefault="00A46704">
      <w:pPr>
        <w:rPr>
          <w:sz w:val="24"/>
          <w:szCs w:val="24"/>
        </w:rPr>
      </w:pPr>
    </w:p>
    <w:sectPr w:rsidR="00A4670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991" w:rsidRDefault="00765991" w:rsidP="00895976">
      <w:r>
        <w:separator/>
      </w:r>
    </w:p>
  </w:endnote>
  <w:endnote w:type="continuationSeparator" w:id="0">
    <w:p w:rsidR="00765991" w:rsidRDefault="00765991" w:rsidP="0089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873259"/>
      <w:docPartObj>
        <w:docPartGallery w:val="Page Numbers (Bottom of Page)"/>
        <w:docPartUnique/>
      </w:docPartObj>
    </w:sdtPr>
    <w:sdtEndPr/>
    <w:sdtContent>
      <w:p w:rsidR="00895976" w:rsidRDefault="008959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1BF0">
          <w:rPr>
            <w:noProof/>
          </w:rPr>
          <w:t>2</w:t>
        </w:r>
        <w:r>
          <w:fldChar w:fldCharType="end"/>
        </w:r>
      </w:p>
    </w:sdtContent>
  </w:sdt>
  <w:p w:rsidR="00895976" w:rsidRDefault="00895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991" w:rsidRDefault="00765991" w:rsidP="00895976">
      <w:r>
        <w:separator/>
      </w:r>
    </w:p>
  </w:footnote>
  <w:footnote w:type="continuationSeparator" w:id="0">
    <w:p w:rsidR="00765991" w:rsidRDefault="00765991" w:rsidP="00895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450A3"/>
    <w:multiLevelType w:val="hybridMultilevel"/>
    <w:tmpl w:val="5C463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651A6"/>
    <w:multiLevelType w:val="hybridMultilevel"/>
    <w:tmpl w:val="109C7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C28"/>
    <w:rsid w:val="000B19DB"/>
    <w:rsid w:val="000B332A"/>
    <w:rsid w:val="00173234"/>
    <w:rsid w:val="001C1E31"/>
    <w:rsid w:val="00205484"/>
    <w:rsid w:val="00233C1B"/>
    <w:rsid w:val="00237181"/>
    <w:rsid w:val="00295855"/>
    <w:rsid w:val="002C0853"/>
    <w:rsid w:val="002E2B8D"/>
    <w:rsid w:val="00302000"/>
    <w:rsid w:val="003134B0"/>
    <w:rsid w:val="0033337F"/>
    <w:rsid w:val="00381FC7"/>
    <w:rsid w:val="003B72B8"/>
    <w:rsid w:val="003D6821"/>
    <w:rsid w:val="00423CD9"/>
    <w:rsid w:val="0057315F"/>
    <w:rsid w:val="005E5302"/>
    <w:rsid w:val="006412E8"/>
    <w:rsid w:val="006647A1"/>
    <w:rsid w:val="006F7A1F"/>
    <w:rsid w:val="00715C28"/>
    <w:rsid w:val="00743291"/>
    <w:rsid w:val="00765991"/>
    <w:rsid w:val="0077740A"/>
    <w:rsid w:val="00784505"/>
    <w:rsid w:val="007A6961"/>
    <w:rsid w:val="007B1E35"/>
    <w:rsid w:val="0087083C"/>
    <w:rsid w:val="0087097F"/>
    <w:rsid w:val="008806DF"/>
    <w:rsid w:val="00895976"/>
    <w:rsid w:val="009946C2"/>
    <w:rsid w:val="00A46704"/>
    <w:rsid w:val="00A8525A"/>
    <w:rsid w:val="00AB525F"/>
    <w:rsid w:val="00AC6890"/>
    <w:rsid w:val="00AD19DC"/>
    <w:rsid w:val="00B25CA6"/>
    <w:rsid w:val="00B43117"/>
    <w:rsid w:val="00B531C3"/>
    <w:rsid w:val="00BA2D7D"/>
    <w:rsid w:val="00BA50A3"/>
    <w:rsid w:val="00C71BF0"/>
    <w:rsid w:val="00C96142"/>
    <w:rsid w:val="00CB51E6"/>
    <w:rsid w:val="00CB5C76"/>
    <w:rsid w:val="00CD14E9"/>
    <w:rsid w:val="00D66E18"/>
    <w:rsid w:val="00D67001"/>
    <w:rsid w:val="00D702AF"/>
    <w:rsid w:val="00D820F6"/>
    <w:rsid w:val="00DB323C"/>
    <w:rsid w:val="00DB6CFE"/>
    <w:rsid w:val="00DD3B5C"/>
    <w:rsid w:val="00DE32D2"/>
    <w:rsid w:val="00E54C57"/>
    <w:rsid w:val="00ED4674"/>
    <w:rsid w:val="00ED694D"/>
    <w:rsid w:val="00F0406D"/>
    <w:rsid w:val="00F54737"/>
    <w:rsid w:val="00F61E21"/>
    <w:rsid w:val="00F657E0"/>
    <w:rsid w:val="00FB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02A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02AF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6412E8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412E8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976"/>
  </w:style>
  <w:style w:type="paragraph" w:styleId="Stopka">
    <w:name w:val="footer"/>
    <w:basedOn w:val="Normalny"/>
    <w:link w:val="Stopka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9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02A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02AF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6412E8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412E8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976"/>
  </w:style>
  <w:style w:type="paragraph" w:styleId="Stopka">
    <w:name w:val="footer"/>
    <w:basedOn w:val="Normalny"/>
    <w:link w:val="StopkaZnak"/>
    <w:uiPriority w:val="99"/>
    <w:unhideWhenUsed/>
    <w:rsid w:val="00895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1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49</cp:revision>
  <cp:lastPrinted>2014-06-17T05:46:00Z</cp:lastPrinted>
  <dcterms:created xsi:type="dcterms:W3CDTF">2014-03-12T10:53:00Z</dcterms:created>
  <dcterms:modified xsi:type="dcterms:W3CDTF">2014-06-17T06:04:00Z</dcterms:modified>
</cp:coreProperties>
</file>