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729" w:rsidRPr="00DA7933" w:rsidRDefault="00DA7933" w:rsidP="00BC7BEF">
      <w:r w:rsidRPr="00DA7933">
        <w:t xml:space="preserve">Barbara Ratajczak </w:t>
      </w:r>
      <w:r w:rsidRPr="00DA7933">
        <w:tab/>
      </w:r>
      <w:r w:rsidRPr="00DA7933">
        <w:tab/>
      </w:r>
      <w:r w:rsidRPr="00DA7933">
        <w:tab/>
      </w:r>
      <w:r w:rsidRPr="00DA7933">
        <w:tab/>
      </w:r>
      <w:r w:rsidRPr="00DA7933">
        <w:tab/>
      </w:r>
    </w:p>
    <w:p w:rsidR="00DA7933" w:rsidRPr="00DA7933" w:rsidRDefault="00BC7BEF" w:rsidP="00BC7BEF">
      <w:r w:rsidRPr="00DA7933">
        <w:t>Psarskie ul</w:t>
      </w:r>
      <w:r w:rsidR="00DA7933" w:rsidRPr="00DA7933">
        <w:t>.Topolowa 6/5</w:t>
      </w:r>
    </w:p>
    <w:p w:rsidR="00DA7933" w:rsidRPr="00DA7933" w:rsidRDefault="00DA7933" w:rsidP="00BC7BEF">
      <w:r w:rsidRPr="00DA7933">
        <w:t>63-100 Śrem</w:t>
      </w:r>
    </w:p>
    <w:p w:rsidR="00DA7933" w:rsidRPr="00DA7933" w:rsidRDefault="00DA7933" w:rsidP="00BC7BEF">
      <w:r w:rsidRPr="00DA7933">
        <w:t>Tel. 50860032</w:t>
      </w:r>
      <w:r w:rsidR="00BC7BEF">
        <w:t>4</w:t>
      </w:r>
      <w:r w:rsidR="00BC7BEF">
        <w:tab/>
      </w:r>
      <w:r w:rsidR="00BC7BEF">
        <w:tab/>
      </w:r>
      <w:r w:rsidR="00BC7BEF">
        <w:tab/>
      </w:r>
      <w:r w:rsidR="00BC7BEF">
        <w:tab/>
      </w:r>
      <w:r w:rsidR="00BC7BEF">
        <w:tab/>
      </w:r>
      <w:r w:rsidR="00BC7BEF">
        <w:tab/>
      </w:r>
      <w:r w:rsidR="00BC7BEF">
        <w:tab/>
      </w:r>
      <w:r w:rsidRPr="00DA7933">
        <w:t>Śrem   2014-12-30</w:t>
      </w:r>
    </w:p>
    <w:p w:rsidR="00DA7933" w:rsidRPr="00DA7933" w:rsidRDefault="00DA7933" w:rsidP="00BC7BEF"/>
    <w:p w:rsidR="00DA7933" w:rsidRPr="00DA7933" w:rsidRDefault="00DA7933" w:rsidP="00BC7BEF">
      <w:r w:rsidRPr="00DA7933">
        <w:tab/>
      </w:r>
      <w:r w:rsidRPr="00DA7933">
        <w:tab/>
      </w:r>
      <w:r w:rsidRPr="00DA7933">
        <w:tab/>
      </w:r>
      <w:r w:rsidR="00BC7BEF" w:rsidRPr="00DA7933">
        <w:t>Przewodnicząca Rady</w:t>
      </w:r>
      <w:r w:rsidRPr="00DA7933">
        <w:t xml:space="preserve"> Miejskiej w Śremie</w:t>
      </w:r>
    </w:p>
    <w:p w:rsidR="00DA7933" w:rsidRDefault="00DA7933" w:rsidP="00BC7BEF">
      <w:r w:rsidRPr="00DA7933">
        <w:tab/>
      </w:r>
      <w:r w:rsidRPr="00DA7933">
        <w:tab/>
      </w:r>
      <w:r w:rsidRPr="00DA7933">
        <w:tab/>
        <w:t>Pani Katarzyna Sarnowska</w:t>
      </w:r>
    </w:p>
    <w:p w:rsidR="00BC7BEF" w:rsidRPr="00DA7933" w:rsidRDefault="00BC7BEF" w:rsidP="00BC7BEF"/>
    <w:p w:rsidR="00DA7933" w:rsidRPr="00BC7BEF" w:rsidRDefault="00DA7933" w:rsidP="00BC7BEF">
      <w:pPr>
        <w:rPr>
          <w:b/>
        </w:rPr>
      </w:pPr>
      <w:r>
        <w:tab/>
      </w:r>
      <w:r>
        <w:tab/>
      </w:r>
      <w:r>
        <w:tab/>
      </w:r>
      <w:r>
        <w:tab/>
      </w:r>
      <w:r w:rsidRPr="00BC7BEF">
        <w:rPr>
          <w:b/>
        </w:rPr>
        <w:t xml:space="preserve">Interpelacja </w:t>
      </w:r>
    </w:p>
    <w:p w:rsidR="00BC7BEF" w:rsidRDefault="00BC7BEF" w:rsidP="00BC7BEF"/>
    <w:p w:rsidR="00DA7933" w:rsidRDefault="00BC7BEF" w:rsidP="00BC7BEF">
      <w:r>
        <w:t>1.Sprawa dotyczy: wytyczenia przejść dla pieszych na ul. Sikorskiego w Parskiem.</w:t>
      </w:r>
    </w:p>
    <w:p w:rsidR="00BC7BEF" w:rsidRDefault="00BC7BEF" w:rsidP="00BC7BEF">
      <w:r>
        <w:t>Proszę o pilną interwencje w/w sprawie. W związku z natężonym ruchem pojazdów na ul. Sikorskiego przejście w okolicach przystanków lub przejście przy przejeździe kolejowym w ul. Różaną lub ul. Liliową jest bardzo niebezpieczne. Mając na uwadze , że pokonują tą trasę dzieci w dojściu na przystanek autobusowy (szkolny) uważam za sprawę priorytetową</w:t>
      </w:r>
    </w:p>
    <w:p w:rsidR="00BC7BEF" w:rsidRDefault="00BC7BEF" w:rsidP="00BC7BEF">
      <w:r>
        <w:t>2. Sprawa dotyczy: oświetlenia ul. Owocowej.</w:t>
      </w:r>
    </w:p>
    <w:p w:rsidR="00BC7BEF" w:rsidRDefault="00BC7BEF" w:rsidP="00BC7BEF">
      <w:r>
        <w:t>Proszę o wyjaśnienie, dlaczego poraz kolejny (kolejny rok) niema w planach  budowy oswietlenia.Nadmieniam, iż mieszkańcy wielokrotnie mieli obiecane budowę oświetlenia.Jest to temat priorytetowy ta ulica wiele dzieci i młodzieży dochodzi do przystanku autobusowego. Ciemności otaczające okolice są niebezpieczne. Mieszkańcy czują się zaniepokojeni bezpieczeństwem swoich dzieci.</w:t>
      </w:r>
    </w:p>
    <w:p w:rsidR="00BC7BEF" w:rsidRDefault="00BC7BEF" w:rsidP="00BC7BEF"/>
    <w:p w:rsidR="00BC7BEF" w:rsidRDefault="00BC7BEF" w:rsidP="00BC7BEF">
      <w:r>
        <w:tab/>
      </w:r>
      <w:r>
        <w:tab/>
      </w:r>
      <w:r>
        <w:tab/>
      </w:r>
      <w:r>
        <w:tab/>
      </w:r>
      <w:r>
        <w:tab/>
      </w:r>
      <w:r>
        <w:tab/>
        <w:t xml:space="preserve">Z poważaniem </w:t>
      </w:r>
    </w:p>
    <w:p w:rsidR="00BC7BEF" w:rsidRPr="00222E34" w:rsidRDefault="00BC7BEF" w:rsidP="00BC7BEF">
      <w:r>
        <w:tab/>
      </w:r>
      <w:r>
        <w:tab/>
      </w:r>
      <w:r>
        <w:tab/>
      </w:r>
      <w:r>
        <w:tab/>
      </w:r>
      <w:r>
        <w:tab/>
      </w:r>
      <w:r>
        <w:tab/>
        <w:t>Barbara Ratajczak</w:t>
      </w:r>
      <w:bookmarkStart w:id="0" w:name="_GoBack"/>
      <w:bookmarkEnd w:id="0"/>
    </w:p>
    <w:sectPr w:rsidR="00BC7BEF" w:rsidRPr="00222E34" w:rsidSect="004B67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933"/>
    <w:rsid w:val="00222E34"/>
    <w:rsid w:val="004B6729"/>
    <w:rsid w:val="00513267"/>
    <w:rsid w:val="00BC7BEF"/>
    <w:rsid w:val="00DA7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7BEF"/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7BEF"/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Radny</dc:creator>
  <cp:lastModifiedBy>Longina Maj</cp:lastModifiedBy>
  <cp:revision>3</cp:revision>
  <dcterms:created xsi:type="dcterms:W3CDTF">2014-12-30T06:30:00Z</dcterms:created>
  <dcterms:modified xsi:type="dcterms:W3CDTF">2014-12-30T06:37:00Z</dcterms:modified>
</cp:coreProperties>
</file>