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971" w:rsidRDefault="00C52834">
      <w:r>
        <w:tab/>
      </w:r>
      <w:r>
        <w:tab/>
      </w:r>
      <w:r>
        <w:tab/>
      </w:r>
      <w:r>
        <w:tab/>
      </w:r>
    </w:p>
    <w:p w:rsidR="006F7A1F" w:rsidRDefault="00EC1971">
      <w:r>
        <w:tab/>
      </w:r>
      <w:r>
        <w:tab/>
      </w:r>
      <w:r>
        <w:tab/>
      </w:r>
      <w:r>
        <w:tab/>
      </w:r>
      <w:r>
        <w:tab/>
      </w:r>
      <w:r w:rsidR="00C52834">
        <w:tab/>
      </w:r>
      <w:r w:rsidR="00C52834">
        <w:tab/>
      </w:r>
      <w:r w:rsidR="00C52834">
        <w:tab/>
        <w:t xml:space="preserve">Śrem, </w:t>
      </w:r>
      <w:r w:rsidR="007F2445">
        <w:t xml:space="preserve">7 </w:t>
      </w:r>
      <w:r w:rsidR="00C52834">
        <w:t>lipca  2016 r.</w:t>
      </w:r>
    </w:p>
    <w:p w:rsidR="00C52834" w:rsidRDefault="00C52834"/>
    <w:p w:rsidR="00C52834" w:rsidRDefault="00C52834"/>
    <w:p w:rsidR="00C52834" w:rsidRDefault="00C52834"/>
    <w:p w:rsidR="00EC1971" w:rsidRDefault="00EC1971"/>
    <w:p w:rsidR="00C52834" w:rsidRDefault="00C52834">
      <w:r>
        <w:t>PAOOR.0003.18.2016.ML</w:t>
      </w:r>
    </w:p>
    <w:p w:rsidR="00C52834" w:rsidRDefault="00C52834"/>
    <w:p w:rsidR="00EC1971" w:rsidRDefault="00EC1971"/>
    <w:p w:rsidR="00C52834" w:rsidRPr="00C52834" w:rsidRDefault="00C5283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52834">
        <w:rPr>
          <w:b/>
        </w:rPr>
        <w:t>Pani</w:t>
      </w:r>
    </w:p>
    <w:p w:rsidR="00C52834" w:rsidRPr="00C52834" w:rsidRDefault="00C52834">
      <w:pPr>
        <w:rPr>
          <w:b/>
        </w:rPr>
      </w:pP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  <w:t>Katarzyna Sarnowska</w:t>
      </w:r>
    </w:p>
    <w:p w:rsidR="00C52834" w:rsidRPr="00C52834" w:rsidRDefault="00C52834">
      <w:pPr>
        <w:rPr>
          <w:b/>
        </w:rPr>
      </w:pPr>
    </w:p>
    <w:p w:rsidR="00C52834" w:rsidRDefault="00C52834" w:rsidP="00C52834">
      <w:pPr>
        <w:ind w:left="4950"/>
        <w:rPr>
          <w:b/>
        </w:rPr>
      </w:pPr>
      <w:r w:rsidRPr="00C52834">
        <w:rPr>
          <w:b/>
        </w:rPr>
        <w:t>Przewodnicząca Rady Miejskiej w Śremie</w:t>
      </w:r>
    </w:p>
    <w:p w:rsidR="00C52834" w:rsidRDefault="00C52834" w:rsidP="00C52834">
      <w:pPr>
        <w:rPr>
          <w:b/>
        </w:rPr>
      </w:pPr>
    </w:p>
    <w:p w:rsidR="00EC1971" w:rsidRDefault="00EC1971" w:rsidP="00C52834">
      <w:pPr>
        <w:rPr>
          <w:b/>
        </w:rPr>
      </w:pPr>
    </w:p>
    <w:p w:rsidR="00C52834" w:rsidRDefault="00C52834" w:rsidP="00C52834">
      <w:pPr>
        <w:jc w:val="both"/>
        <w:rPr>
          <w:b/>
        </w:rPr>
      </w:pPr>
    </w:p>
    <w:p w:rsidR="00C52834" w:rsidRDefault="00C52834" w:rsidP="00C52834">
      <w:pPr>
        <w:jc w:val="both"/>
      </w:pPr>
      <w:r>
        <w:rPr>
          <w:b/>
        </w:rPr>
        <w:tab/>
      </w:r>
      <w:r w:rsidRPr="00C52834">
        <w:t>Odpowi</w:t>
      </w:r>
      <w:r>
        <w:t>adając na złożone podczas obr</w:t>
      </w:r>
      <w:r w:rsidR="008D6C88">
        <w:t xml:space="preserve">ad </w:t>
      </w:r>
      <w:r w:rsidR="008D6C88" w:rsidRPr="00765020">
        <w:rPr>
          <w:b/>
        </w:rPr>
        <w:t>XXIII</w:t>
      </w:r>
      <w:r w:rsidR="008D6C88">
        <w:t xml:space="preserve"> sesji Rady Miejskiej w </w:t>
      </w:r>
      <w:r>
        <w:t xml:space="preserve">Śremie </w:t>
      </w:r>
      <w:r w:rsidRPr="00765020">
        <w:rPr>
          <w:b/>
        </w:rPr>
        <w:t>30 czerwca 2016</w:t>
      </w:r>
      <w:r>
        <w:t xml:space="preserve"> </w:t>
      </w:r>
      <w:r w:rsidRPr="00765020">
        <w:rPr>
          <w:b/>
        </w:rPr>
        <w:t>r</w:t>
      </w:r>
      <w:r>
        <w:t>. wnioski i zapytania radnych:</w:t>
      </w:r>
    </w:p>
    <w:p w:rsidR="00C52834" w:rsidRDefault="00C52834" w:rsidP="00C52834"/>
    <w:p w:rsidR="00C52834" w:rsidRDefault="00C52834" w:rsidP="00C52834">
      <w:pPr>
        <w:rPr>
          <w:b/>
        </w:rPr>
      </w:pPr>
      <w:r w:rsidRPr="001524F3">
        <w:rPr>
          <w:b/>
        </w:rPr>
        <w:t>WNIOSKI:</w:t>
      </w:r>
    </w:p>
    <w:p w:rsidR="001524F3" w:rsidRPr="001524F3" w:rsidRDefault="001524F3" w:rsidP="00C52834">
      <w:pPr>
        <w:rPr>
          <w:b/>
        </w:rPr>
      </w:pPr>
    </w:p>
    <w:p w:rsidR="00C52834" w:rsidRDefault="00C52834" w:rsidP="00C52834">
      <w:pPr>
        <w:pStyle w:val="Akapitzlist"/>
        <w:numPr>
          <w:ilvl w:val="0"/>
          <w:numId w:val="1"/>
        </w:numPr>
        <w:jc w:val="both"/>
      </w:pPr>
      <w:r>
        <w:t xml:space="preserve">Radnego, Pana Tomasza </w:t>
      </w:r>
      <w:proofErr w:type="spellStart"/>
      <w:r>
        <w:t>Jakuszka</w:t>
      </w:r>
      <w:proofErr w:type="spellEnd"/>
      <w:r>
        <w:t xml:space="preserve"> oraz radnego, Pana Marka Basaja</w:t>
      </w:r>
      <w:r w:rsidR="00FC4ABF">
        <w:t>, którzy</w:t>
      </w:r>
      <w:r>
        <w:t xml:space="preserve"> poprosili o dostarczenie im analizy </w:t>
      </w:r>
      <w:proofErr w:type="spellStart"/>
      <w:r>
        <w:t>ekonomiczno</w:t>
      </w:r>
      <w:proofErr w:type="spellEnd"/>
      <w:r>
        <w:t xml:space="preserve"> – finansowej Spółki Śremski Sport, przeprowa</w:t>
      </w:r>
      <w:r w:rsidR="00FC4ABF">
        <w:t>dzonej przez firmę zewnętrzną w </w:t>
      </w:r>
      <w:r>
        <w:t xml:space="preserve">formie analizy </w:t>
      </w:r>
      <w:proofErr w:type="spellStart"/>
      <w:r w:rsidRPr="008D6C88">
        <w:rPr>
          <w:b/>
        </w:rPr>
        <w:t>due</w:t>
      </w:r>
      <w:proofErr w:type="spellEnd"/>
      <w:r w:rsidRPr="008D6C88">
        <w:rPr>
          <w:b/>
        </w:rPr>
        <w:t xml:space="preserve"> </w:t>
      </w:r>
      <w:proofErr w:type="spellStart"/>
      <w:r w:rsidRPr="008D6C88">
        <w:rPr>
          <w:b/>
        </w:rPr>
        <w:t>diligence</w:t>
      </w:r>
      <w:proofErr w:type="spellEnd"/>
      <w:r>
        <w:t>. Powyższa analiza miała się zakończyć 30 czerwca 2016 r.</w:t>
      </w:r>
    </w:p>
    <w:p w:rsidR="001524F3" w:rsidRDefault="001524F3" w:rsidP="001524F3">
      <w:pPr>
        <w:jc w:val="both"/>
      </w:pPr>
    </w:p>
    <w:p w:rsidR="001524F3" w:rsidRDefault="001524F3" w:rsidP="00FC4ABF">
      <w:pPr>
        <w:ind w:firstLine="360"/>
        <w:jc w:val="both"/>
      </w:pPr>
      <w:r>
        <w:t xml:space="preserve">Informuję, że </w:t>
      </w:r>
      <w:r w:rsidR="00FC4ABF">
        <w:t>analiza ekonomiczno-finansowa Spółki Śremski Sport wpłynęła do Urzędu Miejskiego w Śremie drogą elektroniczną. Obecnie ten dokument poddawany jest szczegółowej analizie i zostanie dostarczony w terminie późniejszym.</w:t>
      </w:r>
    </w:p>
    <w:p w:rsidR="001524F3" w:rsidRDefault="001524F3" w:rsidP="001524F3">
      <w:pPr>
        <w:ind w:left="360"/>
        <w:jc w:val="both"/>
      </w:pPr>
    </w:p>
    <w:p w:rsidR="00EC1971" w:rsidRDefault="00EC1971" w:rsidP="001524F3">
      <w:pPr>
        <w:ind w:left="360"/>
        <w:jc w:val="both"/>
      </w:pPr>
    </w:p>
    <w:p w:rsidR="00C52834" w:rsidRDefault="00C52834" w:rsidP="00C52834">
      <w:pPr>
        <w:pStyle w:val="Akapitzlist"/>
        <w:numPr>
          <w:ilvl w:val="0"/>
          <w:numId w:val="1"/>
        </w:numPr>
        <w:jc w:val="both"/>
      </w:pPr>
      <w:r>
        <w:t xml:space="preserve">Radnego, Pana Tomasza </w:t>
      </w:r>
      <w:proofErr w:type="spellStart"/>
      <w:r>
        <w:t>Klaczyńskiego</w:t>
      </w:r>
      <w:proofErr w:type="spellEnd"/>
      <w:r>
        <w:t>, który odnosząc się do Sprawozdania Burmistrza, dział V – Gospodarka nieruchomościami, poprosił o podanie ceny za 1m</w:t>
      </w:r>
      <w:r>
        <w:rPr>
          <w:vertAlign w:val="superscript"/>
        </w:rPr>
        <w:t xml:space="preserve">2 </w:t>
      </w:r>
      <w:r>
        <w:t>działki</w:t>
      </w:r>
      <w:r>
        <w:rPr>
          <w:vertAlign w:val="superscript"/>
        </w:rPr>
        <w:t xml:space="preserve"> </w:t>
      </w:r>
      <w:r>
        <w:t xml:space="preserve">zakupionej w Szymanowie. </w:t>
      </w:r>
    </w:p>
    <w:p w:rsidR="00C52834" w:rsidRDefault="00C52834" w:rsidP="00C52834">
      <w:pPr>
        <w:jc w:val="both"/>
      </w:pPr>
    </w:p>
    <w:p w:rsidR="00EC1971" w:rsidRDefault="00C52834" w:rsidP="00C52834">
      <w:pPr>
        <w:ind w:firstLine="360"/>
        <w:jc w:val="both"/>
      </w:pPr>
      <w:r>
        <w:t xml:space="preserve">Wyjaśniam, że </w:t>
      </w:r>
      <w:r w:rsidRPr="00C52834">
        <w:t>przejęcie przez gmi</w:t>
      </w:r>
      <w:r>
        <w:t>nę własności gruntu pod drogę w </w:t>
      </w:r>
      <w:r w:rsidRPr="00C52834">
        <w:t xml:space="preserve">Szymanowie, o czym mowa w sprawozdaniu z działalności </w:t>
      </w:r>
      <w:r w:rsidR="00FC4ABF">
        <w:t>B</w:t>
      </w:r>
      <w:r w:rsidRPr="00C52834">
        <w:t>urmistrza, nastąpiło na podstawie ostatecznej decyzji zatwierdzającej podział nieruchomości, oznaczonej ewidencyjnie numerem działki 112/4,</w:t>
      </w:r>
      <w:r>
        <w:t xml:space="preserve"> </w:t>
      </w:r>
      <w:r w:rsidRPr="00C52834">
        <w:t xml:space="preserve"> z której, po </w:t>
      </w:r>
    </w:p>
    <w:p w:rsidR="00EC1971" w:rsidRDefault="00EC1971" w:rsidP="00EC1971">
      <w:pPr>
        <w:jc w:val="both"/>
      </w:pPr>
    </w:p>
    <w:p w:rsidR="00C52834" w:rsidRDefault="00C52834" w:rsidP="00EC1971">
      <w:pPr>
        <w:jc w:val="both"/>
      </w:pPr>
      <w:r w:rsidRPr="00C52834">
        <w:t xml:space="preserve">podziale, powstała między innymi działka 112/5 o powierzchni 479m², przeznaczona pod drogę. </w:t>
      </w:r>
    </w:p>
    <w:p w:rsidR="00C52834" w:rsidRDefault="00C52834" w:rsidP="00C52834">
      <w:pPr>
        <w:ind w:firstLine="360"/>
        <w:jc w:val="both"/>
      </w:pPr>
      <w:r w:rsidRPr="00C52834">
        <w:t> Decyzja zatwierdzająca podział stanowi  podstawę ujawnienia w księdze wieczystej, gminy, jako właściciela działki 112/5,  wyodrębnionej na cele drogowe w postępowaniu wszczętym na wniosek właściciela nieruchomości.  </w:t>
      </w:r>
    </w:p>
    <w:p w:rsidR="00C52834" w:rsidRPr="00C52834" w:rsidRDefault="00C52834" w:rsidP="00C52834">
      <w:pPr>
        <w:ind w:firstLine="360"/>
        <w:jc w:val="both"/>
      </w:pPr>
      <w:r w:rsidRPr="00C52834">
        <w:t>Zgodnie z obowiązującymi przepisami ustalenie odszkodowania za przejęty grunt następuje w odrębnym postępowaniu. Dotychczas postępowanie takie nie zostało wszc</w:t>
      </w:r>
      <w:r>
        <w:t>zęte. Opierając się na danych z </w:t>
      </w:r>
      <w:r w:rsidRPr="00C52834">
        <w:t>podobnych postępowań dla nieruchomości położonych w Szymanowie wysokość przyszłego odszkodowania szacuje się na kwotę 25zł./m².</w:t>
      </w:r>
    </w:p>
    <w:p w:rsidR="001524F3" w:rsidRDefault="001524F3" w:rsidP="00C52834">
      <w:pPr>
        <w:rPr>
          <w:b/>
        </w:rPr>
      </w:pPr>
    </w:p>
    <w:p w:rsidR="00EC1971" w:rsidRDefault="00EC1971" w:rsidP="00C52834">
      <w:pPr>
        <w:rPr>
          <w:b/>
        </w:rPr>
      </w:pPr>
    </w:p>
    <w:p w:rsidR="00C52834" w:rsidRPr="009406DF" w:rsidRDefault="00C52834" w:rsidP="00C52834">
      <w:pPr>
        <w:rPr>
          <w:b/>
        </w:rPr>
      </w:pPr>
      <w:r w:rsidRPr="009406DF">
        <w:rPr>
          <w:b/>
        </w:rPr>
        <w:t>ZAPYTANIA:</w:t>
      </w:r>
    </w:p>
    <w:p w:rsidR="00C52834" w:rsidRDefault="00C52834" w:rsidP="00C52834"/>
    <w:p w:rsidR="00EC1971" w:rsidRDefault="00EC1971" w:rsidP="00C52834"/>
    <w:p w:rsidR="00C52834" w:rsidRDefault="00615575" w:rsidP="00615575">
      <w:pPr>
        <w:ind w:firstLine="708"/>
        <w:jc w:val="both"/>
      </w:pPr>
      <w:r>
        <w:rPr>
          <w:rFonts w:cs="Times New Roman"/>
        </w:rPr>
        <w:t>►</w:t>
      </w:r>
      <w:r w:rsidR="00C52834">
        <w:t xml:space="preserve">Radna Barbara Ratajczak zapytała się, kto był wnioskodawcą ustawienia znaku  – ograniczenia prędkości w Psarskim  na ul. Sikorskiego , 100 – 150 metrów od ulicy Platanowej w kierunku Szymanowa. </w:t>
      </w:r>
      <w:r w:rsidR="001524F3">
        <w:t>Zapytała się, d</w:t>
      </w:r>
      <w:r w:rsidR="00C52834">
        <w:t xml:space="preserve">laczego to zostało postawione, na odcinku, gdzie właściwie zaczyna się droga, gdzie nie ma pobocza, gdzie nie ma chodnika, rozbudowuje się coraz bardziej ten teren, jest coraz więcej tam przedsiębiorstw i tam nie tylko poruszają się pojazdy, ale również piesi i rowerzyści. </w:t>
      </w:r>
    </w:p>
    <w:p w:rsidR="001524F3" w:rsidRDefault="001524F3" w:rsidP="00C52834">
      <w:pPr>
        <w:jc w:val="both"/>
      </w:pPr>
    </w:p>
    <w:p w:rsidR="00615575" w:rsidRDefault="001524F3" w:rsidP="00615575">
      <w:pPr>
        <w:pStyle w:val="Tekstpodstawowy3"/>
        <w:ind w:firstLine="708"/>
      </w:pPr>
      <w:r>
        <w:t xml:space="preserve">Wyjaśniam, że </w:t>
      </w:r>
      <w:r w:rsidR="00615575">
        <w:t>zwiększenia dopuszczalnej prędkości do 70 km/h na odcinku ulicy Sikorskiego we wsi Psarskie wprowadzone zostało przez zarządcę drogi tj. WZDW w Poznaniu na podstawie korespondencji prowadzonej z gminą Śrem.</w:t>
      </w:r>
    </w:p>
    <w:p w:rsidR="00615575" w:rsidRPr="00FC4ABF" w:rsidRDefault="00615575" w:rsidP="00615575">
      <w:pPr>
        <w:pStyle w:val="Tekstpodstawowy3"/>
        <w:ind w:firstLine="708"/>
        <w:rPr>
          <w:i/>
        </w:rPr>
      </w:pPr>
      <w:r>
        <w:t xml:space="preserve">W dniu 23 listopada 2015 r. wystąpiliśmy do WZDW w Poznaniu przekazując do rozpatrzenia interpelację z 12 listopada 2015 r. radnego, Pana Hieronima Bartkowiaka w tej sprawie. Dodatkowo 9 listopada 2015 r. wpłynął wniosek sołtysa wsi Psarskie dotyczący również tematu zwiększenia prędkości na tej ulicy, o co wnioskowali na zebraniu sołeckim  13 października 2015 r. mieszkańcy wsi Psarskie </w:t>
      </w:r>
      <w:r w:rsidRPr="00FC4ABF">
        <w:rPr>
          <w:i/>
        </w:rPr>
        <w:t>(kserokopia</w:t>
      </w:r>
      <w:r w:rsidR="0062074A" w:rsidRPr="00FC4ABF">
        <w:rPr>
          <w:i/>
        </w:rPr>
        <w:t xml:space="preserve"> pisma</w:t>
      </w:r>
      <w:r w:rsidR="00FC4ABF" w:rsidRPr="00FC4ABF">
        <w:rPr>
          <w:i/>
        </w:rPr>
        <w:t xml:space="preserve"> stanowi załącznik nr 1</w:t>
      </w:r>
      <w:r w:rsidRPr="00FC4ABF">
        <w:rPr>
          <w:i/>
        </w:rPr>
        <w:t>).</w:t>
      </w:r>
    </w:p>
    <w:p w:rsidR="00615575" w:rsidRDefault="00615575" w:rsidP="00615575">
      <w:pPr>
        <w:pStyle w:val="Tekstpodstawowy3"/>
        <w:ind w:firstLine="708"/>
      </w:pPr>
      <w:r>
        <w:t>Pismem z dnia 7 grudnia 2015 r. WZDW w Poznaniu poinformował nas o pozytywnym rozpatrzeniu w</w:t>
      </w:r>
      <w:r w:rsidR="00FC4ABF">
        <w:t>niosków mieszkańców i radnego i </w:t>
      </w:r>
      <w:r>
        <w:t>wprowadzeniu  w związku z tym, zwiększenia dopuszczalnej prędkości w I kwartale 2016 r., co</w:t>
      </w:r>
      <w:r w:rsidR="00FC4ABF">
        <w:t xml:space="preserve"> też</w:t>
      </w:r>
      <w:r>
        <w:t xml:space="preserve"> nastąpiło.</w:t>
      </w:r>
      <w:r w:rsidR="00FC4ABF" w:rsidRPr="00FC4ABF">
        <w:t xml:space="preserve"> </w:t>
      </w:r>
      <w:r w:rsidR="00FC4ABF" w:rsidRPr="00FC4ABF">
        <w:rPr>
          <w:i/>
        </w:rPr>
        <w:t>(</w:t>
      </w:r>
      <w:r w:rsidR="00FC4ABF">
        <w:rPr>
          <w:i/>
        </w:rPr>
        <w:t xml:space="preserve"> </w:t>
      </w:r>
      <w:r w:rsidR="00FC4ABF" w:rsidRPr="00FC4ABF">
        <w:rPr>
          <w:i/>
        </w:rPr>
        <w:t>kserokopia pisma stanowi załącznik nr 2)</w:t>
      </w:r>
    </w:p>
    <w:p w:rsidR="00EC1971" w:rsidRDefault="00615575" w:rsidP="00615575">
      <w:pPr>
        <w:pStyle w:val="Tekstpodstawowy3"/>
        <w:ind w:firstLine="708"/>
      </w:pPr>
      <w:r>
        <w:t xml:space="preserve">Należy zauważyć, że przy przedmiotowej drodze znajdują się pobocza, a poruszają się na niej zarówno piesi  jak i rowerzyści oraz zlokalizowane są </w:t>
      </w:r>
    </w:p>
    <w:p w:rsidR="00EC1971" w:rsidRDefault="00EC1971" w:rsidP="00EC1971">
      <w:pPr>
        <w:pStyle w:val="Tekstpodstawowy3"/>
      </w:pPr>
    </w:p>
    <w:p w:rsidR="00615575" w:rsidRDefault="00615575" w:rsidP="00EC1971">
      <w:pPr>
        <w:pStyle w:val="Tekstpodstawowy3"/>
      </w:pPr>
      <w:r>
        <w:t xml:space="preserve">posesje mieszkalne i działalności gospodarcze, nie tylko na terenie Psarskiego, ale również na odcinku pomiędzy </w:t>
      </w:r>
      <w:proofErr w:type="spellStart"/>
      <w:r>
        <w:t>Psarskiem</w:t>
      </w:r>
      <w:proofErr w:type="spellEnd"/>
      <w:r>
        <w:t>, Szymanowem i dalej do Manieczek.</w:t>
      </w:r>
    </w:p>
    <w:p w:rsidR="00615575" w:rsidRDefault="00615575" w:rsidP="00615575">
      <w:pPr>
        <w:jc w:val="both"/>
      </w:pPr>
    </w:p>
    <w:p w:rsidR="001524F3" w:rsidRDefault="001524F3" w:rsidP="00C52834">
      <w:pPr>
        <w:jc w:val="both"/>
      </w:pPr>
    </w:p>
    <w:p w:rsidR="00C52834" w:rsidRDefault="00C52834" w:rsidP="00C52834"/>
    <w:p w:rsidR="00C52834" w:rsidRDefault="00C52834" w:rsidP="00C52834">
      <w:pPr>
        <w:jc w:val="both"/>
      </w:pPr>
    </w:p>
    <w:p w:rsidR="00C52834" w:rsidRDefault="00C52834" w:rsidP="00C52834"/>
    <w:p w:rsidR="00EC1971" w:rsidRDefault="00EC1971" w:rsidP="00C52834"/>
    <w:p w:rsidR="00C52834" w:rsidRDefault="00615575" w:rsidP="00C52834">
      <w:r>
        <w:t>Załączniki:</w:t>
      </w:r>
    </w:p>
    <w:p w:rsidR="00FC4ABF" w:rsidRDefault="00615575" w:rsidP="00615575">
      <w:r>
        <w:t>1.</w:t>
      </w:r>
      <w:r w:rsidR="00FC4ABF">
        <w:t xml:space="preserve"> Pismo sołtysa wsi Psarskie</w:t>
      </w:r>
      <w:r w:rsidR="00FC4ABF">
        <w:tab/>
        <w:t>- 1 egz.</w:t>
      </w:r>
    </w:p>
    <w:p w:rsidR="00615575" w:rsidRDefault="00FC4ABF" w:rsidP="00615575">
      <w:r>
        <w:t>2. Pismo WZDW w Poznaniu</w:t>
      </w:r>
      <w:r w:rsidR="00EC1971">
        <w:tab/>
        <w:t xml:space="preserve">- </w:t>
      </w:r>
      <w:r>
        <w:t xml:space="preserve">1 egz. </w:t>
      </w:r>
    </w:p>
    <w:p w:rsidR="00615575" w:rsidRDefault="00615575" w:rsidP="00615575"/>
    <w:p w:rsidR="00615575" w:rsidRDefault="00615575" w:rsidP="00615575"/>
    <w:p w:rsidR="00C52834" w:rsidRDefault="00C52834" w:rsidP="00C52834"/>
    <w:p w:rsidR="008D6C88" w:rsidRDefault="008D6C88" w:rsidP="00C52834"/>
    <w:p w:rsidR="008D6C88" w:rsidRDefault="008D6C88" w:rsidP="00C52834"/>
    <w:p w:rsidR="008D6C88" w:rsidRDefault="008D6C88" w:rsidP="00C52834">
      <w:r>
        <w:t>Otrzymują:</w:t>
      </w:r>
    </w:p>
    <w:p w:rsidR="008D6C88" w:rsidRDefault="008D6C88" w:rsidP="00C52834">
      <w:r>
        <w:t xml:space="preserve">1.Radny, Pan Tomasz </w:t>
      </w:r>
      <w:proofErr w:type="spellStart"/>
      <w:r>
        <w:t>Jakuszek</w:t>
      </w:r>
      <w:proofErr w:type="spellEnd"/>
      <w:r>
        <w:t>,</w:t>
      </w:r>
    </w:p>
    <w:p w:rsidR="008D6C88" w:rsidRDefault="008D6C88" w:rsidP="00C52834">
      <w:r>
        <w:t>2. Radny, Pan Marek Basaj,</w:t>
      </w:r>
    </w:p>
    <w:p w:rsidR="008D6C88" w:rsidRDefault="008D6C88" w:rsidP="00C52834">
      <w:r>
        <w:t xml:space="preserve">3. Radny, Pan Tomasz </w:t>
      </w:r>
      <w:proofErr w:type="spellStart"/>
      <w:r>
        <w:t>Klaczyński</w:t>
      </w:r>
      <w:proofErr w:type="spellEnd"/>
      <w:r>
        <w:t>,</w:t>
      </w:r>
    </w:p>
    <w:p w:rsidR="008D6C88" w:rsidRDefault="008D6C88" w:rsidP="00C52834">
      <w:r>
        <w:t>4. Radna, Pani Barbara Ratajczak.</w:t>
      </w:r>
    </w:p>
    <w:p w:rsidR="00415002" w:rsidRDefault="00415002" w:rsidP="00C52834"/>
    <w:p w:rsidR="00415002" w:rsidRDefault="00415002" w:rsidP="00C52834"/>
    <w:p w:rsidR="00415002" w:rsidRDefault="00415002" w:rsidP="00C52834"/>
    <w:p w:rsidR="00415002" w:rsidRDefault="00415002" w:rsidP="00C52834"/>
    <w:p w:rsidR="00EC1971" w:rsidRDefault="00EC1971" w:rsidP="00C52834">
      <w:pPr>
        <w:rPr>
          <w:sz w:val="24"/>
          <w:szCs w:val="24"/>
        </w:rPr>
      </w:pPr>
    </w:p>
    <w:p w:rsidR="00EC1971" w:rsidRDefault="00EC1971" w:rsidP="00C52834">
      <w:pPr>
        <w:rPr>
          <w:sz w:val="24"/>
          <w:szCs w:val="24"/>
        </w:rPr>
      </w:pPr>
    </w:p>
    <w:p w:rsidR="00EC1971" w:rsidRDefault="00EC1971" w:rsidP="00C52834">
      <w:pPr>
        <w:rPr>
          <w:sz w:val="24"/>
          <w:szCs w:val="24"/>
        </w:rPr>
      </w:pPr>
    </w:p>
    <w:p w:rsidR="00415002" w:rsidRPr="00415002" w:rsidRDefault="00415002" w:rsidP="00C52834">
      <w:pPr>
        <w:rPr>
          <w:sz w:val="24"/>
          <w:szCs w:val="24"/>
        </w:rPr>
      </w:pPr>
      <w:r w:rsidRPr="00415002">
        <w:rPr>
          <w:sz w:val="24"/>
          <w:szCs w:val="24"/>
        </w:rPr>
        <w:t>Sprawę prowadzi:</w:t>
      </w:r>
    </w:p>
    <w:p w:rsidR="00415002" w:rsidRPr="00415002" w:rsidRDefault="00415002" w:rsidP="00C52834">
      <w:pPr>
        <w:rPr>
          <w:sz w:val="24"/>
          <w:szCs w:val="24"/>
        </w:rPr>
      </w:pPr>
      <w:r w:rsidRPr="00415002">
        <w:rPr>
          <w:sz w:val="24"/>
          <w:szCs w:val="24"/>
        </w:rPr>
        <w:t>Longina Maj</w:t>
      </w:r>
    </w:p>
    <w:p w:rsidR="00415002" w:rsidRPr="00415002" w:rsidRDefault="00415002" w:rsidP="00C52834">
      <w:pPr>
        <w:rPr>
          <w:sz w:val="24"/>
          <w:szCs w:val="24"/>
        </w:rPr>
      </w:pPr>
      <w:r w:rsidRPr="00415002">
        <w:rPr>
          <w:sz w:val="24"/>
          <w:szCs w:val="24"/>
        </w:rPr>
        <w:t>podinspektor PAOOR</w:t>
      </w:r>
    </w:p>
    <w:p w:rsidR="00415002" w:rsidRPr="00415002" w:rsidRDefault="00415002" w:rsidP="00C52834">
      <w:pPr>
        <w:rPr>
          <w:sz w:val="24"/>
          <w:szCs w:val="24"/>
        </w:rPr>
      </w:pPr>
      <w:r w:rsidRPr="00415002">
        <w:rPr>
          <w:sz w:val="24"/>
          <w:szCs w:val="24"/>
        </w:rPr>
        <w:t>tel. 61 28 47 117</w:t>
      </w:r>
      <w:bookmarkStart w:id="0" w:name="_GoBack"/>
      <w:bookmarkEnd w:id="0"/>
    </w:p>
    <w:sectPr w:rsidR="00415002" w:rsidRPr="00415002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74B" w:rsidRDefault="0093774B" w:rsidP="00D0444A">
      <w:r>
        <w:separator/>
      </w:r>
    </w:p>
  </w:endnote>
  <w:endnote w:type="continuationSeparator" w:id="0">
    <w:p w:rsidR="0093774B" w:rsidRDefault="0093774B" w:rsidP="00D04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6246539"/>
      <w:docPartObj>
        <w:docPartGallery w:val="Page Numbers (Bottom of Page)"/>
        <w:docPartUnique/>
      </w:docPartObj>
    </w:sdtPr>
    <w:sdtEndPr/>
    <w:sdtContent>
      <w:p w:rsidR="00D0444A" w:rsidRDefault="00D044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445">
          <w:rPr>
            <w:noProof/>
          </w:rPr>
          <w:t>3</w:t>
        </w:r>
        <w:r>
          <w:fldChar w:fldCharType="end"/>
        </w:r>
      </w:p>
    </w:sdtContent>
  </w:sdt>
  <w:p w:rsidR="00D0444A" w:rsidRDefault="00D044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74B" w:rsidRDefault="0093774B" w:rsidP="00D0444A">
      <w:r>
        <w:separator/>
      </w:r>
    </w:p>
  </w:footnote>
  <w:footnote w:type="continuationSeparator" w:id="0">
    <w:p w:rsidR="0093774B" w:rsidRDefault="0093774B" w:rsidP="00D04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51AC7"/>
    <w:multiLevelType w:val="hybridMultilevel"/>
    <w:tmpl w:val="F850D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070C6"/>
    <w:multiLevelType w:val="hybridMultilevel"/>
    <w:tmpl w:val="520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41D"/>
    <w:rsid w:val="001524F3"/>
    <w:rsid w:val="00271193"/>
    <w:rsid w:val="00415002"/>
    <w:rsid w:val="00615575"/>
    <w:rsid w:val="0062074A"/>
    <w:rsid w:val="006F7A1F"/>
    <w:rsid w:val="00765020"/>
    <w:rsid w:val="007F2445"/>
    <w:rsid w:val="008D6C88"/>
    <w:rsid w:val="0093774B"/>
    <w:rsid w:val="00AD241D"/>
    <w:rsid w:val="00C52834"/>
    <w:rsid w:val="00D0444A"/>
    <w:rsid w:val="00DD3B5C"/>
    <w:rsid w:val="00EC1971"/>
    <w:rsid w:val="00FC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834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615575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15575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44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44A"/>
  </w:style>
  <w:style w:type="paragraph" w:styleId="Stopka">
    <w:name w:val="footer"/>
    <w:basedOn w:val="Normalny"/>
    <w:link w:val="StopkaZnak"/>
    <w:uiPriority w:val="99"/>
    <w:unhideWhenUsed/>
    <w:rsid w:val="00D04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44A"/>
  </w:style>
  <w:style w:type="paragraph" w:styleId="Tekstdymka">
    <w:name w:val="Balloon Text"/>
    <w:basedOn w:val="Normalny"/>
    <w:link w:val="TekstdymkaZnak"/>
    <w:uiPriority w:val="99"/>
    <w:semiHidden/>
    <w:unhideWhenUsed/>
    <w:rsid w:val="00D044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4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834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615575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15575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44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44A"/>
  </w:style>
  <w:style w:type="paragraph" w:styleId="Stopka">
    <w:name w:val="footer"/>
    <w:basedOn w:val="Normalny"/>
    <w:link w:val="StopkaZnak"/>
    <w:uiPriority w:val="99"/>
    <w:unhideWhenUsed/>
    <w:rsid w:val="00D04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44A"/>
  </w:style>
  <w:style w:type="paragraph" w:styleId="Tekstdymka">
    <w:name w:val="Balloon Text"/>
    <w:basedOn w:val="Normalny"/>
    <w:link w:val="TekstdymkaZnak"/>
    <w:uiPriority w:val="99"/>
    <w:semiHidden/>
    <w:unhideWhenUsed/>
    <w:rsid w:val="00D044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4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4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cp:lastPrinted>2016-07-06T10:14:00Z</cp:lastPrinted>
  <dcterms:created xsi:type="dcterms:W3CDTF">2016-07-01T12:03:00Z</dcterms:created>
  <dcterms:modified xsi:type="dcterms:W3CDTF">2016-07-07T06:36:00Z</dcterms:modified>
</cp:coreProperties>
</file>