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FD64FC" w:rsidRDefault="00FD64F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8333EF">
        <w:t>30</w:t>
      </w:r>
      <w:bookmarkStart w:id="0" w:name="_GoBack"/>
      <w:bookmarkEnd w:id="0"/>
      <w:r>
        <w:t xml:space="preserve"> czerwca 2017 r.</w:t>
      </w:r>
    </w:p>
    <w:p w:rsidR="00FD64FC" w:rsidRDefault="00FD64FC"/>
    <w:p w:rsidR="00FD64FC" w:rsidRDefault="00FD64FC"/>
    <w:p w:rsidR="00FD64FC" w:rsidRDefault="00FD64FC">
      <w:r>
        <w:t>PAOOR.0003.21.2017.ML</w:t>
      </w:r>
    </w:p>
    <w:p w:rsidR="00FD64FC" w:rsidRDefault="00FD64FC"/>
    <w:p w:rsidR="00FD64FC" w:rsidRDefault="00FD64FC"/>
    <w:p w:rsidR="00FD64FC" w:rsidRPr="00FD64FC" w:rsidRDefault="00FD64F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D64FC">
        <w:rPr>
          <w:b/>
        </w:rPr>
        <w:t>Pani</w:t>
      </w:r>
    </w:p>
    <w:p w:rsidR="00FD64FC" w:rsidRPr="00FD64FC" w:rsidRDefault="00FD64FC">
      <w:pPr>
        <w:rPr>
          <w:b/>
        </w:rPr>
      </w:pP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>
        <w:rPr>
          <w:b/>
        </w:rPr>
        <w:tab/>
      </w:r>
      <w:r w:rsidRPr="00FD64FC">
        <w:rPr>
          <w:b/>
        </w:rPr>
        <w:t>Katarzyna Sarnowska</w:t>
      </w:r>
    </w:p>
    <w:p w:rsidR="00FD64FC" w:rsidRPr="00FD64FC" w:rsidRDefault="00FD64FC">
      <w:pPr>
        <w:rPr>
          <w:b/>
        </w:rPr>
      </w:pPr>
    </w:p>
    <w:p w:rsidR="00FD64FC" w:rsidRPr="00FD64FC" w:rsidRDefault="00FD64FC">
      <w:pPr>
        <w:rPr>
          <w:b/>
        </w:rPr>
      </w:pP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>
        <w:rPr>
          <w:b/>
        </w:rPr>
        <w:tab/>
      </w:r>
      <w:r w:rsidRPr="00FD64FC">
        <w:rPr>
          <w:b/>
        </w:rPr>
        <w:t>Przewodnicząca</w:t>
      </w:r>
    </w:p>
    <w:p w:rsidR="00FD64FC" w:rsidRDefault="00FD64FC">
      <w:pPr>
        <w:rPr>
          <w:b/>
        </w:rPr>
      </w:pP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>
        <w:rPr>
          <w:b/>
        </w:rPr>
        <w:tab/>
      </w:r>
      <w:r w:rsidRPr="00FD64FC">
        <w:rPr>
          <w:b/>
        </w:rPr>
        <w:t>Rady Miejskiej w Śremie</w:t>
      </w:r>
    </w:p>
    <w:p w:rsidR="00FD64FC" w:rsidRDefault="00FD64FC">
      <w:pPr>
        <w:rPr>
          <w:b/>
        </w:rPr>
      </w:pPr>
    </w:p>
    <w:p w:rsidR="00FD64FC" w:rsidRDefault="00FD64FC">
      <w:pPr>
        <w:rPr>
          <w:b/>
        </w:rPr>
      </w:pPr>
    </w:p>
    <w:p w:rsidR="00FD64FC" w:rsidRDefault="00FD64FC">
      <w:pPr>
        <w:rPr>
          <w:b/>
        </w:rPr>
      </w:pPr>
      <w:r>
        <w:rPr>
          <w:b/>
        </w:rPr>
        <w:tab/>
      </w:r>
    </w:p>
    <w:p w:rsidR="00FD64FC" w:rsidRDefault="00FD64FC" w:rsidP="004D2C5C">
      <w:pPr>
        <w:ind w:firstLine="708"/>
        <w:jc w:val="both"/>
      </w:pPr>
      <w:r>
        <w:t xml:space="preserve">Odpowiadając na zapytanie radnego, Pana Tomasza </w:t>
      </w:r>
      <w:proofErr w:type="spellStart"/>
      <w:r>
        <w:t>Klaczyńskiego</w:t>
      </w:r>
      <w:proofErr w:type="spellEnd"/>
      <w:r w:rsidR="004D2C5C">
        <w:t xml:space="preserve"> w sprawie </w:t>
      </w:r>
      <w:r>
        <w:t xml:space="preserve">remontu lokalu przy ul. Mickiewicza 55/1, na kwotę prawie 50.000 zł, zapytał, co to za lokal i jaki jest zakres remontu, </w:t>
      </w:r>
    </w:p>
    <w:p w:rsidR="004D2C5C" w:rsidRDefault="00FD64FC" w:rsidP="004D2C5C">
      <w:pPr>
        <w:jc w:val="both"/>
        <w:rPr>
          <w:szCs w:val="28"/>
        </w:rPr>
      </w:pPr>
      <w:r>
        <w:tab/>
        <w:t xml:space="preserve">Informuję, że </w:t>
      </w:r>
      <w:r w:rsidR="004D2C5C">
        <w:t>l</w:t>
      </w:r>
      <w:r w:rsidR="004D2C5C">
        <w:rPr>
          <w:szCs w:val="28"/>
        </w:rPr>
        <w:t xml:space="preserve">okal przy ul. Mickiewicza 55 m.1 jest zwolnionym lokalem mieszkalnym  w mieszkaniowym zasobie gminy Śrem (lokal we wspólnocie mieszkaniowej), dwupokojowy, usytuowany na parterze. </w:t>
      </w:r>
    </w:p>
    <w:p w:rsidR="004D2C5C" w:rsidRDefault="004D2C5C" w:rsidP="004D2C5C">
      <w:pPr>
        <w:jc w:val="both"/>
        <w:rPr>
          <w:szCs w:val="28"/>
        </w:rPr>
      </w:pPr>
      <w:r>
        <w:rPr>
          <w:szCs w:val="28"/>
        </w:rPr>
        <w:t>Lokal ten składa się z:</w:t>
      </w:r>
    </w:p>
    <w:p w:rsidR="004D2C5C" w:rsidRDefault="004D2C5C" w:rsidP="004D2C5C">
      <w:pPr>
        <w:jc w:val="both"/>
        <w:rPr>
          <w:szCs w:val="28"/>
          <w:vertAlign w:val="superscript"/>
        </w:rPr>
      </w:pPr>
      <w:r>
        <w:rPr>
          <w:szCs w:val="28"/>
        </w:rPr>
        <w:t>- kuchni o pow. 11,86 m</w:t>
      </w:r>
      <w:r>
        <w:rPr>
          <w:szCs w:val="28"/>
          <w:vertAlign w:val="superscript"/>
        </w:rPr>
        <w:t>2</w:t>
      </w:r>
    </w:p>
    <w:p w:rsidR="004D2C5C" w:rsidRDefault="004D2C5C" w:rsidP="004D2C5C">
      <w:pPr>
        <w:jc w:val="both"/>
        <w:rPr>
          <w:szCs w:val="28"/>
        </w:rPr>
      </w:pPr>
      <w:r>
        <w:rPr>
          <w:szCs w:val="28"/>
        </w:rPr>
        <w:t>- łazienki z WC o pow. 3,78 m</w:t>
      </w:r>
      <w:r>
        <w:rPr>
          <w:szCs w:val="28"/>
          <w:vertAlign w:val="superscript"/>
        </w:rPr>
        <w:t xml:space="preserve">2 </w:t>
      </w:r>
    </w:p>
    <w:p w:rsidR="004D2C5C" w:rsidRDefault="004D2C5C" w:rsidP="004D2C5C">
      <w:pPr>
        <w:jc w:val="both"/>
        <w:rPr>
          <w:szCs w:val="28"/>
        </w:rPr>
      </w:pPr>
      <w:r>
        <w:rPr>
          <w:szCs w:val="28"/>
        </w:rPr>
        <w:t>- pokój I o pow. 18,99 m</w:t>
      </w:r>
      <w:r>
        <w:rPr>
          <w:szCs w:val="28"/>
          <w:vertAlign w:val="superscript"/>
        </w:rPr>
        <w:t>2</w:t>
      </w:r>
    </w:p>
    <w:p w:rsidR="004D2C5C" w:rsidRDefault="004D2C5C" w:rsidP="004D2C5C">
      <w:pPr>
        <w:jc w:val="both"/>
        <w:rPr>
          <w:szCs w:val="28"/>
        </w:rPr>
      </w:pPr>
      <w:r>
        <w:rPr>
          <w:szCs w:val="28"/>
        </w:rPr>
        <w:t>- pokój II o pow. 10,84 m</w:t>
      </w:r>
      <w:r>
        <w:rPr>
          <w:szCs w:val="28"/>
          <w:vertAlign w:val="superscript"/>
        </w:rPr>
        <w:t>2</w:t>
      </w:r>
    </w:p>
    <w:p w:rsidR="004D2C5C" w:rsidRDefault="004D2C5C" w:rsidP="004D2C5C">
      <w:pPr>
        <w:jc w:val="both"/>
        <w:rPr>
          <w:szCs w:val="28"/>
        </w:rPr>
      </w:pPr>
      <w:r>
        <w:rPr>
          <w:szCs w:val="28"/>
        </w:rPr>
        <w:t>- przedpokój o pow. 5,50 m</w:t>
      </w:r>
      <w:r>
        <w:rPr>
          <w:szCs w:val="28"/>
          <w:vertAlign w:val="superscript"/>
        </w:rPr>
        <w:t>2</w:t>
      </w:r>
    </w:p>
    <w:p w:rsidR="004D2C5C" w:rsidRDefault="004D2C5C" w:rsidP="004D2C5C">
      <w:pPr>
        <w:jc w:val="both"/>
        <w:rPr>
          <w:szCs w:val="28"/>
        </w:rPr>
      </w:pPr>
      <w:r>
        <w:rPr>
          <w:szCs w:val="28"/>
        </w:rPr>
        <w:t>Łączna powierzchnia lokalu wynosi 50,97 m</w:t>
      </w:r>
      <w:r>
        <w:rPr>
          <w:szCs w:val="28"/>
          <w:vertAlign w:val="superscript"/>
        </w:rPr>
        <w:t>2</w:t>
      </w:r>
      <w:r>
        <w:rPr>
          <w:szCs w:val="28"/>
        </w:rPr>
        <w:t>.</w:t>
      </w:r>
    </w:p>
    <w:p w:rsidR="004D2C5C" w:rsidRDefault="004D2C5C" w:rsidP="004D2C5C">
      <w:pPr>
        <w:ind w:left="708"/>
        <w:jc w:val="both"/>
        <w:rPr>
          <w:szCs w:val="28"/>
        </w:rPr>
      </w:pPr>
      <w:r>
        <w:rPr>
          <w:szCs w:val="28"/>
        </w:rPr>
        <w:br/>
        <w:t xml:space="preserve">Szczegółowy zakres remontu określony jest w załączonym przedmiarze robót. </w:t>
      </w:r>
    </w:p>
    <w:p w:rsidR="004D2C5C" w:rsidRDefault="004D2C5C" w:rsidP="004D2C5C">
      <w:pPr>
        <w:jc w:val="both"/>
        <w:rPr>
          <w:szCs w:val="28"/>
        </w:rPr>
      </w:pPr>
    </w:p>
    <w:p w:rsidR="004D2C5C" w:rsidRDefault="004D2C5C" w:rsidP="004D2C5C">
      <w:pPr>
        <w:jc w:val="both"/>
        <w:rPr>
          <w:szCs w:val="28"/>
        </w:rPr>
      </w:pPr>
    </w:p>
    <w:p w:rsidR="00FD64FC" w:rsidRDefault="00FD64FC"/>
    <w:p w:rsidR="00FD64FC" w:rsidRDefault="00FD64FC">
      <w:r>
        <w:t>Otrzymuje:</w:t>
      </w:r>
    </w:p>
    <w:p w:rsidR="00FD64FC" w:rsidRDefault="00FD64FC">
      <w:r>
        <w:t xml:space="preserve">Radny, Pan Tomasz </w:t>
      </w:r>
      <w:proofErr w:type="spellStart"/>
      <w:r>
        <w:t>Klaczyński</w:t>
      </w:r>
      <w:proofErr w:type="spellEnd"/>
    </w:p>
    <w:p w:rsidR="00FD64FC" w:rsidRDefault="00FD64FC"/>
    <w:p w:rsidR="00FD64FC" w:rsidRDefault="00FD64FC"/>
    <w:p w:rsidR="00FD64FC" w:rsidRDefault="00FD64FC"/>
    <w:p w:rsidR="00FD64FC" w:rsidRPr="00FD64FC" w:rsidRDefault="00FD64FC">
      <w:pPr>
        <w:rPr>
          <w:sz w:val="24"/>
          <w:szCs w:val="24"/>
        </w:rPr>
      </w:pPr>
      <w:r w:rsidRPr="00FD64FC">
        <w:rPr>
          <w:sz w:val="24"/>
          <w:szCs w:val="24"/>
        </w:rPr>
        <w:t>Sprawę prowadzi:</w:t>
      </w:r>
    </w:p>
    <w:p w:rsidR="00FD64FC" w:rsidRPr="00FD64FC" w:rsidRDefault="00FD64FC">
      <w:pPr>
        <w:rPr>
          <w:sz w:val="24"/>
          <w:szCs w:val="24"/>
        </w:rPr>
      </w:pPr>
      <w:r w:rsidRPr="00FD64FC">
        <w:rPr>
          <w:sz w:val="24"/>
          <w:szCs w:val="24"/>
        </w:rPr>
        <w:t>Longina Maj</w:t>
      </w:r>
    </w:p>
    <w:p w:rsidR="00FD64FC" w:rsidRPr="00FD64FC" w:rsidRDefault="00FD64FC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FD64FC">
        <w:rPr>
          <w:sz w:val="24"/>
          <w:szCs w:val="24"/>
        </w:rPr>
        <w:t>odinspektor PAOOR</w:t>
      </w:r>
    </w:p>
    <w:p w:rsidR="00FD64FC" w:rsidRPr="00FD64FC" w:rsidRDefault="00FD64FC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FD64FC">
        <w:rPr>
          <w:sz w:val="24"/>
          <w:szCs w:val="24"/>
        </w:rPr>
        <w:t>el. 61 28 47 117</w:t>
      </w:r>
    </w:p>
    <w:sectPr w:rsidR="00FD64FC" w:rsidRPr="00FD64FC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D0C"/>
    <w:rsid w:val="004D2C5C"/>
    <w:rsid w:val="006F7A1F"/>
    <w:rsid w:val="008333EF"/>
    <w:rsid w:val="00DD3B5C"/>
    <w:rsid w:val="00FD3D0C"/>
    <w:rsid w:val="00FD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5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806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2017-06-30T12:00:00Z</dcterms:created>
  <dcterms:modified xsi:type="dcterms:W3CDTF">2017-07-06T08:07:00Z</dcterms:modified>
</cp:coreProperties>
</file>