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F" w:rsidRDefault="004B0DDF" w:rsidP="004B0D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           grudnia 2013r.</w:t>
      </w:r>
    </w:p>
    <w:p w:rsidR="004B0DDF" w:rsidRDefault="004B0DDF" w:rsidP="004B0DDF"/>
    <w:p w:rsidR="004B0DDF" w:rsidRDefault="004B0DDF" w:rsidP="004B0DDF"/>
    <w:p w:rsidR="004B0DDF" w:rsidRDefault="004B0DDF" w:rsidP="004B0DDF">
      <w:r>
        <w:t>PAOOR.0057.</w:t>
      </w:r>
      <w:r w:rsidR="006F1549">
        <w:t>11</w:t>
      </w:r>
      <w:r>
        <w:t>.2013.DJ</w:t>
      </w:r>
    </w:p>
    <w:p w:rsidR="004B0DDF" w:rsidRDefault="004B0DDF" w:rsidP="004B0DDF"/>
    <w:p w:rsidR="004B0DDF" w:rsidRDefault="004B0DDF" w:rsidP="004B0DDF">
      <w:pPr>
        <w:jc w:val="center"/>
        <w:rPr>
          <w:b/>
        </w:rPr>
      </w:pPr>
      <w:r>
        <w:rPr>
          <w:b/>
        </w:rPr>
        <w:t>Sprawozdanie  nr  11/2013</w:t>
      </w:r>
    </w:p>
    <w:p w:rsidR="004B0DDF" w:rsidRDefault="004B0DDF" w:rsidP="004B0DDF">
      <w:pPr>
        <w:jc w:val="center"/>
        <w:rPr>
          <w:b/>
        </w:rPr>
      </w:pPr>
      <w:r>
        <w:rPr>
          <w:b/>
        </w:rPr>
        <w:t>z działalności Burmistrza</w:t>
      </w:r>
    </w:p>
    <w:p w:rsidR="004B0DDF" w:rsidRDefault="004B0DDF" w:rsidP="004B0DDF">
      <w:pPr>
        <w:jc w:val="center"/>
        <w:rPr>
          <w:b/>
        </w:rPr>
      </w:pPr>
      <w:r>
        <w:rPr>
          <w:b/>
        </w:rPr>
        <w:t xml:space="preserve">za okres od 19 grudnia 2013r. do 27 grudnia 2013r. </w:t>
      </w:r>
    </w:p>
    <w:p w:rsidR="004B0DDF" w:rsidRDefault="004B0DDF" w:rsidP="004B0DDF"/>
    <w:p w:rsidR="004B0DDF" w:rsidRDefault="004B0DDF" w:rsidP="004B0DDF"/>
    <w:p w:rsidR="004B0DDF" w:rsidRDefault="004B0DDF" w:rsidP="004B0DDF">
      <w:pPr>
        <w:rPr>
          <w:b/>
        </w:rPr>
      </w:pPr>
      <w:r>
        <w:rPr>
          <w:b/>
        </w:rPr>
        <w:t>I. Projekty planów zagospodarowania przestrzennego.</w:t>
      </w:r>
    </w:p>
    <w:p w:rsidR="004B0DDF" w:rsidRDefault="004B0DDF" w:rsidP="004B0DD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t>projekty wyłożone do</w:t>
            </w:r>
          </w:p>
          <w:p w:rsidR="004B0DDF" w:rsidRDefault="004B0DDF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F" w:rsidRDefault="000A4EDA" w:rsidP="000A4EDA">
            <w:pPr>
              <w:jc w:val="both"/>
            </w:pPr>
            <w:r>
              <w:t xml:space="preserve">- </w:t>
            </w:r>
            <w:proofErr w:type="spellStart"/>
            <w:r w:rsidR="004B0DDF" w:rsidRPr="0088666C">
              <w:t>mpzp</w:t>
            </w:r>
            <w:proofErr w:type="spellEnd"/>
            <w:r w:rsidR="004B0DDF" w:rsidRPr="0088666C">
              <w:t xml:space="preserve"> we wsi Niesłabin i Zbrudzewo</w:t>
            </w:r>
            <w:r w:rsidR="004B0DDF">
              <w:t xml:space="preserve"> – ponownie wyłożony do publicznego wglądu od 29.11.2013 r. do 23.12.2013 r., uwagi przyjmowane będą do 08.01.2014 r.,</w:t>
            </w:r>
          </w:p>
          <w:p w:rsidR="004B0DDF" w:rsidRDefault="000A4EDA" w:rsidP="000A4EDA">
            <w:pPr>
              <w:jc w:val="both"/>
            </w:pPr>
            <w:r>
              <w:t xml:space="preserve">- </w:t>
            </w:r>
            <w:proofErr w:type="spellStart"/>
            <w:r w:rsidR="004B0DDF">
              <w:t>mpzp</w:t>
            </w:r>
            <w:proofErr w:type="spellEnd"/>
            <w:r w:rsidR="004B0DDF">
              <w:t xml:space="preserve"> „Łęgi Mechlińskie” – wyłożony do publicznego wglądu od 08.01.2014 r. do 31.01.2014 r., uwagi przyjmowane będą do 17.02.2014 r.</w:t>
            </w:r>
          </w:p>
          <w:p w:rsidR="006F1549" w:rsidRDefault="006F1549" w:rsidP="000A4EDA">
            <w:pPr>
              <w:jc w:val="both"/>
            </w:pPr>
          </w:p>
        </w:tc>
      </w:tr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 w:rsidP="004B0DDF">
            <w:r>
              <w:t>projekty na etapie</w:t>
            </w:r>
          </w:p>
          <w:p w:rsidR="004B0DDF" w:rsidRDefault="004B0DDF" w:rsidP="004B0DDF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F" w:rsidRDefault="000A4EDA" w:rsidP="000A4EDA">
            <w:pPr>
              <w:jc w:val="both"/>
            </w:pPr>
            <w:r>
              <w:t xml:space="preserve">- </w:t>
            </w:r>
            <w:r w:rsidR="004B0DDF">
              <w:t xml:space="preserve"> </w:t>
            </w:r>
            <w:proofErr w:type="spellStart"/>
            <w:r w:rsidR="004B0DDF">
              <w:t>mpzp</w:t>
            </w:r>
            <w:proofErr w:type="spellEnd"/>
            <w:r w:rsidR="004B0DDF">
              <w:t xml:space="preserve"> we wsi Szymanowo – w związku z wprowadzonymi zmianami przekazano ponownie do uzgodnienia,</w:t>
            </w:r>
          </w:p>
          <w:p w:rsidR="004B0DDF" w:rsidRDefault="004B0DDF" w:rsidP="000A4EDA">
            <w:pPr>
              <w:jc w:val="both"/>
              <w:rPr>
                <w:snapToGrid w:val="0"/>
              </w:rPr>
            </w:pPr>
            <w:r>
              <w:t xml:space="preserve">-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rejonu Jeziora </w:t>
            </w:r>
            <w:proofErr w:type="spellStart"/>
            <w:r>
              <w:rPr>
                <w:snapToGrid w:val="0"/>
              </w:rPr>
              <w:t>Grzymisławskiego</w:t>
            </w:r>
            <w:proofErr w:type="spellEnd"/>
            <w:r>
              <w:rPr>
                <w:snapToGrid w:val="0"/>
              </w:rPr>
              <w:t xml:space="preserve"> na terenie miasta Śrem,</w:t>
            </w:r>
          </w:p>
          <w:p w:rsidR="004B0DDF" w:rsidRDefault="004B0DDF" w:rsidP="000A4EDA">
            <w:pPr>
              <w:jc w:val="both"/>
              <w:rPr>
                <w:snapToGrid w:val="0"/>
              </w:rPr>
            </w:pPr>
            <w:r>
              <w:t xml:space="preserve">-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dla obszarów położonych we wsi Góra i </w:t>
            </w:r>
            <w:proofErr w:type="spellStart"/>
            <w:r>
              <w:rPr>
                <w:snapToGrid w:val="0"/>
              </w:rPr>
              <w:t>Jeleńczewo</w:t>
            </w:r>
            <w:proofErr w:type="spellEnd"/>
            <w:r>
              <w:rPr>
                <w:snapToGrid w:val="0"/>
              </w:rPr>
              <w:t xml:space="preserve"> – w przygotowaniu do przekazania właściwym organom i instytucjom celem uzgodnienia i zaopiniowania</w:t>
            </w:r>
            <w:r w:rsidR="006F1549">
              <w:rPr>
                <w:snapToGrid w:val="0"/>
              </w:rPr>
              <w:t>,</w:t>
            </w:r>
          </w:p>
          <w:p w:rsidR="006F1549" w:rsidRPr="0088666C" w:rsidRDefault="006F1549" w:rsidP="000A4EDA">
            <w:pPr>
              <w:jc w:val="both"/>
              <w:rPr>
                <w:snapToGrid w:val="0"/>
              </w:rPr>
            </w:pPr>
          </w:p>
        </w:tc>
      </w:tr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 w:rsidP="004B0DD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F" w:rsidRDefault="000A4EDA" w:rsidP="000A4EDA">
            <w:pPr>
              <w:jc w:val="both"/>
            </w:pPr>
            <w:r>
              <w:t xml:space="preserve">- </w:t>
            </w:r>
            <w:proofErr w:type="spellStart"/>
            <w:r w:rsidR="004B0DDF" w:rsidRPr="0088666C">
              <w:t>mpzp</w:t>
            </w:r>
            <w:proofErr w:type="spellEnd"/>
            <w:r w:rsidR="004B0DDF" w:rsidRPr="0088666C">
              <w:t xml:space="preserve"> we wsi Psarskie – </w:t>
            </w:r>
            <w:r w:rsidR="004B0DDF">
              <w:t xml:space="preserve">trwa </w:t>
            </w:r>
            <w:r w:rsidR="004B0DDF" w:rsidRPr="0088666C">
              <w:t>procedur</w:t>
            </w:r>
            <w:r w:rsidR="004B0DDF">
              <w:t>a</w:t>
            </w:r>
            <w:r w:rsidR="004B0DDF" w:rsidRPr="0088666C">
              <w:t xml:space="preserve"> zmiany przeznaczenia gruntów rolnych klasy III na cele nierolnicz</w:t>
            </w:r>
            <w:r w:rsidR="004B0DDF">
              <w:t>e,</w:t>
            </w:r>
          </w:p>
          <w:p w:rsidR="004B0DDF" w:rsidRDefault="000A4EDA" w:rsidP="000A4EDA">
            <w:pPr>
              <w:jc w:val="both"/>
            </w:pPr>
            <w:r>
              <w:t xml:space="preserve">- </w:t>
            </w:r>
            <w:proofErr w:type="spellStart"/>
            <w:r w:rsidR="004B0DDF">
              <w:t>mpzp</w:t>
            </w:r>
            <w:proofErr w:type="spellEnd"/>
            <w:r w:rsidR="004B0DDF">
              <w:t xml:space="preserve"> rejonu ul. Wiejskiej w Śremie – obwieszczono, ogłoszono i zawiadomiono </w:t>
            </w:r>
            <w:r>
              <w:t xml:space="preserve">                      </w:t>
            </w:r>
            <w:r w:rsidR="004B0DDF">
              <w:t>o przystąpieniu do sporządzenia planu,</w:t>
            </w:r>
          </w:p>
          <w:p w:rsidR="006F1549" w:rsidRDefault="006F1549" w:rsidP="000A4EDA">
            <w:pPr>
              <w:jc w:val="both"/>
            </w:pPr>
          </w:p>
          <w:p w:rsidR="004B0DDF" w:rsidRDefault="000A4EDA" w:rsidP="000A4EDA">
            <w:pPr>
              <w:jc w:val="both"/>
            </w:pPr>
            <w:r>
              <w:lastRenderedPageBreak/>
              <w:t xml:space="preserve">- </w:t>
            </w:r>
            <w:proofErr w:type="spellStart"/>
            <w:r w:rsidR="004B0DDF">
              <w:t>mpzp</w:t>
            </w:r>
            <w:proofErr w:type="spellEnd"/>
            <w:r w:rsidR="004B0DDF">
              <w:t xml:space="preserve"> dla obszarów położonych na terenach wsi Grodzewo i Mechlin – obwieszczono, ogłoszono i zawiadomiono o przystąpieniu do sporządzenia planu,</w:t>
            </w:r>
          </w:p>
          <w:p w:rsidR="004B0DDF" w:rsidRDefault="004B0DDF" w:rsidP="000A4EDA">
            <w:pPr>
              <w:jc w:val="both"/>
            </w:pPr>
            <w:r>
              <w:t>- projekt zmiany Studium Uwarunkowań i Kierunków Zagospodarowania Przestrzennego Gminy Śrem – obwieszczono, ogłoszono i zawiadomiono o przystąpieniu do sporządzenia zmiany Studium,</w:t>
            </w:r>
          </w:p>
          <w:p w:rsidR="004B0DDF" w:rsidRDefault="000A4EDA" w:rsidP="000A4EDA">
            <w:pPr>
              <w:jc w:val="both"/>
              <w:rPr>
                <w:spacing w:val="-2"/>
                <w:szCs w:val="28"/>
              </w:rPr>
            </w:pPr>
            <w:r>
              <w:t xml:space="preserve">- </w:t>
            </w:r>
            <w:r w:rsidR="004B0DDF">
              <w:t xml:space="preserve"> </w:t>
            </w:r>
            <w:proofErr w:type="spellStart"/>
            <w:r w:rsidR="004B0DDF">
              <w:t>mpzp</w:t>
            </w:r>
            <w:proofErr w:type="spellEnd"/>
            <w:r w:rsidR="004B0DDF">
              <w:t xml:space="preserve"> w obrębie wsi Psarskie przy ul. Jarzębinowej </w:t>
            </w:r>
            <w:r w:rsidR="004B0DDF">
              <w:rPr>
                <w:spacing w:val="-2"/>
                <w:szCs w:val="28"/>
              </w:rPr>
              <w:t xml:space="preserve">– zawiadomiono, ogłoszono </w:t>
            </w:r>
            <w:r>
              <w:rPr>
                <w:spacing w:val="-2"/>
                <w:szCs w:val="28"/>
              </w:rPr>
              <w:t xml:space="preserve">                         </w:t>
            </w:r>
            <w:r w:rsidR="004B0DDF">
              <w:rPr>
                <w:spacing w:val="-2"/>
                <w:szCs w:val="28"/>
              </w:rPr>
              <w:t xml:space="preserve">i obwieszczono o przystąpieniu do sporządzenia </w:t>
            </w:r>
            <w:proofErr w:type="spellStart"/>
            <w:r w:rsidR="004B0DDF">
              <w:rPr>
                <w:spacing w:val="-2"/>
                <w:szCs w:val="28"/>
              </w:rPr>
              <w:t>mpzp</w:t>
            </w:r>
            <w:proofErr w:type="spellEnd"/>
            <w:r w:rsidR="004B0DDF">
              <w:rPr>
                <w:spacing w:val="-2"/>
                <w:szCs w:val="28"/>
              </w:rPr>
              <w:t>,</w:t>
            </w:r>
          </w:p>
          <w:p w:rsidR="004B0DDF" w:rsidRDefault="000A4EDA" w:rsidP="000A4EDA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- </w:t>
            </w:r>
            <w:proofErr w:type="spellStart"/>
            <w:r w:rsidR="004B0DDF" w:rsidRPr="00531260">
              <w:rPr>
                <w:spacing w:val="-2"/>
                <w:szCs w:val="28"/>
              </w:rPr>
              <w:t>mpzp</w:t>
            </w:r>
            <w:proofErr w:type="spellEnd"/>
            <w:r w:rsidR="004B0DDF" w:rsidRPr="00531260">
              <w:rPr>
                <w:spacing w:val="-2"/>
                <w:szCs w:val="28"/>
              </w:rPr>
              <w:t xml:space="preserve"> trzech terenów położonych na obszarze „Helenki” w Śremie – </w:t>
            </w:r>
            <w:r w:rsidR="004B0DDF">
              <w:t>obwieszczono, ogłoszono i zawiadomiono o przystąpieniu do sporządzenia planu,</w:t>
            </w:r>
          </w:p>
          <w:p w:rsidR="004B0DDF" w:rsidRDefault="004B0DDF" w:rsidP="000A4EDA">
            <w:pPr>
              <w:jc w:val="both"/>
            </w:pPr>
            <w:r w:rsidRPr="0088666C">
              <w:rPr>
                <w:spacing w:val="-2"/>
                <w:szCs w:val="28"/>
              </w:rPr>
              <w:t xml:space="preserve">- </w:t>
            </w:r>
            <w:r>
              <w:rPr>
                <w:spacing w:val="-2"/>
                <w:szCs w:val="28"/>
              </w:rPr>
              <w:t>uchwała w sprawie</w:t>
            </w:r>
            <w:r w:rsidRPr="0088666C">
              <w:rPr>
                <w:spacing w:val="-2"/>
                <w:szCs w:val="28"/>
              </w:rPr>
              <w:t xml:space="preserve">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Dąbrowa i Grodzewo – </w:t>
            </w:r>
            <w:r>
              <w:t>została przekazana Wojewodzie celem oceny zgodności z przepisami prawnymi</w:t>
            </w:r>
            <w:r w:rsidR="006F1549">
              <w:t>,</w:t>
            </w:r>
          </w:p>
          <w:p w:rsidR="006F1549" w:rsidRDefault="006F1549" w:rsidP="000A4EDA">
            <w:pPr>
              <w:jc w:val="both"/>
            </w:pPr>
          </w:p>
        </w:tc>
      </w:tr>
    </w:tbl>
    <w:p w:rsidR="004B0DDF" w:rsidRDefault="004B0DDF" w:rsidP="004B0DDF"/>
    <w:p w:rsidR="004B0DDF" w:rsidRDefault="004B0DDF" w:rsidP="004B0DDF">
      <w:pPr>
        <w:rPr>
          <w:b/>
        </w:rPr>
      </w:pPr>
      <w:r>
        <w:rPr>
          <w:b/>
        </w:rPr>
        <w:t>II. Ochrona Środowiska.</w:t>
      </w:r>
    </w:p>
    <w:p w:rsidR="004B0DDF" w:rsidRDefault="004B0DDF" w:rsidP="004B0DD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F" w:rsidRDefault="004B0DDF" w:rsidP="006F1549">
            <w:pPr>
              <w:jc w:val="both"/>
            </w:pPr>
            <w:r>
              <w:t>- w ramach realizacji projektu EURONET 50/50 Max przygotowano dla uczestników termometr paskowy</w:t>
            </w:r>
            <w:r w:rsidR="006F1549">
              <w:t>,</w:t>
            </w:r>
          </w:p>
          <w:p w:rsidR="006F1549" w:rsidRDefault="006F1549" w:rsidP="006F1549">
            <w:pPr>
              <w:jc w:val="both"/>
            </w:pPr>
          </w:p>
        </w:tc>
      </w:tr>
    </w:tbl>
    <w:p w:rsidR="006F1549" w:rsidRDefault="006F1549" w:rsidP="004B0DDF"/>
    <w:p w:rsidR="004B0DDF" w:rsidRDefault="006F1549" w:rsidP="004B0DDF">
      <w:pPr>
        <w:rPr>
          <w:b/>
        </w:rPr>
      </w:pPr>
      <w:r>
        <w:rPr>
          <w:b/>
        </w:rPr>
        <w:t>III</w:t>
      </w:r>
      <w:r w:rsidR="004B0DDF">
        <w:rPr>
          <w:b/>
        </w:rPr>
        <w:t>. Prace budowlano - remontowe.</w:t>
      </w:r>
    </w:p>
    <w:p w:rsidR="004B0DDF" w:rsidRDefault="004B0DDF" w:rsidP="004B0DD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t>remonty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9A" w:rsidRDefault="00F23F9A" w:rsidP="00F23F9A">
            <w:pPr>
              <w:jc w:val="both"/>
            </w:pPr>
            <w:r>
              <w:t>- modernizacja chodnika na ul. Kossaka w Śremie. Wykonawca: INWEST-BRUK Paweł Tomczyk ze Śremu. Wartość zamówienia 40.000,00 zł. Roboty zakończono i odebrano,</w:t>
            </w:r>
          </w:p>
          <w:p w:rsidR="006F1549" w:rsidRDefault="00F23F9A" w:rsidP="00F23F9A">
            <w:pPr>
              <w:jc w:val="both"/>
            </w:pPr>
            <w:r>
              <w:t xml:space="preserve">- modernizacja chodnika na ul. Wyspiańskiego w Śremie. Wykonawca: KOMPLEX-BRUK </w:t>
            </w:r>
            <w:proofErr w:type="spellStart"/>
            <w:r>
              <w:t>Kociałkowski</w:t>
            </w:r>
            <w:proofErr w:type="spellEnd"/>
            <w:r>
              <w:t>, Kurzawa ze Śremu. Wartość zamówienia 40.000,00 zł. Roboty zakończono          i odebrano,</w:t>
            </w:r>
          </w:p>
          <w:p w:rsidR="006F1549" w:rsidRDefault="006F1549" w:rsidP="00F23F9A">
            <w:pPr>
              <w:jc w:val="both"/>
            </w:pPr>
          </w:p>
        </w:tc>
      </w:tr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2" w:rsidRDefault="00F23F9A" w:rsidP="000C0522">
            <w:pPr>
              <w:jc w:val="both"/>
            </w:pPr>
            <w:r>
              <w:t xml:space="preserve">- modernizacja sieci kanalizacji </w:t>
            </w:r>
            <w:r w:rsidRPr="00811CEE">
              <w:t>deszczowej</w:t>
            </w:r>
            <w:r>
              <w:t xml:space="preserve">. Wykonawca: </w:t>
            </w:r>
            <w:proofErr w:type="spellStart"/>
            <w:r>
              <w:t>Complex</w:t>
            </w:r>
            <w:proofErr w:type="spellEnd"/>
            <w:r>
              <w:t xml:space="preserve"> – </w:t>
            </w:r>
            <w:proofErr w:type="spellStart"/>
            <w:r>
              <w:t>Instal</w:t>
            </w:r>
            <w:proofErr w:type="spellEnd"/>
            <w:r>
              <w:t xml:space="preserve"> M. </w:t>
            </w:r>
            <w:proofErr w:type="spellStart"/>
            <w:r>
              <w:t>Grygier</w:t>
            </w:r>
            <w:proofErr w:type="spellEnd"/>
            <w:r>
              <w:t xml:space="preserve"> ze Śremu. Wartość zamówienia: 200.000,00 zł. Roboty zakończono i odebrano,</w:t>
            </w:r>
          </w:p>
          <w:p w:rsidR="000C0522" w:rsidRDefault="000C0522" w:rsidP="000C0522">
            <w:pPr>
              <w:jc w:val="both"/>
            </w:pPr>
            <w:r>
              <w:t>- został rozstrzygnięty przetarg na utrzymanie czystości i porządku dróg gminnych                       i wewnętrznych będących w zarządzie gminy Śrem. Najkorzystniejszą ofertę złożyła firma PGK Sp. z o.o., ul. Parkowa 6, Śrem,</w:t>
            </w:r>
          </w:p>
          <w:p w:rsidR="000C0522" w:rsidRDefault="000C0522" w:rsidP="000C0522">
            <w:pPr>
              <w:jc w:val="both"/>
            </w:pPr>
            <w:r>
              <w:t>- nastąpiło otwarcie kopert w związku z ogłoszonym przetargiem na stałą pielęgnację i bieżące utrzymanie zieleni na terenie gminy Śrem oraz obiektów sportowych na terenie sołectw. Przetarg nie został jeszcze rozstrzygnięty,</w:t>
            </w:r>
          </w:p>
          <w:p w:rsidR="000C0522" w:rsidRDefault="000C0522" w:rsidP="000C0522">
            <w:pPr>
              <w:jc w:val="both"/>
            </w:pPr>
            <w:r>
              <w:t xml:space="preserve">- 19 grudnia br. Rejonowy Związek Spółek Wodnych w Śremie złożył sprawozdanie                  z wykonania robót konserwacyjnych urządzeń melioracji wodnej szczegółowej na terenie działania Gminnej Spółki Wodnej Śrem w 2013 roku, </w:t>
            </w:r>
          </w:p>
          <w:p w:rsidR="006F1549" w:rsidRDefault="006F1549" w:rsidP="000C0522">
            <w:pPr>
              <w:jc w:val="both"/>
            </w:pPr>
            <w:r>
              <w:t>- wymiana źródeł światła na energooszczędne na ul. Nadbrzeżnej,</w:t>
            </w:r>
          </w:p>
          <w:p w:rsidR="006F1549" w:rsidRDefault="006F1549" w:rsidP="000C0522">
            <w:pPr>
              <w:jc w:val="both"/>
            </w:pPr>
          </w:p>
        </w:tc>
      </w:tr>
    </w:tbl>
    <w:p w:rsidR="004B0DDF" w:rsidRDefault="004B0DDF" w:rsidP="004B0DDF"/>
    <w:p w:rsidR="004B0DDF" w:rsidRDefault="003C6D0A" w:rsidP="004B0DDF">
      <w:pPr>
        <w:rPr>
          <w:b/>
        </w:rPr>
      </w:pPr>
      <w:r>
        <w:rPr>
          <w:b/>
        </w:rPr>
        <w:t>I</w:t>
      </w:r>
      <w:r w:rsidR="004B0DDF">
        <w:rPr>
          <w:b/>
        </w:rPr>
        <w:t>V. Gospodarka nieruchomościami.</w:t>
      </w:r>
    </w:p>
    <w:p w:rsidR="004B0DDF" w:rsidRDefault="004B0DDF" w:rsidP="004B0DD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A" w:rsidRDefault="008B7744" w:rsidP="000A4EDA">
            <w:pPr>
              <w:jc w:val="both"/>
            </w:pPr>
            <w:r>
              <w:t>g</w:t>
            </w:r>
            <w:r w:rsidR="000A4EDA">
              <w:t>mina Śrem zbyła:</w:t>
            </w:r>
          </w:p>
          <w:p w:rsidR="000A4EDA" w:rsidRDefault="000A4EDA" w:rsidP="000A4EDA">
            <w:pPr>
              <w:jc w:val="both"/>
            </w:pPr>
            <w:r>
              <w:t xml:space="preserve">- w drodze darowizny na rzecz Powiatu Śremskiego nieruchomość gruntową położoną </w:t>
            </w:r>
            <w:r w:rsidR="008B7744">
              <w:t xml:space="preserve">              </w:t>
            </w:r>
            <w:r>
              <w:t>w Śremie, oznaczoną ewidencyjnym nr działki 718/1 o powierzchni 0,3290 ha, pod lądowisko dla helikopterów (umowa z dnia 20. 12.2013r.);</w:t>
            </w:r>
          </w:p>
          <w:p w:rsidR="004B0DDF" w:rsidRDefault="000A4EDA" w:rsidP="000A4EDA">
            <w:r>
              <w:t xml:space="preserve">- w drodze aportu do spółki gminnej ŚTBS Sp. z o.o., nieruchomość gruntową położoną w Śremie, oznaczoną ewidencyjnym nr działki 16/7 o powierzchni 2,2394 ha (umowa z dnia </w:t>
            </w:r>
            <w:r w:rsidR="005C0D2D">
              <w:t xml:space="preserve">      </w:t>
            </w:r>
            <w:r>
              <w:t>27. 12.2013r.)</w:t>
            </w:r>
          </w:p>
          <w:p w:rsidR="006F1549" w:rsidRDefault="006F1549" w:rsidP="000A4EDA"/>
        </w:tc>
      </w:tr>
    </w:tbl>
    <w:p w:rsidR="004B0DDF" w:rsidRDefault="004B0DDF" w:rsidP="004B0DDF"/>
    <w:p w:rsidR="006F1549" w:rsidRDefault="006F1549" w:rsidP="004B0DDF"/>
    <w:p w:rsidR="006F1549" w:rsidRDefault="006F1549" w:rsidP="004B0DDF"/>
    <w:p w:rsidR="006F1549" w:rsidRDefault="006F1549" w:rsidP="004B0DDF"/>
    <w:p w:rsidR="004B0DDF" w:rsidRDefault="003C6D0A" w:rsidP="004B0DDF">
      <w:pPr>
        <w:rPr>
          <w:b/>
        </w:rPr>
      </w:pPr>
      <w:r>
        <w:rPr>
          <w:b/>
        </w:rPr>
        <w:lastRenderedPageBreak/>
        <w:t>V</w:t>
      </w:r>
      <w:bookmarkStart w:id="0" w:name="_GoBack"/>
      <w:bookmarkEnd w:id="0"/>
      <w:r w:rsidR="004B0DDF">
        <w:rPr>
          <w:b/>
        </w:rPr>
        <w:t>. Wydarzenia oświatowe, kulturalne, sportowe.</w:t>
      </w:r>
    </w:p>
    <w:p w:rsidR="004B0DDF" w:rsidRDefault="004B0DDF" w:rsidP="004B0DDF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F" w:rsidRDefault="00152DE3">
            <w:pPr>
              <w:rPr>
                <w:szCs w:val="28"/>
              </w:rPr>
            </w:pPr>
            <w:r>
              <w:rPr>
                <w:szCs w:val="28"/>
              </w:rPr>
              <w:t>-  27 grudnia odbyły się obchody 95. rocznicy wybuchu Powstania Wielkopolskiego. Organizatorem uroczystości był Urząd Miejski w Śremie oraz Muzeum w Śremie. Uroczystość rozpoczęła się od wspomnienia kolejnej postaci powstańca przy Pomniku Dobosza, następnie odbyła się uroczysta msza św. w kościele Garnizonowym, Apel Poległych oraz salwę honorową wykonano przy Kwaterze Powstańczej. Obchody roczni</w:t>
            </w:r>
            <w:r w:rsidR="006F1549">
              <w:rPr>
                <w:szCs w:val="28"/>
              </w:rPr>
              <w:t>cy zakończono pod wieżą ciśnień,</w:t>
            </w:r>
          </w:p>
          <w:p w:rsidR="006F1549" w:rsidRDefault="006F1549"/>
        </w:tc>
      </w:tr>
    </w:tbl>
    <w:p w:rsidR="004B0DDF" w:rsidRDefault="004B0DDF" w:rsidP="004B0DDF"/>
    <w:p w:rsidR="004B0DDF" w:rsidRDefault="004B0DDF" w:rsidP="004B0DDF">
      <w:pPr>
        <w:rPr>
          <w:b/>
        </w:rPr>
      </w:pPr>
      <w:r>
        <w:rPr>
          <w:b/>
        </w:rPr>
        <w:t>VI. Inne</w:t>
      </w:r>
    </w:p>
    <w:p w:rsidR="004B0DDF" w:rsidRDefault="004B0DDF" w:rsidP="004B0DDF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4B0DDF" w:rsidTr="004B0DD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F" w:rsidRDefault="004B0DD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F" w:rsidRDefault="00761364">
            <w:r>
              <w:t>- 23 grudnia br. Burmistrz brał udział w uroczystym podsumowaniu stażu realizowanego            w ramach projektu „Aktywność się opłaca”. Projekt współfinansowany jest przez Unię Europejską w ramach Europejskiego Funduszu Społecznego,</w:t>
            </w:r>
          </w:p>
          <w:p w:rsidR="00761364" w:rsidRDefault="00761364">
            <w:r>
              <w:t xml:space="preserve">- w okresie sprawozdawczym Burmistrz podpisał  </w:t>
            </w:r>
            <w:r w:rsidR="00A156D0">
              <w:t xml:space="preserve">11 </w:t>
            </w:r>
            <w:r>
              <w:t>zarządzeń</w:t>
            </w:r>
            <w:r w:rsidR="00A156D0">
              <w:t>, których wykaz stanowi załącznik do sprawozdania.</w:t>
            </w:r>
          </w:p>
          <w:p w:rsidR="00A156D0" w:rsidRDefault="00A156D0"/>
        </w:tc>
      </w:tr>
    </w:tbl>
    <w:p w:rsidR="004B0DDF" w:rsidRDefault="004B0DDF" w:rsidP="004B0DDF"/>
    <w:p w:rsidR="004B0DDF" w:rsidRDefault="004B0DDF" w:rsidP="004B0DDF">
      <w:r>
        <w:t>Sprawę prowadzi:</w:t>
      </w:r>
    </w:p>
    <w:p w:rsidR="004B0DDF" w:rsidRDefault="004B0DDF" w:rsidP="004B0DDF">
      <w:r>
        <w:t xml:space="preserve">Jolanta </w:t>
      </w:r>
      <w:proofErr w:type="spellStart"/>
      <w:r>
        <w:t>Dworczyńska</w:t>
      </w:r>
      <w:proofErr w:type="spellEnd"/>
    </w:p>
    <w:p w:rsidR="004B0DDF" w:rsidRDefault="004B0DDF" w:rsidP="004B0DDF">
      <w:r>
        <w:t>inspektor</w:t>
      </w:r>
    </w:p>
    <w:p w:rsidR="004B0DDF" w:rsidRDefault="004B0DDF" w:rsidP="004B0DDF">
      <w:r>
        <w:t>tel. 61 2847 101</w:t>
      </w:r>
    </w:p>
    <w:p w:rsidR="00835499" w:rsidRDefault="00835499"/>
    <w:sectPr w:rsidR="00835499" w:rsidSect="004B0DDF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2801"/>
    <w:multiLevelType w:val="hybridMultilevel"/>
    <w:tmpl w:val="C3EE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1E1F"/>
    <w:multiLevelType w:val="hybridMultilevel"/>
    <w:tmpl w:val="A6C0B64A"/>
    <w:lvl w:ilvl="0" w:tplc="B41883E0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F"/>
    <w:rsid w:val="000A4EDA"/>
    <w:rsid w:val="000C0522"/>
    <w:rsid w:val="00152DE3"/>
    <w:rsid w:val="00277EC4"/>
    <w:rsid w:val="003C6D0A"/>
    <w:rsid w:val="004B0DDF"/>
    <w:rsid w:val="005C0D2D"/>
    <w:rsid w:val="006F1549"/>
    <w:rsid w:val="00761364"/>
    <w:rsid w:val="00835499"/>
    <w:rsid w:val="008B7744"/>
    <w:rsid w:val="00A156D0"/>
    <w:rsid w:val="00F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11</cp:revision>
  <dcterms:created xsi:type="dcterms:W3CDTF">2013-12-27T06:23:00Z</dcterms:created>
  <dcterms:modified xsi:type="dcterms:W3CDTF">2013-12-27T09:09:00Z</dcterms:modified>
</cp:coreProperties>
</file>