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7124DD04" w:rsidR="00C5017C" w:rsidRPr="008373EA" w:rsidRDefault="004862E3" w:rsidP="00C5017C">
      <w:pPr>
        <w:pStyle w:val="Nagwek1"/>
        <w:jc w:val="both"/>
        <w:rPr>
          <w:rFonts w:ascii="Calibri" w:hAnsi="Calibri" w:cs="Calibri"/>
          <w:b w:val="0"/>
          <w:bCs/>
          <w:sz w:val="28"/>
          <w:szCs w:val="28"/>
        </w:rPr>
      </w:pPr>
      <w:r w:rsidRPr="008373EA">
        <w:rPr>
          <w:rFonts w:ascii="Calibri" w:hAnsi="Calibri" w:cs="Calibri"/>
          <w:b w:val="0"/>
          <w:bCs/>
          <w:sz w:val="28"/>
          <w:szCs w:val="28"/>
        </w:rPr>
        <w:t>PAO</w:t>
      </w:r>
      <w:r w:rsidR="00D756FC" w:rsidRPr="008373EA">
        <w:rPr>
          <w:rFonts w:ascii="Calibri" w:hAnsi="Calibri" w:cs="Calibri"/>
          <w:b w:val="0"/>
          <w:bCs/>
          <w:sz w:val="28"/>
          <w:szCs w:val="28"/>
        </w:rPr>
        <w:t>OR.0012.2.</w:t>
      </w:r>
      <w:r w:rsidR="007E0001">
        <w:rPr>
          <w:rFonts w:ascii="Calibri" w:hAnsi="Calibri" w:cs="Calibri"/>
          <w:b w:val="0"/>
          <w:bCs/>
          <w:sz w:val="28"/>
          <w:szCs w:val="28"/>
        </w:rPr>
        <w:t>2</w:t>
      </w:r>
      <w:r w:rsidR="00736470" w:rsidRPr="008373EA">
        <w:rPr>
          <w:rFonts w:ascii="Calibri" w:hAnsi="Calibri" w:cs="Calibri"/>
          <w:b w:val="0"/>
          <w:bCs/>
          <w:sz w:val="28"/>
          <w:szCs w:val="28"/>
        </w:rPr>
        <w:t>.202</w:t>
      </w:r>
      <w:r w:rsidR="00013523">
        <w:rPr>
          <w:rFonts w:ascii="Calibri" w:hAnsi="Calibri" w:cs="Calibri"/>
          <w:b w:val="0"/>
          <w:bCs/>
          <w:sz w:val="28"/>
          <w:szCs w:val="28"/>
        </w:rPr>
        <w:t>2</w:t>
      </w:r>
      <w:r w:rsidRPr="008373EA">
        <w:rPr>
          <w:rFonts w:ascii="Calibri" w:hAnsi="Calibri" w:cs="Calibri"/>
          <w:b w:val="0"/>
          <w:bCs/>
          <w:sz w:val="28"/>
          <w:szCs w:val="28"/>
        </w:rPr>
        <w:t>.KZ</w:t>
      </w:r>
    </w:p>
    <w:p w14:paraId="34FE111A" w14:textId="77777777" w:rsidR="003D6751" w:rsidRPr="00A7345E" w:rsidRDefault="003D6751" w:rsidP="00872692">
      <w:pPr>
        <w:rPr>
          <w:rFonts w:ascii="Calibri" w:hAnsi="Calibri" w:cs="Calibri"/>
          <w:sz w:val="28"/>
          <w:szCs w:val="28"/>
        </w:rPr>
      </w:pPr>
    </w:p>
    <w:p w14:paraId="11E2D73C" w14:textId="1F1638D2" w:rsidR="00C5017C" w:rsidRPr="00A7345E" w:rsidRDefault="00DD0348" w:rsidP="000332D9">
      <w:pPr>
        <w:pStyle w:val="Nagwek1"/>
        <w:ind w:left="2124" w:firstLine="708"/>
        <w:jc w:val="both"/>
        <w:rPr>
          <w:rFonts w:ascii="Calibri" w:hAnsi="Calibri" w:cs="Calibri"/>
          <w:b w:val="0"/>
          <w:sz w:val="28"/>
          <w:szCs w:val="28"/>
        </w:rPr>
      </w:pPr>
      <w:r w:rsidRPr="00A7345E">
        <w:rPr>
          <w:rFonts w:ascii="Calibri" w:hAnsi="Calibri" w:cs="Calibri"/>
          <w:b w:val="0"/>
          <w:sz w:val="28"/>
          <w:szCs w:val="28"/>
        </w:rPr>
        <w:t>P</w:t>
      </w:r>
      <w:r w:rsidR="000332D9" w:rsidRPr="00A7345E">
        <w:rPr>
          <w:rFonts w:ascii="Calibri" w:hAnsi="Calibri" w:cs="Calibri"/>
          <w:b w:val="0"/>
          <w:sz w:val="28"/>
          <w:szCs w:val="28"/>
        </w:rPr>
        <w:t>rotokół</w:t>
      </w:r>
      <w:r w:rsidRPr="00A7345E">
        <w:rPr>
          <w:rFonts w:ascii="Calibri" w:hAnsi="Calibri" w:cs="Calibri"/>
          <w:b w:val="0"/>
          <w:sz w:val="28"/>
          <w:szCs w:val="28"/>
        </w:rPr>
        <w:t xml:space="preserve"> Nr </w:t>
      </w:r>
      <w:r w:rsidR="007E0001">
        <w:rPr>
          <w:rFonts w:ascii="Calibri" w:hAnsi="Calibri" w:cs="Calibri"/>
          <w:b w:val="0"/>
          <w:sz w:val="28"/>
          <w:szCs w:val="28"/>
        </w:rPr>
        <w:t>30</w:t>
      </w:r>
      <w:r w:rsidR="00C5017C" w:rsidRPr="00A7345E">
        <w:rPr>
          <w:rFonts w:ascii="Calibri" w:hAnsi="Calibri" w:cs="Calibri"/>
          <w:b w:val="0"/>
          <w:sz w:val="28"/>
          <w:szCs w:val="28"/>
        </w:rPr>
        <w:t>/</w:t>
      </w:r>
      <w:r w:rsidR="00F101E4" w:rsidRPr="00A7345E">
        <w:rPr>
          <w:rFonts w:ascii="Calibri" w:hAnsi="Calibri" w:cs="Calibri"/>
          <w:b w:val="0"/>
          <w:sz w:val="28"/>
          <w:szCs w:val="28"/>
        </w:rPr>
        <w:t>20</w:t>
      </w:r>
      <w:r w:rsidR="00736470" w:rsidRPr="00A7345E">
        <w:rPr>
          <w:rFonts w:ascii="Calibri" w:hAnsi="Calibri" w:cs="Calibri"/>
          <w:b w:val="0"/>
          <w:sz w:val="28"/>
          <w:szCs w:val="28"/>
        </w:rPr>
        <w:t>2</w:t>
      </w:r>
      <w:r w:rsidR="00013523" w:rsidRPr="00A7345E">
        <w:rPr>
          <w:rFonts w:ascii="Calibri" w:hAnsi="Calibri" w:cs="Calibri"/>
          <w:b w:val="0"/>
          <w:sz w:val="28"/>
          <w:szCs w:val="28"/>
        </w:rPr>
        <w:t>2</w:t>
      </w:r>
    </w:p>
    <w:p w14:paraId="4667C288" w14:textId="77777777" w:rsidR="006A0B51" w:rsidRPr="00A7345E" w:rsidRDefault="006A0B51" w:rsidP="00C5017C">
      <w:pPr>
        <w:rPr>
          <w:rFonts w:ascii="Calibri" w:hAnsi="Calibri" w:cs="Calibri"/>
          <w:sz w:val="18"/>
          <w:szCs w:val="28"/>
        </w:rPr>
      </w:pPr>
    </w:p>
    <w:p w14:paraId="159EBBEB" w14:textId="77777777" w:rsidR="005C01C2" w:rsidRPr="00A7345E" w:rsidRDefault="005C01C2" w:rsidP="00C5017C">
      <w:pPr>
        <w:rPr>
          <w:rFonts w:ascii="Calibri" w:hAnsi="Calibri" w:cs="Calibri"/>
          <w:sz w:val="18"/>
          <w:szCs w:val="28"/>
        </w:rPr>
      </w:pPr>
    </w:p>
    <w:p w14:paraId="059BD80D" w14:textId="77777777" w:rsidR="00EB1206" w:rsidRPr="00A7345E" w:rsidRDefault="00001FAF" w:rsidP="00C5017C">
      <w:pPr>
        <w:jc w:val="center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>z posiedzenia Komisji</w:t>
      </w:r>
      <w:r w:rsidR="00C5017C" w:rsidRPr="00A7345E">
        <w:rPr>
          <w:rFonts w:ascii="Calibri" w:hAnsi="Calibri" w:cs="Calibri"/>
          <w:sz w:val="28"/>
          <w:szCs w:val="28"/>
        </w:rPr>
        <w:t xml:space="preserve"> Komunalnej i Rozwoju </w:t>
      </w:r>
    </w:p>
    <w:p w14:paraId="46BC2E9C" w14:textId="4DA99A09" w:rsidR="00EB1206" w:rsidRPr="00A7345E" w:rsidRDefault="00001FAF" w:rsidP="0065249C">
      <w:pPr>
        <w:jc w:val="center"/>
        <w:rPr>
          <w:rFonts w:ascii="Calibri" w:hAnsi="Calibri" w:cs="Calibri"/>
          <w:sz w:val="28"/>
          <w:szCs w:val="28"/>
        </w:rPr>
      </w:pPr>
      <w:r w:rsidRPr="00A7345E">
        <w:rPr>
          <w:rFonts w:ascii="Calibri" w:hAnsi="Calibri" w:cs="Calibri"/>
          <w:sz w:val="28"/>
          <w:szCs w:val="28"/>
        </w:rPr>
        <w:t xml:space="preserve">Rady </w:t>
      </w:r>
      <w:r w:rsidR="00C5017C" w:rsidRPr="00A7345E">
        <w:rPr>
          <w:rFonts w:ascii="Calibri" w:hAnsi="Calibri" w:cs="Calibri"/>
          <w:sz w:val="28"/>
          <w:szCs w:val="28"/>
        </w:rPr>
        <w:t>Miejskiej w Śremie</w:t>
      </w:r>
      <w:r w:rsidR="00EB1206" w:rsidRPr="00A7345E">
        <w:rPr>
          <w:rFonts w:ascii="Calibri" w:hAnsi="Calibri" w:cs="Calibri"/>
          <w:sz w:val="28"/>
          <w:szCs w:val="28"/>
        </w:rPr>
        <w:t xml:space="preserve"> </w:t>
      </w:r>
      <w:r w:rsidR="00C5017C" w:rsidRPr="00A7345E">
        <w:rPr>
          <w:rFonts w:ascii="Calibri" w:hAnsi="Calibri" w:cs="Calibri"/>
          <w:sz w:val="28"/>
          <w:szCs w:val="28"/>
        </w:rPr>
        <w:t>odbytego</w:t>
      </w:r>
      <w:r w:rsidR="00AB52DB" w:rsidRPr="00A7345E">
        <w:rPr>
          <w:rFonts w:ascii="Calibri" w:hAnsi="Calibri" w:cs="Calibri"/>
          <w:sz w:val="28"/>
          <w:szCs w:val="28"/>
        </w:rPr>
        <w:t xml:space="preserve"> </w:t>
      </w:r>
      <w:r w:rsidR="002C20E1" w:rsidRPr="00A7345E">
        <w:rPr>
          <w:rFonts w:ascii="Calibri" w:hAnsi="Calibri" w:cs="Calibri"/>
          <w:sz w:val="28"/>
          <w:szCs w:val="28"/>
        </w:rPr>
        <w:t xml:space="preserve"> </w:t>
      </w:r>
      <w:r w:rsidR="008F0030" w:rsidRPr="00A7345E">
        <w:rPr>
          <w:rFonts w:ascii="Calibri" w:hAnsi="Calibri" w:cs="Calibri"/>
          <w:sz w:val="28"/>
          <w:szCs w:val="28"/>
        </w:rPr>
        <w:t>1</w:t>
      </w:r>
      <w:r w:rsidR="007E0001">
        <w:rPr>
          <w:rFonts w:ascii="Calibri" w:hAnsi="Calibri" w:cs="Calibri"/>
          <w:sz w:val="28"/>
          <w:szCs w:val="28"/>
        </w:rPr>
        <w:t>0</w:t>
      </w:r>
      <w:r w:rsidR="00013523" w:rsidRPr="00A7345E">
        <w:rPr>
          <w:rFonts w:ascii="Calibri" w:hAnsi="Calibri" w:cs="Calibri"/>
          <w:sz w:val="28"/>
          <w:szCs w:val="28"/>
        </w:rPr>
        <w:t xml:space="preserve"> </w:t>
      </w:r>
      <w:r w:rsidR="007E0001">
        <w:rPr>
          <w:rFonts w:ascii="Calibri" w:hAnsi="Calibri" w:cs="Calibri"/>
          <w:sz w:val="28"/>
          <w:szCs w:val="28"/>
        </w:rPr>
        <w:t>lutego</w:t>
      </w:r>
      <w:r w:rsidR="00552FAB" w:rsidRPr="00A7345E">
        <w:rPr>
          <w:rFonts w:ascii="Calibri" w:hAnsi="Calibri" w:cs="Calibri"/>
          <w:sz w:val="28"/>
          <w:szCs w:val="28"/>
        </w:rPr>
        <w:t xml:space="preserve"> </w:t>
      </w:r>
      <w:r w:rsidR="005E66D0" w:rsidRPr="00A7345E">
        <w:rPr>
          <w:rFonts w:ascii="Calibri" w:hAnsi="Calibri" w:cs="Calibri"/>
          <w:sz w:val="28"/>
          <w:szCs w:val="28"/>
        </w:rPr>
        <w:t>202</w:t>
      </w:r>
      <w:r w:rsidR="00013523" w:rsidRPr="00A7345E">
        <w:rPr>
          <w:rFonts w:ascii="Calibri" w:hAnsi="Calibri" w:cs="Calibri"/>
          <w:sz w:val="28"/>
          <w:szCs w:val="28"/>
        </w:rPr>
        <w:t>2</w:t>
      </w:r>
      <w:r w:rsidR="00670578" w:rsidRPr="00A7345E">
        <w:rPr>
          <w:rFonts w:ascii="Calibri" w:hAnsi="Calibri" w:cs="Calibri"/>
          <w:sz w:val="28"/>
          <w:szCs w:val="28"/>
        </w:rPr>
        <w:t xml:space="preserve"> r.</w:t>
      </w:r>
      <w:r w:rsidR="0006260F" w:rsidRPr="00A7345E">
        <w:rPr>
          <w:rFonts w:ascii="Calibri" w:hAnsi="Calibri" w:cs="Calibri"/>
          <w:sz w:val="28"/>
          <w:szCs w:val="28"/>
        </w:rPr>
        <w:t xml:space="preserve"> </w:t>
      </w:r>
      <w:r w:rsidR="00C5017C" w:rsidRPr="00A7345E">
        <w:rPr>
          <w:rFonts w:ascii="Calibri" w:hAnsi="Calibri" w:cs="Calibri"/>
          <w:sz w:val="28"/>
          <w:szCs w:val="28"/>
        </w:rPr>
        <w:t>o godz. 1</w:t>
      </w:r>
      <w:r w:rsidR="00342676" w:rsidRPr="00A7345E">
        <w:rPr>
          <w:rFonts w:ascii="Calibri" w:hAnsi="Calibri" w:cs="Calibri"/>
          <w:sz w:val="28"/>
          <w:szCs w:val="28"/>
        </w:rPr>
        <w:t>5</w:t>
      </w:r>
      <w:r w:rsidR="00FF4108" w:rsidRPr="00A7345E">
        <w:rPr>
          <w:rFonts w:ascii="Calibri" w:hAnsi="Calibri" w:cs="Calibri"/>
          <w:sz w:val="28"/>
          <w:szCs w:val="28"/>
        </w:rPr>
        <w:t>:</w:t>
      </w:r>
      <w:r w:rsidR="00013523" w:rsidRPr="00A7345E">
        <w:rPr>
          <w:rFonts w:ascii="Calibri" w:hAnsi="Calibri" w:cs="Calibri"/>
          <w:sz w:val="28"/>
          <w:szCs w:val="28"/>
        </w:rPr>
        <w:t>30</w:t>
      </w:r>
    </w:p>
    <w:p w14:paraId="3C54DFE1" w14:textId="77777777" w:rsidR="00FF2A3E" w:rsidRPr="008373EA" w:rsidRDefault="00FF2A3E" w:rsidP="00FF2A3E">
      <w:pPr>
        <w:autoSpaceDE w:val="0"/>
        <w:autoSpaceDN w:val="0"/>
        <w:jc w:val="center"/>
        <w:rPr>
          <w:rFonts w:ascii="Calibri" w:hAnsi="Calibri" w:cs="Calibri"/>
          <w:sz w:val="28"/>
          <w:szCs w:val="32"/>
        </w:rPr>
      </w:pPr>
      <w:r w:rsidRPr="008373EA">
        <w:rPr>
          <w:rFonts w:ascii="Calibri" w:hAnsi="Calibri" w:cs="Calibri"/>
          <w:sz w:val="28"/>
          <w:szCs w:val="32"/>
        </w:rPr>
        <w:t>w sali nr 24 Urzędu Miejskiego w Śremie, Pl. 20 Października 1.</w:t>
      </w:r>
    </w:p>
    <w:p w14:paraId="1F1D7FF9" w14:textId="77777777" w:rsidR="009B2DDD" w:rsidRPr="008373EA" w:rsidRDefault="009B2DDD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49C34700" w14:textId="77777777" w:rsidR="00D56CC9" w:rsidRPr="0080795B" w:rsidRDefault="00D56CC9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6387B925" w14:textId="77777777" w:rsidR="003D6751" w:rsidRPr="0080795B" w:rsidRDefault="003D6751" w:rsidP="00542B25">
      <w:pPr>
        <w:autoSpaceDE w:val="0"/>
        <w:autoSpaceDN w:val="0"/>
        <w:rPr>
          <w:rFonts w:ascii="Calibri" w:hAnsi="Calibri" w:cs="Calibri"/>
          <w:bCs/>
          <w:sz w:val="18"/>
          <w:szCs w:val="32"/>
        </w:rPr>
      </w:pPr>
    </w:p>
    <w:p w14:paraId="68D69ABA" w14:textId="7D0A7EC5" w:rsidR="00DB10B4" w:rsidRPr="0080795B" w:rsidRDefault="00C5017C" w:rsidP="00DB10B4">
      <w:pPr>
        <w:jc w:val="both"/>
        <w:rPr>
          <w:rFonts w:ascii="Calibri" w:hAnsi="Calibri" w:cs="Calibri"/>
          <w:bCs/>
          <w:i/>
          <w:iCs/>
          <w:sz w:val="28"/>
        </w:rPr>
      </w:pPr>
      <w:r w:rsidRPr="0080795B">
        <w:rPr>
          <w:rFonts w:ascii="Calibri" w:hAnsi="Calibri" w:cs="Calibri"/>
          <w:sz w:val="28"/>
          <w:szCs w:val="28"/>
        </w:rPr>
        <w:t>Członkowie Komisji obecni wg listy obecności</w:t>
      </w:r>
      <w:r w:rsidR="004F45FC" w:rsidRPr="0080795B">
        <w:rPr>
          <w:rFonts w:ascii="Calibri" w:hAnsi="Calibri" w:cs="Calibri"/>
          <w:sz w:val="28"/>
          <w:szCs w:val="28"/>
        </w:rPr>
        <w:t xml:space="preserve">, </w:t>
      </w:r>
      <w:r w:rsidRPr="0080795B">
        <w:rPr>
          <w:rFonts w:ascii="Calibri" w:hAnsi="Calibri" w:cs="Calibri"/>
          <w:bCs/>
          <w:i/>
          <w:iCs/>
          <w:sz w:val="28"/>
          <w:szCs w:val="28"/>
        </w:rPr>
        <w:t>stanowiącej załącznik nr 1 do protokołu</w:t>
      </w:r>
      <w:r w:rsidR="006964B6" w:rsidRPr="0080795B">
        <w:rPr>
          <w:rFonts w:ascii="Calibri" w:hAnsi="Calibri" w:cs="Calibri"/>
          <w:bCs/>
          <w:i/>
          <w:iCs/>
          <w:sz w:val="28"/>
          <w:szCs w:val="28"/>
        </w:rPr>
        <w:t>.</w:t>
      </w:r>
      <w:r w:rsidR="00721E7E" w:rsidRPr="0080795B">
        <w:rPr>
          <w:rFonts w:ascii="Calibri" w:hAnsi="Calibri" w:cs="Calibri"/>
          <w:bCs/>
          <w:i/>
          <w:iCs/>
          <w:sz w:val="28"/>
          <w:szCs w:val="28"/>
        </w:rPr>
        <w:t xml:space="preserve"> </w:t>
      </w:r>
      <w:r w:rsidR="00DB10B4" w:rsidRPr="0080795B">
        <w:rPr>
          <w:rFonts w:ascii="Calibri" w:hAnsi="Calibri" w:cs="Calibri"/>
          <w:bCs/>
          <w:i/>
          <w:iCs/>
          <w:sz w:val="28"/>
        </w:rPr>
        <w:t>Obecnych</w:t>
      </w:r>
      <w:r w:rsidR="007E063A" w:rsidRPr="0080795B">
        <w:rPr>
          <w:rFonts w:ascii="Calibri" w:hAnsi="Calibri" w:cs="Calibri"/>
          <w:bCs/>
          <w:i/>
          <w:iCs/>
          <w:sz w:val="28"/>
        </w:rPr>
        <w:t xml:space="preserve"> </w:t>
      </w:r>
      <w:r w:rsidR="00A7345E" w:rsidRPr="0080795B">
        <w:rPr>
          <w:rFonts w:ascii="Calibri" w:hAnsi="Calibri" w:cs="Calibri"/>
          <w:bCs/>
          <w:i/>
          <w:iCs/>
          <w:sz w:val="28"/>
        </w:rPr>
        <w:t>6</w:t>
      </w:r>
      <w:r w:rsidR="00BB0345" w:rsidRPr="0080795B">
        <w:rPr>
          <w:rFonts w:ascii="Calibri" w:hAnsi="Calibri" w:cs="Calibri"/>
          <w:bCs/>
          <w:i/>
          <w:iCs/>
          <w:sz w:val="28"/>
        </w:rPr>
        <w:t xml:space="preserve"> </w:t>
      </w:r>
      <w:r w:rsidR="00ED4870" w:rsidRPr="0080795B">
        <w:rPr>
          <w:rFonts w:ascii="Calibri" w:hAnsi="Calibri" w:cs="Calibri"/>
          <w:bCs/>
          <w:i/>
          <w:iCs/>
          <w:sz w:val="28"/>
        </w:rPr>
        <w:t>członków K</w:t>
      </w:r>
      <w:r w:rsidR="00DB10B4" w:rsidRPr="0080795B">
        <w:rPr>
          <w:rFonts w:ascii="Calibri" w:hAnsi="Calibri" w:cs="Calibri"/>
          <w:bCs/>
          <w:i/>
          <w:iCs/>
          <w:sz w:val="28"/>
        </w:rPr>
        <w:t>omisji.</w:t>
      </w:r>
    </w:p>
    <w:p w14:paraId="16AE3C09" w14:textId="77777777" w:rsidR="00892EAA" w:rsidRPr="0080795B" w:rsidRDefault="00892EAA" w:rsidP="00DB10B4">
      <w:pPr>
        <w:jc w:val="both"/>
        <w:rPr>
          <w:rFonts w:ascii="Calibri" w:hAnsi="Calibri" w:cs="Calibri"/>
          <w:bCs/>
          <w:i/>
          <w:iCs/>
          <w:sz w:val="28"/>
        </w:rPr>
      </w:pPr>
    </w:p>
    <w:p w14:paraId="2808603A" w14:textId="56BC01F1" w:rsidR="001374C8" w:rsidRPr="0080795B" w:rsidRDefault="00D56CC9" w:rsidP="0043354D">
      <w:pPr>
        <w:jc w:val="both"/>
        <w:rPr>
          <w:rFonts w:ascii="Calibri" w:hAnsi="Calibri" w:cs="Calibri"/>
          <w:b/>
          <w:i/>
          <w:iCs/>
          <w:sz w:val="28"/>
        </w:rPr>
      </w:pPr>
      <w:r w:rsidRPr="0080795B">
        <w:rPr>
          <w:rFonts w:ascii="Calibri" w:hAnsi="Calibri" w:cs="Calibri"/>
          <w:bCs/>
          <w:sz w:val="28"/>
        </w:rPr>
        <w:t>Nieobecn</w:t>
      </w:r>
      <w:r w:rsidR="00A869EA" w:rsidRPr="0080795B">
        <w:rPr>
          <w:rFonts w:ascii="Calibri" w:hAnsi="Calibri" w:cs="Calibri"/>
          <w:bCs/>
          <w:sz w:val="28"/>
        </w:rPr>
        <w:t>a</w:t>
      </w:r>
      <w:r w:rsidR="001374C8" w:rsidRPr="0080795B">
        <w:rPr>
          <w:rFonts w:ascii="Calibri" w:hAnsi="Calibri" w:cs="Calibri"/>
          <w:bCs/>
          <w:sz w:val="28"/>
        </w:rPr>
        <w:t xml:space="preserve"> </w:t>
      </w:r>
      <w:r w:rsidRPr="0080795B">
        <w:rPr>
          <w:rFonts w:ascii="Calibri" w:hAnsi="Calibri" w:cs="Calibri"/>
          <w:bCs/>
          <w:sz w:val="28"/>
        </w:rPr>
        <w:t>radn</w:t>
      </w:r>
      <w:r w:rsidR="00A869EA" w:rsidRPr="0080795B">
        <w:rPr>
          <w:rFonts w:ascii="Calibri" w:hAnsi="Calibri" w:cs="Calibri"/>
          <w:bCs/>
          <w:sz w:val="28"/>
        </w:rPr>
        <w:t>a</w:t>
      </w:r>
      <w:r w:rsidR="00A7345E" w:rsidRPr="0080795B">
        <w:rPr>
          <w:rFonts w:ascii="Calibri" w:hAnsi="Calibri" w:cs="Calibri"/>
          <w:bCs/>
          <w:sz w:val="28"/>
        </w:rPr>
        <w:t xml:space="preserve"> </w:t>
      </w:r>
      <w:r w:rsidR="00A869EA" w:rsidRPr="0080795B">
        <w:rPr>
          <w:rFonts w:ascii="Calibri" w:hAnsi="Calibri" w:cs="Calibri"/>
          <w:bCs/>
          <w:sz w:val="28"/>
        </w:rPr>
        <w:t>Żaneta Koch</w:t>
      </w:r>
      <w:r w:rsidR="00A7345E" w:rsidRPr="0080795B">
        <w:rPr>
          <w:rFonts w:ascii="Calibri" w:hAnsi="Calibri" w:cs="Calibri"/>
          <w:bCs/>
          <w:sz w:val="28"/>
        </w:rPr>
        <w:t xml:space="preserve"> </w:t>
      </w:r>
      <w:r w:rsidR="001374C8" w:rsidRPr="0080795B">
        <w:rPr>
          <w:rFonts w:ascii="Calibri" w:hAnsi="Calibri" w:cs="Calibri"/>
          <w:bCs/>
          <w:sz w:val="28"/>
        </w:rPr>
        <w:t>– usprawiedliwiona</w:t>
      </w:r>
      <w:r w:rsidR="0043354D" w:rsidRPr="0080795B">
        <w:rPr>
          <w:rFonts w:ascii="Calibri" w:hAnsi="Calibri" w:cs="Calibri"/>
          <w:bCs/>
          <w:sz w:val="28"/>
        </w:rPr>
        <w:t>.</w:t>
      </w:r>
    </w:p>
    <w:p w14:paraId="646047B1" w14:textId="77777777" w:rsidR="002A7019" w:rsidRPr="0080795B" w:rsidRDefault="002A7019" w:rsidP="00AE05D5">
      <w:pPr>
        <w:jc w:val="both"/>
        <w:rPr>
          <w:rFonts w:ascii="Calibri" w:hAnsi="Calibri" w:cs="Calibri"/>
          <w:sz w:val="28"/>
          <w:szCs w:val="28"/>
        </w:rPr>
      </w:pPr>
    </w:p>
    <w:p w14:paraId="5CAB3B19" w14:textId="77777777" w:rsidR="0041779A" w:rsidRPr="0080795B" w:rsidRDefault="00C5017C" w:rsidP="0012222F">
      <w:pPr>
        <w:jc w:val="both"/>
        <w:rPr>
          <w:rFonts w:ascii="Calibri" w:hAnsi="Calibri" w:cs="Calibri"/>
          <w:bCs/>
          <w:sz w:val="28"/>
          <w:szCs w:val="28"/>
        </w:rPr>
      </w:pPr>
      <w:r w:rsidRPr="0080795B">
        <w:rPr>
          <w:rFonts w:ascii="Calibri" w:hAnsi="Calibri" w:cs="Calibri"/>
          <w:bCs/>
          <w:sz w:val="28"/>
          <w:szCs w:val="28"/>
        </w:rPr>
        <w:t xml:space="preserve">Ponadto w posiedzeniu komisji uczestniczyli: </w:t>
      </w:r>
    </w:p>
    <w:p w14:paraId="30071A34" w14:textId="77777777" w:rsidR="003A1786" w:rsidRPr="0080795B" w:rsidRDefault="003A1786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80795B">
        <w:rPr>
          <w:rFonts w:ascii="Calibri" w:hAnsi="Calibri" w:cs="Calibri"/>
          <w:sz w:val="28"/>
          <w:szCs w:val="28"/>
        </w:rPr>
        <w:t>Adam Lewandowski – Burmistrz Śremu;</w:t>
      </w:r>
    </w:p>
    <w:p w14:paraId="196A8C74" w14:textId="03DAB373" w:rsidR="008F0030" w:rsidRPr="0080795B" w:rsidRDefault="007E0001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80795B">
        <w:rPr>
          <w:rFonts w:ascii="Calibri" w:hAnsi="Calibri" w:cs="Calibri"/>
          <w:sz w:val="28"/>
          <w:szCs w:val="28"/>
        </w:rPr>
        <w:t xml:space="preserve">Włodzimierz </w:t>
      </w:r>
      <w:proofErr w:type="spellStart"/>
      <w:r w:rsidRPr="0080795B">
        <w:rPr>
          <w:rFonts w:ascii="Calibri" w:hAnsi="Calibri" w:cs="Calibri"/>
          <w:sz w:val="28"/>
          <w:szCs w:val="28"/>
        </w:rPr>
        <w:t>Pepeta</w:t>
      </w:r>
      <w:proofErr w:type="spellEnd"/>
      <w:r w:rsidRPr="0080795B">
        <w:rPr>
          <w:rFonts w:ascii="Calibri" w:hAnsi="Calibri" w:cs="Calibri"/>
          <w:sz w:val="28"/>
          <w:szCs w:val="28"/>
        </w:rPr>
        <w:t xml:space="preserve"> – Prezes Spółki „Śremskie Wodociągi”, </w:t>
      </w:r>
    </w:p>
    <w:p w14:paraId="4531CCAC" w14:textId="65E03D98" w:rsidR="008A7A2A" w:rsidRPr="0080795B" w:rsidRDefault="008A7A2A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80795B">
        <w:rPr>
          <w:rFonts w:ascii="Calibri" w:hAnsi="Calibri" w:cs="Calibri"/>
          <w:sz w:val="28"/>
          <w:szCs w:val="28"/>
        </w:rPr>
        <w:t>Magdalena Joachimiak – Z-ca Naczelnika PPS Urzędu Miejskiego w Śremie;</w:t>
      </w:r>
    </w:p>
    <w:p w14:paraId="66A7D4B2" w14:textId="183A03A7" w:rsidR="008A7A2A" w:rsidRPr="0080795B" w:rsidRDefault="008A7A2A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80795B">
        <w:rPr>
          <w:rFonts w:ascii="Calibri" w:hAnsi="Calibri" w:cs="Calibri"/>
          <w:sz w:val="28"/>
          <w:szCs w:val="28"/>
        </w:rPr>
        <w:t>Robert Mielcarek – Naczelnik PRK Urzędu Miejskiego w Śremie;</w:t>
      </w:r>
    </w:p>
    <w:p w14:paraId="4D8F5FA9" w14:textId="5064A61A" w:rsidR="00540A3D" w:rsidRPr="0080795B" w:rsidRDefault="00540A3D" w:rsidP="009E6213">
      <w:pPr>
        <w:numPr>
          <w:ilvl w:val="0"/>
          <w:numId w:val="2"/>
        </w:numPr>
        <w:jc w:val="both"/>
        <w:rPr>
          <w:rFonts w:ascii="Calibri" w:hAnsi="Calibri" w:cs="Calibri"/>
          <w:color w:val="FF0000"/>
          <w:sz w:val="28"/>
          <w:szCs w:val="28"/>
        </w:rPr>
      </w:pPr>
      <w:r w:rsidRPr="0080795B">
        <w:rPr>
          <w:rFonts w:ascii="Calibri" w:hAnsi="Calibri" w:cs="Calibri"/>
          <w:sz w:val="28"/>
          <w:szCs w:val="28"/>
        </w:rPr>
        <w:t xml:space="preserve">Andrzej </w:t>
      </w:r>
      <w:proofErr w:type="spellStart"/>
      <w:r w:rsidRPr="0080795B">
        <w:rPr>
          <w:rFonts w:ascii="Calibri" w:hAnsi="Calibri" w:cs="Calibri"/>
          <w:sz w:val="28"/>
          <w:szCs w:val="28"/>
        </w:rPr>
        <w:t>Mieloszyński</w:t>
      </w:r>
      <w:proofErr w:type="spellEnd"/>
      <w:r w:rsidRPr="0080795B">
        <w:rPr>
          <w:rFonts w:ascii="Calibri" w:hAnsi="Calibri" w:cs="Calibri"/>
          <w:sz w:val="28"/>
          <w:szCs w:val="28"/>
        </w:rPr>
        <w:t>–Wiceprzewodniczący Rady Miejskiej w Śremie</w:t>
      </w:r>
      <w:r w:rsidR="0080795B">
        <w:rPr>
          <w:rFonts w:ascii="Calibri" w:hAnsi="Calibri" w:cs="Calibri"/>
          <w:sz w:val="28"/>
          <w:szCs w:val="28"/>
        </w:rPr>
        <w:t>;</w:t>
      </w:r>
    </w:p>
    <w:p w14:paraId="404509C3" w14:textId="5849C714" w:rsidR="0080795B" w:rsidRPr="007E0001" w:rsidRDefault="0080795B" w:rsidP="009E6213">
      <w:pPr>
        <w:numPr>
          <w:ilvl w:val="0"/>
          <w:numId w:val="2"/>
        </w:numPr>
        <w:jc w:val="both"/>
        <w:rPr>
          <w:rFonts w:ascii="Calibri" w:hAnsi="Calibri" w:cs="Calibri"/>
          <w:color w:val="FF0000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Katarzyna </w:t>
      </w:r>
      <w:proofErr w:type="spellStart"/>
      <w:r>
        <w:rPr>
          <w:rFonts w:ascii="Calibri" w:hAnsi="Calibri" w:cs="Calibri"/>
          <w:sz w:val="28"/>
          <w:szCs w:val="28"/>
        </w:rPr>
        <w:t>Baksalary</w:t>
      </w:r>
      <w:proofErr w:type="spellEnd"/>
      <w:r>
        <w:rPr>
          <w:rFonts w:ascii="Calibri" w:hAnsi="Calibri" w:cs="Calibri"/>
          <w:sz w:val="28"/>
          <w:szCs w:val="28"/>
        </w:rPr>
        <w:t xml:space="preserve"> – Tygodnik Śremski.</w:t>
      </w:r>
    </w:p>
    <w:p w14:paraId="52A41D72" w14:textId="77777777" w:rsidR="00892EAA" w:rsidRPr="00A7345E" w:rsidRDefault="00892EAA" w:rsidP="00892EAA">
      <w:pPr>
        <w:ind w:left="720"/>
        <w:jc w:val="both"/>
        <w:rPr>
          <w:rFonts w:ascii="Calibri" w:hAnsi="Calibri" w:cs="Calibri"/>
          <w:sz w:val="28"/>
          <w:szCs w:val="28"/>
        </w:rPr>
      </w:pPr>
    </w:p>
    <w:p w14:paraId="1055BF7C" w14:textId="77777777" w:rsidR="00A702A3" w:rsidRPr="00482882" w:rsidRDefault="00A702A3" w:rsidP="00C5017C">
      <w:pPr>
        <w:jc w:val="both"/>
        <w:rPr>
          <w:rFonts w:ascii="Calibri" w:hAnsi="Calibri" w:cs="Calibri"/>
          <w:bCs/>
          <w:i/>
          <w:iCs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 xml:space="preserve">Zawiadomienia o posiedzeniu komisji, </w:t>
      </w:r>
      <w:r w:rsidRPr="00482882">
        <w:rPr>
          <w:rFonts w:ascii="Calibri" w:hAnsi="Calibri" w:cs="Calibri"/>
          <w:bCs/>
          <w:i/>
          <w:iCs/>
          <w:sz w:val="28"/>
          <w:szCs w:val="28"/>
        </w:rPr>
        <w:t>stanowią załącznik nr 2 do protokołu.</w:t>
      </w:r>
    </w:p>
    <w:p w14:paraId="449FB530" w14:textId="77777777" w:rsidR="00404FC5" w:rsidRPr="00482882" w:rsidRDefault="00404FC5" w:rsidP="00404FC5">
      <w:pPr>
        <w:jc w:val="both"/>
        <w:rPr>
          <w:rFonts w:ascii="Calibri" w:hAnsi="Calibri" w:cs="Calibri"/>
          <w:bCs/>
          <w:sz w:val="18"/>
          <w:szCs w:val="28"/>
        </w:rPr>
      </w:pPr>
    </w:p>
    <w:p w14:paraId="3DF6D4AB" w14:textId="77777777" w:rsidR="00404FC5" w:rsidRPr="008373EA" w:rsidRDefault="00404FC5" w:rsidP="00404FC5">
      <w:pPr>
        <w:jc w:val="both"/>
        <w:rPr>
          <w:rFonts w:ascii="Calibri" w:hAnsi="Calibri" w:cs="Calibri"/>
          <w:sz w:val="10"/>
          <w:szCs w:val="28"/>
        </w:rPr>
      </w:pPr>
    </w:p>
    <w:p w14:paraId="3C32AF60" w14:textId="0543F655" w:rsidR="004E3C0E" w:rsidRPr="00A7345E" w:rsidRDefault="00232568" w:rsidP="004E3C0E">
      <w:pPr>
        <w:ind w:firstLine="708"/>
        <w:jc w:val="both"/>
        <w:rPr>
          <w:rFonts w:ascii="Calibri" w:hAnsi="Calibri" w:cs="Calibri"/>
          <w:sz w:val="28"/>
        </w:rPr>
      </w:pPr>
      <w:r w:rsidRPr="00A7345E">
        <w:rPr>
          <w:rFonts w:ascii="Calibri" w:hAnsi="Calibri" w:cs="Calibri"/>
          <w:sz w:val="28"/>
          <w:szCs w:val="28"/>
        </w:rPr>
        <w:t xml:space="preserve">Posiedzenie Komisji </w:t>
      </w:r>
      <w:r w:rsidR="00B26112" w:rsidRPr="00A7345E">
        <w:rPr>
          <w:rFonts w:ascii="Calibri" w:hAnsi="Calibri" w:cs="Calibri"/>
          <w:sz w:val="28"/>
          <w:szCs w:val="28"/>
        </w:rPr>
        <w:t>otworzył i prowadził  r</w:t>
      </w:r>
      <w:r w:rsidR="0006618A" w:rsidRPr="00A7345E">
        <w:rPr>
          <w:rFonts w:ascii="Calibri" w:hAnsi="Calibri" w:cs="Calibri"/>
          <w:sz w:val="28"/>
          <w:szCs w:val="28"/>
        </w:rPr>
        <w:t>adn</w:t>
      </w:r>
      <w:r w:rsidR="00464BCA" w:rsidRPr="00A7345E">
        <w:rPr>
          <w:rFonts w:ascii="Calibri" w:hAnsi="Calibri" w:cs="Calibri"/>
          <w:sz w:val="28"/>
          <w:szCs w:val="28"/>
        </w:rPr>
        <w:t>y</w:t>
      </w:r>
      <w:r w:rsidR="0006618A" w:rsidRPr="00A7345E">
        <w:rPr>
          <w:rFonts w:ascii="Calibri" w:hAnsi="Calibri" w:cs="Calibri"/>
          <w:sz w:val="28"/>
          <w:szCs w:val="28"/>
        </w:rPr>
        <w:t xml:space="preserve"> </w:t>
      </w:r>
      <w:r w:rsidR="00464BCA" w:rsidRPr="00A7345E">
        <w:rPr>
          <w:rFonts w:ascii="Calibri" w:hAnsi="Calibri" w:cs="Calibri"/>
          <w:sz w:val="28"/>
          <w:szCs w:val="28"/>
        </w:rPr>
        <w:t>Piotr Rojek</w:t>
      </w:r>
      <w:r w:rsidR="00B26112" w:rsidRPr="00A7345E">
        <w:rPr>
          <w:rFonts w:ascii="Calibri" w:hAnsi="Calibri" w:cs="Calibri"/>
          <w:sz w:val="28"/>
          <w:szCs w:val="28"/>
        </w:rPr>
        <w:t xml:space="preserve"> –</w:t>
      </w:r>
      <w:r w:rsidR="00D56CC9" w:rsidRPr="00A7345E">
        <w:rPr>
          <w:rFonts w:ascii="Calibri" w:hAnsi="Calibri" w:cs="Calibri"/>
          <w:sz w:val="28"/>
          <w:szCs w:val="28"/>
        </w:rPr>
        <w:t xml:space="preserve"> </w:t>
      </w:r>
      <w:r w:rsidR="00B26112" w:rsidRPr="00A7345E">
        <w:rPr>
          <w:rFonts w:ascii="Calibri" w:hAnsi="Calibri" w:cs="Calibri"/>
          <w:sz w:val="28"/>
          <w:szCs w:val="28"/>
        </w:rPr>
        <w:t>Przewodnicząc</w:t>
      </w:r>
      <w:r w:rsidR="00464BCA" w:rsidRPr="00A7345E">
        <w:rPr>
          <w:rFonts w:ascii="Calibri" w:hAnsi="Calibri" w:cs="Calibri"/>
          <w:sz w:val="28"/>
          <w:szCs w:val="28"/>
        </w:rPr>
        <w:t>y</w:t>
      </w:r>
      <w:r w:rsidR="00B26112" w:rsidRPr="00A7345E">
        <w:rPr>
          <w:rFonts w:ascii="Calibri" w:hAnsi="Calibri" w:cs="Calibri"/>
          <w:sz w:val="28"/>
          <w:szCs w:val="28"/>
        </w:rPr>
        <w:t xml:space="preserve"> Komisji. </w:t>
      </w:r>
      <w:r w:rsidR="00B26112" w:rsidRPr="0080795B">
        <w:rPr>
          <w:rFonts w:ascii="Calibri" w:hAnsi="Calibri" w:cs="Calibri"/>
          <w:sz w:val="28"/>
        </w:rPr>
        <w:t xml:space="preserve">Obrady </w:t>
      </w:r>
      <w:r w:rsidR="006E6DD4" w:rsidRPr="0080795B">
        <w:rPr>
          <w:rFonts w:ascii="Calibri" w:hAnsi="Calibri" w:cs="Calibri"/>
          <w:sz w:val="28"/>
        </w:rPr>
        <w:t>rozpocz</w:t>
      </w:r>
      <w:r w:rsidR="00464BCA" w:rsidRPr="0080795B">
        <w:rPr>
          <w:rFonts w:ascii="Calibri" w:hAnsi="Calibri" w:cs="Calibri"/>
          <w:sz w:val="28"/>
        </w:rPr>
        <w:t>ął</w:t>
      </w:r>
      <w:r w:rsidR="006E6DD4" w:rsidRPr="0080795B">
        <w:rPr>
          <w:rFonts w:ascii="Calibri" w:hAnsi="Calibri" w:cs="Calibri"/>
          <w:sz w:val="28"/>
        </w:rPr>
        <w:t xml:space="preserve"> </w:t>
      </w:r>
      <w:r w:rsidR="00831BAA" w:rsidRPr="0080795B">
        <w:rPr>
          <w:rFonts w:ascii="Calibri" w:hAnsi="Calibri" w:cs="Calibri"/>
          <w:sz w:val="28"/>
          <w:szCs w:val="28"/>
        </w:rPr>
        <w:t>o godz. 1</w:t>
      </w:r>
      <w:r w:rsidR="00BB0345" w:rsidRPr="0080795B">
        <w:rPr>
          <w:rFonts w:ascii="Calibri" w:hAnsi="Calibri" w:cs="Calibri"/>
          <w:sz w:val="28"/>
          <w:szCs w:val="28"/>
        </w:rPr>
        <w:t>5</w:t>
      </w:r>
      <w:r w:rsidR="000072F6" w:rsidRPr="0080795B">
        <w:rPr>
          <w:rFonts w:ascii="Calibri" w:hAnsi="Calibri" w:cs="Calibri"/>
          <w:sz w:val="28"/>
          <w:szCs w:val="28"/>
        </w:rPr>
        <w:t>:</w:t>
      </w:r>
      <w:r w:rsidR="00013523" w:rsidRPr="0080795B">
        <w:rPr>
          <w:rFonts w:ascii="Calibri" w:hAnsi="Calibri" w:cs="Calibri"/>
          <w:sz w:val="28"/>
          <w:szCs w:val="28"/>
        </w:rPr>
        <w:t>30</w:t>
      </w:r>
      <w:r w:rsidR="00831BAA" w:rsidRPr="0080795B">
        <w:rPr>
          <w:rFonts w:ascii="Calibri" w:hAnsi="Calibri" w:cs="Calibri"/>
          <w:sz w:val="28"/>
          <w:szCs w:val="28"/>
        </w:rPr>
        <w:t xml:space="preserve">, </w:t>
      </w:r>
      <w:r w:rsidR="00B26112" w:rsidRPr="0080795B">
        <w:rPr>
          <w:rFonts w:ascii="Calibri" w:hAnsi="Calibri" w:cs="Calibri"/>
          <w:sz w:val="28"/>
          <w:szCs w:val="28"/>
        </w:rPr>
        <w:t>w</w:t>
      </w:r>
      <w:r w:rsidR="00831BAA" w:rsidRPr="0080795B">
        <w:rPr>
          <w:rFonts w:ascii="Calibri" w:hAnsi="Calibri" w:cs="Calibri"/>
          <w:sz w:val="28"/>
          <w:szCs w:val="28"/>
        </w:rPr>
        <w:t>ita</w:t>
      </w:r>
      <w:r w:rsidR="00B26112" w:rsidRPr="0080795B">
        <w:rPr>
          <w:rFonts w:ascii="Calibri" w:hAnsi="Calibri" w:cs="Calibri"/>
          <w:sz w:val="28"/>
          <w:szCs w:val="28"/>
        </w:rPr>
        <w:t>jąc</w:t>
      </w:r>
      <w:r w:rsidR="00831BAA" w:rsidRPr="0080795B">
        <w:rPr>
          <w:rFonts w:ascii="Calibri" w:hAnsi="Calibri" w:cs="Calibri"/>
          <w:sz w:val="28"/>
          <w:szCs w:val="28"/>
        </w:rPr>
        <w:t xml:space="preserve"> wszystkich zebranych</w:t>
      </w:r>
      <w:r w:rsidR="00CF639E" w:rsidRPr="0080795B">
        <w:rPr>
          <w:rFonts w:ascii="Calibri" w:hAnsi="Calibri" w:cs="Calibri"/>
          <w:sz w:val="28"/>
          <w:szCs w:val="28"/>
        </w:rPr>
        <w:t>.</w:t>
      </w:r>
      <w:r w:rsidR="00831BAA" w:rsidRPr="0080795B">
        <w:rPr>
          <w:rFonts w:ascii="Calibri" w:hAnsi="Calibri" w:cs="Calibri"/>
          <w:sz w:val="28"/>
          <w:szCs w:val="28"/>
        </w:rPr>
        <w:t xml:space="preserve"> Stwierdził, że zgodnie z</w:t>
      </w:r>
      <w:r w:rsidR="002062D4" w:rsidRPr="0080795B">
        <w:rPr>
          <w:rFonts w:ascii="Calibri" w:hAnsi="Calibri" w:cs="Calibri"/>
          <w:sz w:val="28"/>
          <w:szCs w:val="28"/>
        </w:rPr>
        <w:t xml:space="preserve"> </w:t>
      </w:r>
      <w:r w:rsidRPr="0080795B">
        <w:rPr>
          <w:rFonts w:ascii="Calibri" w:hAnsi="Calibri" w:cs="Calibri"/>
          <w:sz w:val="28"/>
          <w:szCs w:val="28"/>
        </w:rPr>
        <w:t>listą o</w:t>
      </w:r>
      <w:r w:rsidR="0029532A" w:rsidRPr="0080795B">
        <w:rPr>
          <w:rFonts w:ascii="Calibri" w:hAnsi="Calibri" w:cs="Calibri"/>
          <w:sz w:val="28"/>
          <w:szCs w:val="28"/>
        </w:rPr>
        <w:t xml:space="preserve">becności </w:t>
      </w:r>
      <w:r w:rsidR="004012D0" w:rsidRPr="0080795B">
        <w:rPr>
          <w:rFonts w:ascii="Calibri" w:hAnsi="Calibri" w:cs="Calibri"/>
          <w:sz w:val="28"/>
          <w:szCs w:val="28"/>
        </w:rPr>
        <w:t xml:space="preserve">w obradach uczestniczy </w:t>
      </w:r>
      <w:r w:rsidR="00A7345E" w:rsidRPr="0080795B">
        <w:rPr>
          <w:rFonts w:ascii="Calibri" w:hAnsi="Calibri" w:cs="Calibri"/>
          <w:sz w:val="28"/>
          <w:szCs w:val="28"/>
        </w:rPr>
        <w:t>6</w:t>
      </w:r>
      <w:r w:rsidR="00FC2959" w:rsidRPr="0080795B">
        <w:rPr>
          <w:rFonts w:ascii="Calibri" w:hAnsi="Calibri" w:cs="Calibri"/>
          <w:sz w:val="28"/>
          <w:szCs w:val="28"/>
        </w:rPr>
        <w:t> </w:t>
      </w:r>
      <w:r w:rsidR="004012D0" w:rsidRPr="0080795B">
        <w:rPr>
          <w:rFonts w:ascii="Calibri" w:hAnsi="Calibri" w:cs="Calibri"/>
          <w:sz w:val="28"/>
          <w:szCs w:val="28"/>
        </w:rPr>
        <w:t>radnych</w:t>
      </w:r>
      <w:r w:rsidR="003A54A7" w:rsidRPr="0080795B">
        <w:rPr>
          <w:rFonts w:ascii="Calibri" w:hAnsi="Calibri" w:cs="Calibri"/>
          <w:sz w:val="28"/>
          <w:szCs w:val="28"/>
        </w:rPr>
        <w:t>,</w:t>
      </w:r>
      <w:r w:rsidR="006E6DD4" w:rsidRPr="0080795B">
        <w:rPr>
          <w:rFonts w:ascii="Calibri" w:hAnsi="Calibri" w:cs="Calibri"/>
          <w:sz w:val="28"/>
          <w:szCs w:val="28"/>
        </w:rPr>
        <w:t xml:space="preserve"> </w:t>
      </w:r>
      <w:r w:rsidR="00A7345E" w:rsidRPr="0080795B">
        <w:rPr>
          <w:rFonts w:ascii="Calibri" w:hAnsi="Calibri" w:cs="Calibri"/>
          <w:sz w:val="28"/>
          <w:szCs w:val="28"/>
        </w:rPr>
        <w:t>1 radn</w:t>
      </w:r>
      <w:r w:rsidR="00A869EA" w:rsidRPr="0080795B">
        <w:rPr>
          <w:rFonts w:ascii="Calibri" w:hAnsi="Calibri" w:cs="Calibri"/>
          <w:sz w:val="28"/>
          <w:szCs w:val="28"/>
        </w:rPr>
        <w:t>a</w:t>
      </w:r>
      <w:r w:rsidR="00A7345E" w:rsidRPr="0080795B">
        <w:rPr>
          <w:rFonts w:ascii="Calibri" w:hAnsi="Calibri" w:cs="Calibri"/>
          <w:sz w:val="28"/>
          <w:szCs w:val="28"/>
        </w:rPr>
        <w:t xml:space="preserve"> nieobecn</w:t>
      </w:r>
      <w:r w:rsidR="00A869EA" w:rsidRPr="0080795B">
        <w:rPr>
          <w:rFonts w:ascii="Calibri" w:hAnsi="Calibri" w:cs="Calibri"/>
          <w:sz w:val="28"/>
          <w:szCs w:val="28"/>
        </w:rPr>
        <w:t>a</w:t>
      </w:r>
      <w:r w:rsidR="00A7345E" w:rsidRPr="0080795B">
        <w:rPr>
          <w:rFonts w:ascii="Calibri" w:hAnsi="Calibri" w:cs="Calibri"/>
          <w:sz w:val="28"/>
          <w:szCs w:val="28"/>
        </w:rPr>
        <w:t xml:space="preserve"> usprawiedliwion</w:t>
      </w:r>
      <w:r w:rsidR="00A869EA" w:rsidRPr="0080795B">
        <w:rPr>
          <w:rFonts w:ascii="Calibri" w:hAnsi="Calibri" w:cs="Calibri"/>
          <w:sz w:val="28"/>
          <w:szCs w:val="28"/>
        </w:rPr>
        <w:t>a</w:t>
      </w:r>
      <w:r w:rsidR="006E6DD4" w:rsidRPr="0080795B">
        <w:rPr>
          <w:rFonts w:ascii="Calibri" w:hAnsi="Calibri" w:cs="Calibri"/>
          <w:sz w:val="28"/>
          <w:szCs w:val="28"/>
        </w:rPr>
        <w:t>,</w:t>
      </w:r>
      <w:r w:rsidR="003A54A7" w:rsidRPr="0080795B">
        <w:rPr>
          <w:rFonts w:ascii="Calibri" w:hAnsi="Calibri" w:cs="Calibri"/>
          <w:sz w:val="28"/>
          <w:szCs w:val="28"/>
        </w:rPr>
        <w:t xml:space="preserve"> a więc Komisja jest władna do podejmowania </w:t>
      </w:r>
      <w:r w:rsidR="005607DD" w:rsidRPr="0080795B">
        <w:rPr>
          <w:rFonts w:ascii="Calibri" w:hAnsi="Calibri" w:cs="Calibri"/>
          <w:sz w:val="28"/>
          <w:szCs w:val="28"/>
        </w:rPr>
        <w:t xml:space="preserve">prawomocnych </w:t>
      </w:r>
      <w:r w:rsidR="003A54A7" w:rsidRPr="0080795B">
        <w:rPr>
          <w:rFonts w:ascii="Calibri" w:hAnsi="Calibri" w:cs="Calibri"/>
          <w:sz w:val="28"/>
          <w:szCs w:val="28"/>
        </w:rPr>
        <w:t>decyzji</w:t>
      </w:r>
      <w:r w:rsidR="003A54A7" w:rsidRPr="00A7345E">
        <w:rPr>
          <w:rFonts w:ascii="Calibri" w:hAnsi="Calibri" w:cs="Calibri"/>
          <w:sz w:val="28"/>
          <w:szCs w:val="28"/>
        </w:rPr>
        <w:t xml:space="preserve">. </w:t>
      </w:r>
      <w:r w:rsidR="004E3C0E" w:rsidRPr="00A7345E">
        <w:rPr>
          <w:rFonts w:ascii="Calibri" w:hAnsi="Calibri" w:cs="Calibri"/>
          <w:sz w:val="28"/>
        </w:rPr>
        <w:t>Następnie przedstawił</w:t>
      </w:r>
      <w:r w:rsidR="00C504F2" w:rsidRPr="00A7345E">
        <w:rPr>
          <w:rFonts w:ascii="Calibri" w:hAnsi="Calibri" w:cs="Calibri"/>
          <w:sz w:val="28"/>
        </w:rPr>
        <w:t xml:space="preserve"> </w:t>
      </w:r>
      <w:r w:rsidR="004E3C0E" w:rsidRPr="00A7345E">
        <w:rPr>
          <w:rFonts w:ascii="Calibri" w:hAnsi="Calibri" w:cs="Calibri"/>
          <w:sz w:val="28"/>
        </w:rPr>
        <w:t>porządek obrad.</w:t>
      </w:r>
    </w:p>
    <w:p w14:paraId="7F7EC7B1" w14:textId="7910B0F1" w:rsidR="00FC2959" w:rsidRDefault="00FC2959" w:rsidP="004E3C0E">
      <w:pPr>
        <w:ind w:firstLine="708"/>
        <w:jc w:val="both"/>
        <w:rPr>
          <w:rFonts w:ascii="Calibri" w:hAnsi="Calibri" w:cs="Calibri"/>
          <w:sz w:val="28"/>
        </w:rPr>
      </w:pPr>
    </w:p>
    <w:p w14:paraId="3DBFDEFE" w14:textId="77777777" w:rsidR="009E0E1F" w:rsidRPr="00A7345E" w:rsidRDefault="009E0E1F" w:rsidP="009E0E1F">
      <w:pPr>
        <w:pStyle w:val="Tekstpodstawowy2"/>
        <w:spacing w:line="240" w:lineRule="auto"/>
        <w:rPr>
          <w:rFonts w:ascii="Calibri" w:hAnsi="Calibri" w:cs="Calibri"/>
          <w:bCs/>
          <w:sz w:val="28"/>
          <w:szCs w:val="28"/>
        </w:rPr>
      </w:pPr>
      <w:r w:rsidRPr="00A7345E">
        <w:rPr>
          <w:rFonts w:ascii="Calibri" w:hAnsi="Calibri" w:cs="Calibri"/>
          <w:bCs/>
          <w:sz w:val="28"/>
          <w:szCs w:val="28"/>
        </w:rPr>
        <w:t xml:space="preserve">Porządek obrad: </w:t>
      </w:r>
    </w:p>
    <w:p w14:paraId="1FE0D73B" w14:textId="77777777" w:rsidR="007E0001" w:rsidRPr="007E0001" w:rsidRDefault="007E0001" w:rsidP="007E0001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E0001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29/2022 z posiedzenia Komisji.</w:t>
      </w:r>
    </w:p>
    <w:p w14:paraId="14A5C31A" w14:textId="77777777" w:rsidR="007E0001" w:rsidRPr="007E0001" w:rsidRDefault="007E0001" w:rsidP="007E0001">
      <w:pPr>
        <w:pStyle w:val="Akapitzlist"/>
        <w:numPr>
          <w:ilvl w:val="0"/>
          <w:numId w:val="24"/>
        </w:numPr>
        <w:spacing w:after="0" w:line="240" w:lineRule="auto"/>
        <w:ind w:left="28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7E0001">
        <w:rPr>
          <w:rFonts w:asciiTheme="minorHAnsi" w:hAnsiTheme="minorHAnsi" w:cstheme="minorHAnsi"/>
          <w:sz w:val="28"/>
          <w:szCs w:val="28"/>
          <w:lang w:bidi="en-US"/>
        </w:rPr>
        <w:t>Zaopiniowanie projektu uchwały:</w:t>
      </w:r>
    </w:p>
    <w:p w14:paraId="363A832E" w14:textId="77777777" w:rsidR="007E0001" w:rsidRPr="007E0001" w:rsidRDefault="007E0001" w:rsidP="007E0001">
      <w:pPr>
        <w:pStyle w:val="Akapitzlist"/>
        <w:numPr>
          <w:ilvl w:val="0"/>
          <w:numId w:val="25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7E0001">
        <w:rPr>
          <w:rFonts w:asciiTheme="minorHAnsi" w:hAnsiTheme="minorHAnsi" w:cstheme="minorHAnsi"/>
          <w:sz w:val="28"/>
          <w:szCs w:val="28"/>
        </w:rPr>
        <w:t>w sprawie uchwalenia Wieloletniego planu rozwoju i modernizacji urządzeń wodociągowych i urządzeń kanalizacyjnych dla spółki Śremskie Wodociągi sp. z o.o. z siedzibą w Śremie na lata 2022-2025;</w:t>
      </w:r>
    </w:p>
    <w:p w14:paraId="7DC7412B" w14:textId="77777777" w:rsidR="007E0001" w:rsidRPr="007E0001" w:rsidRDefault="007E0001" w:rsidP="007E0001">
      <w:pPr>
        <w:pStyle w:val="Akapitzlist"/>
        <w:numPr>
          <w:ilvl w:val="0"/>
          <w:numId w:val="25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E0001">
        <w:rPr>
          <w:rFonts w:asciiTheme="minorHAnsi" w:hAnsiTheme="minorHAnsi" w:cstheme="minorHAnsi"/>
          <w:sz w:val="28"/>
          <w:szCs w:val="28"/>
        </w:rPr>
        <w:lastRenderedPageBreak/>
        <w:t>w sprawie Programu opieki nad zwierzętami bezdomnymi oraz zapobiegania bezdomności zwierząt na terenie gminy Śrem w 2022 roku;</w:t>
      </w:r>
    </w:p>
    <w:p w14:paraId="601BF712" w14:textId="77777777" w:rsidR="007E0001" w:rsidRPr="007E0001" w:rsidRDefault="007E0001" w:rsidP="007E0001">
      <w:pPr>
        <w:pStyle w:val="Akapitzlist"/>
        <w:numPr>
          <w:ilvl w:val="0"/>
          <w:numId w:val="25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92878299"/>
      <w:r w:rsidRPr="007E0001">
        <w:rPr>
          <w:rFonts w:asciiTheme="minorHAnsi" w:hAnsiTheme="minorHAnsi" w:cstheme="minorHAnsi"/>
          <w:sz w:val="28"/>
          <w:szCs w:val="28"/>
        </w:rPr>
        <w:t xml:space="preserve">zmieniającego uchwałę w sprawie </w:t>
      </w:r>
      <w:bookmarkEnd w:id="0"/>
      <w:r w:rsidRPr="007E0001">
        <w:rPr>
          <w:rFonts w:asciiTheme="minorHAnsi" w:hAnsiTheme="minorHAnsi" w:cstheme="minorHAnsi"/>
          <w:sz w:val="28"/>
          <w:szCs w:val="28"/>
        </w:rPr>
        <w:t>aneksu nr 11 do porozumienia międzygminnego z dnia 7 grudnia 2004 r. w sprawie powierzenia gminie Śrem zadania związanego z prowadzeniem schroniska dla bezdomnych zwierząt i ochroną przed bezdomnymi zwierzętami, polegającego na rozbudowie i eksploatacji międzygminnego schroniska dla bezdomnych zwierząt w Gaju;</w:t>
      </w:r>
    </w:p>
    <w:p w14:paraId="2BE24F79" w14:textId="6ED882AD" w:rsidR="007E0001" w:rsidRDefault="007E0001" w:rsidP="007E0001">
      <w:pPr>
        <w:pStyle w:val="Akapitzlist"/>
        <w:numPr>
          <w:ilvl w:val="0"/>
          <w:numId w:val="25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bookmarkStart w:id="1" w:name="_Hlk92877835"/>
      <w:r w:rsidRPr="007E0001">
        <w:rPr>
          <w:rFonts w:asciiTheme="minorHAnsi" w:hAnsiTheme="minorHAnsi" w:cstheme="minorHAnsi"/>
          <w:sz w:val="28"/>
          <w:szCs w:val="28"/>
        </w:rPr>
        <w:t xml:space="preserve">zmieniającego uchwałę w sprawie </w:t>
      </w:r>
      <w:bookmarkEnd w:id="1"/>
      <w:r w:rsidRPr="007E0001">
        <w:rPr>
          <w:rFonts w:asciiTheme="minorHAnsi" w:hAnsiTheme="minorHAnsi" w:cstheme="minorHAnsi"/>
          <w:sz w:val="28"/>
          <w:szCs w:val="28"/>
        </w:rPr>
        <w:t>określenia wymagań, jakie powinien spełniać przedsiębiorca ubiegający się o uzyskanie zezwolenia na świadczenie usług w zakresie opróżniania zbiorników bezodpływowych i transportu nieczystości ciekłych na terenie gminy Śrem</w:t>
      </w:r>
      <w:r w:rsidR="00C15827">
        <w:rPr>
          <w:rFonts w:asciiTheme="minorHAnsi" w:hAnsiTheme="minorHAnsi" w:cstheme="minorHAnsi"/>
          <w:sz w:val="28"/>
          <w:szCs w:val="28"/>
        </w:rPr>
        <w:t>;</w:t>
      </w:r>
    </w:p>
    <w:p w14:paraId="031A07CF" w14:textId="42767DCE" w:rsidR="00C15827" w:rsidRPr="008A7A2A" w:rsidRDefault="00C15827" w:rsidP="007E0001">
      <w:pPr>
        <w:pStyle w:val="Akapitzlist"/>
        <w:numPr>
          <w:ilvl w:val="0"/>
          <w:numId w:val="25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sz w:val="36"/>
          <w:szCs w:val="36"/>
        </w:rPr>
      </w:pPr>
      <w:r w:rsidRPr="008A7A2A">
        <w:rPr>
          <w:rFonts w:asciiTheme="minorHAnsi" w:hAnsiTheme="minorHAnsi" w:cstheme="minorHAnsi"/>
          <w:sz w:val="28"/>
          <w:szCs w:val="28"/>
        </w:rPr>
        <w:t>w sprawie przystąpienia do sporządzenia zmiany miejscowego planu zagospodarowania przestrzennego terenów położonych w prawo- i</w:t>
      </w:r>
      <w:r w:rsidR="00DB431F" w:rsidRPr="008A7A2A">
        <w:rPr>
          <w:rFonts w:asciiTheme="minorHAnsi" w:hAnsiTheme="minorHAnsi" w:cstheme="minorHAnsi"/>
          <w:sz w:val="28"/>
          <w:szCs w:val="28"/>
        </w:rPr>
        <w:t> </w:t>
      </w:r>
      <w:r w:rsidRPr="008A7A2A">
        <w:rPr>
          <w:rFonts w:asciiTheme="minorHAnsi" w:hAnsiTheme="minorHAnsi" w:cstheme="minorHAnsi"/>
          <w:sz w:val="28"/>
          <w:szCs w:val="28"/>
        </w:rPr>
        <w:t>lewobrzeżnej części miasta Śrem;</w:t>
      </w:r>
    </w:p>
    <w:p w14:paraId="0EEF0735" w14:textId="56C51576" w:rsidR="00DB431F" w:rsidRPr="008A7A2A" w:rsidRDefault="00DB431F" w:rsidP="007E0001">
      <w:pPr>
        <w:pStyle w:val="Akapitzlist"/>
        <w:numPr>
          <w:ilvl w:val="0"/>
          <w:numId w:val="25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A7A2A">
        <w:rPr>
          <w:rFonts w:asciiTheme="minorHAnsi" w:hAnsiTheme="minorHAnsi" w:cstheme="minorHAnsi"/>
          <w:bCs/>
          <w:sz w:val="28"/>
          <w:szCs w:val="28"/>
        </w:rPr>
        <w:t>w sprawie przystąpienia do sporządzenia zmiany miejscowego planu zagospodarowania przestrzennego obszaru położonego w Śremie.</w:t>
      </w:r>
    </w:p>
    <w:p w14:paraId="74A9885A" w14:textId="77777777" w:rsidR="001839A6" w:rsidRPr="007E0001" w:rsidRDefault="001839A6" w:rsidP="001839A6">
      <w:pPr>
        <w:pStyle w:val="Akapitzlist"/>
        <w:numPr>
          <w:ilvl w:val="0"/>
          <w:numId w:val="24"/>
        </w:numPr>
        <w:spacing w:after="0" w:line="240" w:lineRule="auto"/>
        <w:ind w:left="284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DB431F">
        <w:rPr>
          <w:rFonts w:asciiTheme="minorHAnsi" w:hAnsiTheme="minorHAnsi" w:cstheme="minorHAnsi"/>
          <w:sz w:val="28"/>
          <w:szCs w:val="28"/>
        </w:rPr>
        <w:t>Fu</w:t>
      </w:r>
      <w:r w:rsidRPr="007E0001">
        <w:rPr>
          <w:rFonts w:asciiTheme="minorHAnsi" w:hAnsiTheme="minorHAnsi" w:cstheme="minorHAnsi"/>
          <w:sz w:val="28"/>
          <w:szCs w:val="28"/>
        </w:rPr>
        <w:t>nkcjonowanie systemu gospodarowania odpadami komunalnymi za rok  2021- nieruchomości zamieszkałe.</w:t>
      </w:r>
    </w:p>
    <w:p w14:paraId="240F97F2" w14:textId="77777777" w:rsidR="007E0001" w:rsidRPr="007E0001" w:rsidRDefault="007E0001" w:rsidP="007E0001">
      <w:pPr>
        <w:pStyle w:val="Akapitzlist"/>
        <w:numPr>
          <w:ilvl w:val="0"/>
          <w:numId w:val="24"/>
        </w:numPr>
        <w:spacing w:after="0" w:line="240" w:lineRule="auto"/>
        <w:ind w:left="28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7E0001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7B0187F5" w14:textId="77777777" w:rsidR="009E6213" w:rsidRPr="008373EA" w:rsidRDefault="009E6213" w:rsidP="009E6213">
      <w:pPr>
        <w:jc w:val="both"/>
        <w:rPr>
          <w:rFonts w:ascii="Calibri" w:hAnsi="Calibri" w:cs="Calibri"/>
          <w:sz w:val="28"/>
          <w:szCs w:val="28"/>
        </w:rPr>
      </w:pPr>
    </w:p>
    <w:p w14:paraId="04C9ACA1" w14:textId="442ED224" w:rsidR="0069596B" w:rsidRPr="008373EA" w:rsidRDefault="00495C7A" w:rsidP="002062D4">
      <w:pPr>
        <w:ind w:firstLine="708"/>
        <w:jc w:val="both"/>
        <w:rPr>
          <w:rFonts w:ascii="Calibri" w:hAnsi="Calibri" w:cs="Calibri"/>
          <w:sz w:val="28"/>
        </w:rPr>
      </w:pPr>
      <w:r w:rsidRPr="008373EA">
        <w:rPr>
          <w:rFonts w:ascii="Calibri" w:hAnsi="Calibri" w:cs="Calibri"/>
          <w:sz w:val="28"/>
        </w:rPr>
        <w:t>D</w:t>
      </w:r>
      <w:r w:rsidR="0069596B" w:rsidRPr="008373EA">
        <w:rPr>
          <w:rFonts w:ascii="Calibri" w:hAnsi="Calibri" w:cs="Calibri"/>
          <w:sz w:val="28"/>
        </w:rPr>
        <w:t xml:space="preserve">o porządku obrad nie </w:t>
      </w:r>
      <w:r w:rsidRPr="008373EA">
        <w:rPr>
          <w:rFonts w:ascii="Calibri" w:hAnsi="Calibri" w:cs="Calibri"/>
          <w:sz w:val="28"/>
        </w:rPr>
        <w:t>zgłos</w:t>
      </w:r>
      <w:r w:rsidR="00360EDD" w:rsidRPr="008373EA">
        <w:rPr>
          <w:rFonts w:ascii="Calibri" w:hAnsi="Calibri" w:cs="Calibri"/>
          <w:sz w:val="28"/>
        </w:rPr>
        <w:t>zono</w:t>
      </w:r>
      <w:r w:rsidR="0069596B" w:rsidRPr="008373EA">
        <w:rPr>
          <w:rFonts w:ascii="Calibri" w:hAnsi="Calibri" w:cs="Calibri"/>
          <w:sz w:val="28"/>
        </w:rPr>
        <w:t xml:space="preserve"> </w:t>
      </w:r>
      <w:r w:rsidRPr="008373EA">
        <w:rPr>
          <w:rFonts w:ascii="Calibri" w:hAnsi="Calibri" w:cs="Calibri"/>
          <w:sz w:val="28"/>
        </w:rPr>
        <w:t>uwag</w:t>
      </w:r>
      <w:r w:rsidR="005607DD">
        <w:rPr>
          <w:rFonts w:ascii="Calibri" w:hAnsi="Calibri" w:cs="Calibri"/>
          <w:sz w:val="28"/>
        </w:rPr>
        <w:t>.</w:t>
      </w:r>
      <w:r w:rsidR="0069596B" w:rsidRPr="008373EA">
        <w:rPr>
          <w:rFonts w:ascii="Calibri" w:hAnsi="Calibri" w:cs="Calibri"/>
          <w:sz w:val="28"/>
        </w:rPr>
        <w:t xml:space="preserve"> Komisja obradowała według prze</w:t>
      </w:r>
      <w:r w:rsidR="00F150BA" w:rsidRPr="008373EA">
        <w:rPr>
          <w:rFonts w:ascii="Calibri" w:hAnsi="Calibri" w:cs="Calibri"/>
          <w:sz w:val="28"/>
        </w:rPr>
        <w:t xml:space="preserve">słanego </w:t>
      </w:r>
      <w:r w:rsidR="008E199F" w:rsidRPr="008373EA">
        <w:rPr>
          <w:rFonts w:ascii="Calibri" w:hAnsi="Calibri" w:cs="Calibri"/>
          <w:sz w:val="28"/>
        </w:rPr>
        <w:t>porządku.</w:t>
      </w:r>
    </w:p>
    <w:p w14:paraId="47F0623F" w14:textId="565DFFB5" w:rsidR="00AB5AF3" w:rsidRDefault="00AB5AF3" w:rsidP="008E199F">
      <w:pPr>
        <w:jc w:val="both"/>
        <w:rPr>
          <w:rFonts w:ascii="Calibri" w:hAnsi="Calibri" w:cs="Calibri"/>
          <w:sz w:val="28"/>
        </w:rPr>
      </w:pPr>
    </w:p>
    <w:p w14:paraId="6F27B5D7" w14:textId="77777777" w:rsidR="00892EAA" w:rsidRPr="008373EA" w:rsidRDefault="00892EAA" w:rsidP="008E199F">
      <w:pPr>
        <w:jc w:val="both"/>
        <w:rPr>
          <w:rFonts w:ascii="Calibri" w:hAnsi="Calibri" w:cs="Calibri"/>
          <w:sz w:val="28"/>
        </w:rPr>
      </w:pPr>
    </w:p>
    <w:p w14:paraId="53F29E21" w14:textId="5D4CD0C5" w:rsidR="00B26112" w:rsidRPr="00482882" w:rsidRDefault="00894FDB" w:rsidP="00B26112">
      <w:pPr>
        <w:ind w:left="851" w:hanging="851"/>
        <w:jc w:val="both"/>
        <w:rPr>
          <w:rFonts w:ascii="Calibri" w:hAnsi="Calibri" w:cs="Calibri"/>
          <w:bCs/>
          <w:sz w:val="28"/>
        </w:rPr>
      </w:pPr>
      <w:r w:rsidRPr="00482882">
        <w:rPr>
          <w:rFonts w:ascii="Calibri" w:hAnsi="Calibri" w:cs="Calibri"/>
          <w:bCs/>
          <w:sz w:val="28"/>
        </w:rPr>
        <w:t>ad.1.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 xml:space="preserve">Przyjęcie protokołu </w:t>
      </w:r>
      <w:r w:rsidR="0075528A" w:rsidRPr="00482882">
        <w:rPr>
          <w:rFonts w:ascii="Calibri" w:eastAsia="Calibri" w:hAnsi="Calibri" w:cs="Calibri"/>
          <w:bCs/>
          <w:sz w:val="28"/>
          <w:lang w:eastAsia="en-US" w:bidi="en-US"/>
        </w:rPr>
        <w:t>2</w:t>
      </w:r>
      <w:r w:rsidR="007E0001">
        <w:rPr>
          <w:rFonts w:ascii="Calibri" w:eastAsia="Calibri" w:hAnsi="Calibri" w:cs="Calibri"/>
          <w:bCs/>
          <w:sz w:val="28"/>
          <w:lang w:eastAsia="en-US" w:bidi="en-US"/>
        </w:rPr>
        <w:t>9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>/20</w:t>
      </w:r>
      <w:r w:rsidR="00AB6C74" w:rsidRPr="00482882">
        <w:rPr>
          <w:rFonts w:ascii="Calibri" w:eastAsia="Calibri" w:hAnsi="Calibri" w:cs="Calibri"/>
          <w:bCs/>
          <w:sz w:val="28"/>
          <w:lang w:eastAsia="en-US" w:bidi="en-US"/>
        </w:rPr>
        <w:t>2</w:t>
      </w:r>
      <w:r w:rsidR="007E0001">
        <w:rPr>
          <w:rFonts w:ascii="Calibri" w:eastAsia="Calibri" w:hAnsi="Calibri" w:cs="Calibri"/>
          <w:bCs/>
          <w:sz w:val="28"/>
          <w:lang w:eastAsia="en-US" w:bidi="en-US"/>
        </w:rPr>
        <w:t>2</w:t>
      </w:r>
      <w:r w:rsidR="00B26112" w:rsidRPr="00482882">
        <w:rPr>
          <w:rFonts w:ascii="Calibri" w:eastAsia="Calibri" w:hAnsi="Calibri" w:cs="Calibri"/>
          <w:bCs/>
          <w:sz w:val="28"/>
          <w:lang w:eastAsia="en-US" w:bidi="en-US"/>
        </w:rPr>
        <w:t xml:space="preserve"> z posiedzenia Komisji .</w:t>
      </w:r>
    </w:p>
    <w:p w14:paraId="1DA934FA" w14:textId="77777777" w:rsidR="00C14AE2" w:rsidRPr="008373EA" w:rsidRDefault="00C14AE2" w:rsidP="0061334E">
      <w:pPr>
        <w:jc w:val="both"/>
        <w:rPr>
          <w:rFonts w:ascii="Calibri" w:hAnsi="Calibri" w:cs="Calibri"/>
          <w:szCs w:val="24"/>
        </w:rPr>
      </w:pPr>
    </w:p>
    <w:p w14:paraId="7F621E41" w14:textId="3EE06BDC" w:rsidR="00B26112" w:rsidRPr="008F0030" w:rsidRDefault="000659A8" w:rsidP="00B26112">
      <w:pPr>
        <w:ind w:firstLine="708"/>
        <w:jc w:val="both"/>
        <w:rPr>
          <w:rFonts w:ascii="Calibri" w:hAnsi="Calibri" w:cs="Calibri"/>
          <w:iCs/>
          <w:sz w:val="28"/>
          <w:szCs w:val="24"/>
        </w:rPr>
      </w:pPr>
      <w:r w:rsidRPr="008373EA">
        <w:rPr>
          <w:rFonts w:ascii="Calibri" w:hAnsi="Calibri" w:cs="Calibri"/>
          <w:sz w:val="28"/>
          <w:szCs w:val="24"/>
        </w:rPr>
        <w:t>Przewodnicząc</w:t>
      </w:r>
      <w:r w:rsidR="00464BCA" w:rsidRPr="008373EA">
        <w:rPr>
          <w:rFonts w:ascii="Calibri" w:hAnsi="Calibri" w:cs="Calibri"/>
          <w:sz w:val="28"/>
          <w:szCs w:val="24"/>
        </w:rPr>
        <w:t>y</w:t>
      </w:r>
      <w:r w:rsidRPr="008373EA">
        <w:rPr>
          <w:rFonts w:ascii="Calibri" w:hAnsi="Calibri" w:cs="Calibri"/>
          <w:sz w:val="28"/>
          <w:szCs w:val="24"/>
        </w:rPr>
        <w:t xml:space="preserve"> </w:t>
      </w:r>
      <w:r w:rsidR="00464BCA" w:rsidRPr="008373EA">
        <w:rPr>
          <w:rFonts w:ascii="Calibri" w:hAnsi="Calibri" w:cs="Calibri"/>
          <w:sz w:val="28"/>
          <w:szCs w:val="24"/>
        </w:rPr>
        <w:t>Komisji</w:t>
      </w:r>
      <w:r w:rsidRPr="008373EA">
        <w:rPr>
          <w:rFonts w:ascii="Calibri" w:hAnsi="Calibri" w:cs="Calibri"/>
          <w:sz w:val="28"/>
          <w:szCs w:val="24"/>
        </w:rPr>
        <w:t xml:space="preserve"> przekazał, że </w:t>
      </w:r>
      <w:r w:rsidR="008768A3" w:rsidRPr="008373EA">
        <w:rPr>
          <w:rFonts w:ascii="Calibri" w:hAnsi="Calibri" w:cs="Calibri"/>
          <w:sz w:val="28"/>
          <w:szCs w:val="24"/>
        </w:rPr>
        <w:t xml:space="preserve">do </w:t>
      </w:r>
      <w:r w:rsidRPr="008373EA">
        <w:rPr>
          <w:rFonts w:ascii="Calibri" w:hAnsi="Calibri" w:cs="Calibri"/>
          <w:sz w:val="28"/>
          <w:szCs w:val="24"/>
        </w:rPr>
        <w:t>p</w:t>
      </w:r>
      <w:r w:rsidR="00B26112" w:rsidRPr="008373EA">
        <w:rPr>
          <w:rFonts w:ascii="Calibri" w:hAnsi="Calibri" w:cs="Calibri"/>
          <w:sz w:val="28"/>
          <w:szCs w:val="24"/>
        </w:rPr>
        <w:t>rotok</w:t>
      </w:r>
      <w:r w:rsidR="008768A3" w:rsidRPr="008373EA">
        <w:rPr>
          <w:rFonts w:ascii="Calibri" w:hAnsi="Calibri" w:cs="Calibri"/>
          <w:sz w:val="28"/>
          <w:szCs w:val="24"/>
        </w:rPr>
        <w:t>o</w:t>
      </w:r>
      <w:r w:rsidR="00B26112" w:rsidRPr="008373EA">
        <w:rPr>
          <w:rFonts w:ascii="Calibri" w:hAnsi="Calibri" w:cs="Calibri"/>
          <w:sz w:val="28"/>
          <w:szCs w:val="24"/>
        </w:rPr>
        <w:t>ł</w:t>
      </w:r>
      <w:r w:rsidR="008768A3" w:rsidRPr="008373EA">
        <w:rPr>
          <w:rFonts w:ascii="Calibri" w:hAnsi="Calibri" w:cs="Calibri"/>
          <w:sz w:val="28"/>
          <w:szCs w:val="24"/>
        </w:rPr>
        <w:t>u</w:t>
      </w:r>
      <w:r w:rsidR="00B26112" w:rsidRPr="008373EA">
        <w:rPr>
          <w:rFonts w:ascii="Calibri" w:hAnsi="Calibri" w:cs="Calibri"/>
          <w:sz w:val="28"/>
          <w:szCs w:val="24"/>
        </w:rPr>
        <w:t xml:space="preserve"> </w:t>
      </w:r>
      <w:r w:rsidR="00E63DD7" w:rsidRPr="008373EA">
        <w:rPr>
          <w:rFonts w:ascii="Calibri" w:hAnsi="Calibri" w:cs="Calibri"/>
          <w:sz w:val="28"/>
          <w:szCs w:val="24"/>
        </w:rPr>
        <w:t xml:space="preserve"> </w:t>
      </w:r>
      <w:r w:rsidR="0075528A" w:rsidRPr="008373EA">
        <w:rPr>
          <w:rFonts w:ascii="Calibri" w:hAnsi="Calibri" w:cs="Calibri"/>
          <w:sz w:val="28"/>
          <w:szCs w:val="24"/>
        </w:rPr>
        <w:t>2</w:t>
      </w:r>
      <w:r w:rsidR="007E0001">
        <w:rPr>
          <w:rFonts w:ascii="Calibri" w:hAnsi="Calibri" w:cs="Calibri"/>
          <w:sz w:val="28"/>
          <w:szCs w:val="24"/>
        </w:rPr>
        <w:t>9</w:t>
      </w:r>
      <w:r w:rsidR="00CB276C" w:rsidRPr="008373EA">
        <w:rPr>
          <w:rFonts w:ascii="Calibri" w:hAnsi="Calibri" w:cs="Calibri"/>
          <w:sz w:val="28"/>
          <w:szCs w:val="24"/>
        </w:rPr>
        <w:t>/20</w:t>
      </w:r>
      <w:r w:rsidR="00AB6C74" w:rsidRPr="008373EA">
        <w:rPr>
          <w:rFonts w:ascii="Calibri" w:hAnsi="Calibri" w:cs="Calibri"/>
          <w:sz w:val="28"/>
          <w:szCs w:val="24"/>
        </w:rPr>
        <w:t>2</w:t>
      </w:r>
      <w:r w:rsidR="007E0001">
        <w:rPr>
          <w:rFonts w:ascii="Calibri" w:hAnsi="Calibri" w:cs="Calibri"/>
          <w:sz w:val="28"/>
          <w:szCs w:val="24"/>
        </w:rPr>
        <w:t>2</w:t>
      </w:r>
      <w:r w:rsidR="00B26112" w:rsidRPr="008373EA">
        <w:rPr>
          <w:rFonts w:ascii="Calibri" w:hAnsi="Calibri" w:cs="Calibri"/>
          <w:sz w:val="28"/>
          <w:szCs w:val="24"/>
        </w:rPr>
        <w:t xml:space="preserve"> </w:t>
      </w:r>
      <w:r w:rsidR="008768A3" w:rsidRPr="008373EA">
        <w:rPr>
          <w:rFonts w:ascii="Calibri" w:hAnsi="Calibri" w:cs="Calibri"/>
          <w:sz w:val="28"/>
          <w:szCs w:val="24"/>
        </w:rPr>
        <w:t xml:space="preserve">z ostatniego </w:t>
      </w:r>
      <w:r w:rsidR="00B26112" w:rsidRPr="008373EA">
        <w:rPr>
          <w:rFonts w:ascii="Calibri" w:hAnsi="Calibri" w:cs="Calibri"/>
          <w:sz w:val="28"/>
          <w:szCs w:val="24"/>
        </w:rPr>
        <w:t xml:space="preserve">posiedzenia Komisji </w:t>
      </w:r>
      <w:r w:rsidR="00B26112" w:rsidRPr="008F0030">
        <w:rPr>
          <w:rFonts w:ascii="Calibri" w:hAnsi="Calibri" w:cs="Calibri"/>
          <w:iCs/>
          <w:sz w:val="28"/>
          <w:szCs w:val="24"/>
        </w:rPr>
        <w:t>nie zgłoszono uwag.</w:t>
      </w:r>
    </w:p>
    <w:p w14:paraId="722F8FBB" w14:textId="77777777" w:rsidR="00B26112" w:rsidRPr="008373EA" w:rsidRDefault="00B26112" w:rsidP="002062D4">
      <w:pPr>
        <w:ind w:firstLine="708"/>
        <w:jc w:val="both"/>
        <w:rPr>
          <w:rFonts w:ascii="Calibri" w:hAnsi="Calibri" w:cs="Calibri"/>
          <w:sz w:val="28"/>
          <w:szCs w:val="24"/>
        </w:rPr>
      </w:pPr>
      <w:r w:rsidRPr="008373EA">
        <w:rPr>
          <w:rFonts w:ascii="Calibri" w:hAnsi="Calibri" w:cs="Calibri"/>
          <w:sz w:val="28"/>
          <w:szCs w:val="24"/>
        </w:rPr>
        <w:t>Wobec powyższego stwierdz</w:t>
      </w:r>
      <w:r w:rsidR="00377E66" w:rsidRPr="008373EA">
        <w:rPr>
          <w:rFonts w:ascii="Calibri" w:hAnsi="Calibri" w:cs="Calibri"/>
          <w:sz w:val="28"/>
          <w:szCs w:val="24"/>
        </w:rPr>
        <w:t>ił</w:t>
      </w:r>
      <w:r w:rsidRPr="008373EA">
        <w:rPr>
          <w:rFonts w:ascii="Calibri" w:hAnsi="Calibri" w:cs="Calibri"/>
          <w:sz w:val="28"/>
          <w:szCs w:val="24"/>
        </w:rPr>
        <w:t xml:space="preserve">, </w:t>
      </w:r>
      <w:r w:rsidR="00F053DD" w:rsidRPr="008373EA">
        <w:rPr>
          <w:rFonts w:ascii="Calibri" w:hAnsi="Calibri" w:cs="Calibri"/>
          <w:sz w:val="28"/>
          <w:szCs w:val="24"/>
        </w:rPr>
        <w:t>i</w:t>
      </w:r>
      <w:r w:rsidR="002062D4" w:rsidRPr="008373EA">
        <w:rPr>
          <w:rFonts w:ascii="Calibri" w:hAnsi="Calibri" w:cs="Calibri"/>
          <w:sz w:val="28"/>
          <w:szCs w:val="24"/>
        </w:rPr>
        <w:t xml:space="preserve">ż protokół </w:t>
      </w:r>
      <w:r w:rsidR="00ED4870" w:rsidRPr="008373EA">
        <w:rPr>
          <w:rFonts w:ascii="Calibri" w:hAnsi="Calibri" w:cs="Calibri"/>
          <w:sz w:val="28"/>
          <w:szCs w:val="24"/>
        </w:rPr>
        <w:t>z posiedzenia K</w:t>
      </w:r>
      <w:r w:rsidRPr="008373EA">
        <w:rPr>
          <w:rFonts w:ascii="Calibri" w:hAnsi="Calibri" w:cs="Calibri"/>
          <w:sz w:val="28"/>
          <w:szCs w:val="24"/>
        </w:rPr>
        <w:t>omisji został przyjęty</w:t>
      </w:r>
      <w:r w:rsidR="00E80485" w:rsidRPr="008373EA">
        <w:rPr>
          <w:rFonts w:ascii="Calibri" w:hAnsi="Calibri" w:cs="Calibri"/>
          <w:sz w:val="28"/>
          <w:szCs w:val="24"/>
        </w:rPr>
        <w:t>.</w:t>
      </w:r>
    </w:p>
    <w:p w14:paraId="25A9FD55" w14:textId="77777777" w:rsidR="002C20E1" w:rsidRPr="008373EA" w:rsidRDefault="002C20E1" w:rsidP="007A76FE">
      <w:pPr>
        <w:jc w:val="both"/>
        <w:rPr>
          <w:rFonts w:ascii="Calibri" w:hAnsi="Calibri" w:cs="Calibri"/>
          <w:sz w:val="28"/>
          <w:szCs w:val="24"/>
        </w:rPr>
      </w:pPr>
    </w:p>
    <w:p w14:paraId="05687E39" w14:textId="77777777" w:rsidR="002C20E1" w:rsidRPr="008373EA" w:rsidRDefault="002C20E1" w:rsidP="007A76FE">
      <w:pPr>
        <w:jc w:val="both"/>
        <w:rPr>
          <w:rFonts w:ascii="Calibri" w:hAnsi="Calibri" w:cs="Calibri"/>
          <w:szCs w:val="18"/>
        </w:rPr>
      </w:pPr>
    </w:p>
    <w:p w14:paraId="51F84C8C" w14:textId="3E697008" w:rsidR="000B6A5D" w:rsidRPr="000B6A5D" w:rsidRDefault="000B6A5D" w:rsidP="000B6A5D">
      <w:pPr>
        <w:jc w:val="both"/>
        <w:rPr>
          <w:rFonts w:asciiTheme="minorHAnsi" w:eastAsia="Calibri" w:hAnsiTheme="minorHAnsi" w:cstheme="minorHAnsi"/>
          <w:sz w:val="28"/>
          <w:szCs w:val="28"/>
          <w:lang w:bidi="en-US"/>
        </w:rPr>
      </w:pPr>
      <w:r w:rsidRPr="000B6A5D">
        <w:rPr>
          <w:rFonts w:cs="Calibri"/>
          <w:bCs/>
          <w:sz w:val="28"/>
          <w:szCs w:val="28"/>
        </w:rPr>
        <w:t xml:space="preserve">ad. </w:t>
      </w:r>
      <w:r>
        <w:rPr>
          <w:rFonts w:cs="Calibri"/>
          <w:bCs/>
          <w:sz w:val="28"/>
          <w:szCs w:val="28"/>
        </w:rPr>
        <w:t>2</w:t>
      </w:r>
      <w:r w:rsidRPr="000B6A5D">
        <w:rPr>
          <w:rFonts w:cs="Calibri"/>
          <w:bCs/>
          <w:sz w:val="28"/>
          <w:szCs w:val="28"/>
        </w:rPr>
        <w:t xml:space="preserve">. </w:t>
      </w:r>
      <w:r w:rsidRPr="000B6A5D">
        <w:rPr>
          <w:rFonts w:asciiTheme="minorHAnsi" w:eastAsia="Calibri" w:hAnsiTheme="minorHAnsi" w:cstheme="minorHAnsi"/>
          <w:sz w:val="28"/>
          <w:szCs w:val="28"/>
          <w:lang w:bidi="en-US"/>
        </w:rPr>
        <w:t>Zaopiniowanie projektu uchwały:</w:t>
      </w:r>
    </w:p>
    <w:p w14:paraId="060BED97" w14:textId="73D517A9" w:rsidR="000B6A5D" w:rsidRDefault="000B6A5D" w:rsidP="000B6A5D">
      <w:pPr>
        <w:pStyle w:val="Akapitzlist"/>
        <w:numPr>
          <w:ilvl w:val="0"/>
          <w:numId w:val="27"/>
        </w:numPr>
        <w:spacing w:after="0" w:line="240" w:lineRule="auto"/>
        <w:ind w:left="567" w:hanging="425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7E0001">
        <w:rPr>
          <w:rFonts w:asciiTheme="minorHAnsi" w:hAnsiTheme="minorHAnsi" w:cstheme="minorHAnsi"/>
          <w:sz w:val="28"/>
          <w:szCs w:val="28"/>
        </w:rPr>
        <w:t>w sprawie uchwalenia Wieloletniego planu rozwoju i modernizacji urządzeń wodociągowych i urządzeń kanalizacyjnych dla spółki Śremskie Wodociągi sp. z o.o. z siedzibą w Śremie na lata 2022-2025;</w:t>
      </w:r>
    </w:p>
    <w:p w14:paraId="50F9B6D7" w14:textId="3EDF3916" w:rsidR="0022669E" w:rsidRDefault="0022669E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98B2DBE" w14:textId="621ACEEC" w:rsidR="0022669E" w:rsidRPr="00C8736B" w:rsidRDefault="0022669E" w:rsidP="0022669E">
      <w:pPr>
        <w:spacing w:after="200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C8736B">
        <w:rPr>
          <w:rFonts w:asciiTheme="minorHAnsi" w:hAnsiTheme="minorHAnsi" w:cstheme="minorHAnsi"/>
          <w:sz w:val="28"/>
          <w:szCs w:val="28"/>
        </w:rPr>
        <w:t xml:space="preserve">Zagadnienie przedstawił Włodzimierz </w:t>
      </w:r>
      <w:proofErr w:type="spellStart"/>
      <w:r w:rsidRPr="00C8736B">
        <w:rPr>
          <w:rFonts w:asciiTheme="minorHAnsi" w:hAnsiTheme="minorHAnsi" w:cstheme="minorHAnsi"/>
          <w:sz w:val="28"/>
          <w:szCs w:val="28"/>
        </w:rPr>
        <w:t>Pepeta</w:t>
      </w:r>
      <w:proofErr w:type="spellEnd"/>
      <w:r w:rsidRPr="00C8736B">
        <w:rPr>
          <w:rFonts w:asciiTheme="minorHAnsi" w:hAnsiTheme="minorHAnsi" w:cstheme="minorHAnsi"/>
          <w:sz w:val="28"/>
          <w:szCs w:val="28"/>
        </w:rPr>
        <w:t>- Prezes Spółki „Śremskie Wodociągi” w oparciu  o projekt uchwały.</w:t>
      </w:r>
    </w:p>
    <w:p w14:paraId="0B66A460" w14:textId="6C80C2C1" w:rsidR="0022669E" w:rsidRPr="00C8736B" w:rsidRDefault="0022669E" w:rsidP="0022669E">
      <w:pPr>
        <w:rPr>
          <w:rFonts w:asciiTheme="minorHAnsi" w:hAnsiTheme="minorHAnsi" w:cstheme="minorHAnsi"/>
          <w:sz w:val="28"/>
          <w:szCs w:val="28"/>
        </w:rPr>
      </w:pPr>
      <w:r w:rsidRPr="00C8736B">
        <w:rPr>
          <w:rFonts w:asciiTheme="minorHAnsi" w:hAnsiTheme="minorHAnsi" w:cstheme="minorHAnsi"/>
          <w:sz w:val="28"/>
          <w:szCs w:val="28"/>
        </w:rPr>
        <w:lastRenderedPageBreak/>
        <w:t>Dyskusja:</w:t>
      </w:r>
    </w:p>
    <w:p w14:paraId="22BC504B" w14:textId="7432B301" w:rsidR="0022669E" w:rsidRDefault="00C8736B" w:rsidP="005745C0">
      <w:pPr>
        <w:jc w:val="both"/>
        <w:rPr>
          <w:rFonts w:asciiTheme="minorHAnsi" w:hAnsiTheme="minorHAnsi" w:cstheme="minorHAnsi"/>
          <w:sz w:val="28"/>
          <w:szCs w:val="28"/>
        </w:rPr>
      </w:pPr>
      <w:r w:rsidRPr="00C8736B"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 w:rsidRPr="00C8736B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C8736B">
        <w:rPr>
          <w:rFonts w:asciiTheme="minorHAnsi" w:hAnsiTheme="minorHAnsi" w:cstheme="minorHAnsi"/>
          <w:sz w:val="28"/>
          <w:szCs w:val="28"/>
        </w:rPr>
        <w:t xml:space="preserve"> odnosząc się do </w:t>
      </w:r>
      <w:r>
        <w:rPr>
          <w:rFonts w:asciiTheme="minorHAnsi" w:hAnsiTheme="minorHAnsi" w:cstheme="minorHAnsi"/>
          <w:sz w:val="28"/>
          <w:szCs w:val="28"/>
        </w:rPr>
        <w:t>wydatków inwestycyjnych ( poz. 2 kwota 8160 tys. zł) i spłaty zobowiązań ( poz. 3 kwota 4286 tys. zł)</w:t>
      </w:r>
      <w:r w:rsidR="005745C0">
        <w:rPr>
          <w:rFonts w:asciiTheme="minorHAnsi" w:hAnsiTheme="minorHAnsi" w:cstheme="minorHAnsi"/>
          <w:sz w:val="28"/>
          <w:szCs w:val="28"/>
        </w:rPr>
        <w:t xml:space="preserve"> oraz poz. 98 ( amortyzacja) przekazał, iż uważa, że te koszty zobowiązań będą podjęte z amortyzacji, czy w rzeczywistości inwestycje ograniczamy. Posługujemy się przy spłacie kredytów środkami z amortyzacji.</w:t>
      </w:r>
    </w:p>
    <w:p w14:paraId="5425885E" w14:textId="4697BF1C" w:rsidR="00C8736B" w:rsidRDefault="005745C0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 w:rsidRPr="00AC72AA">
        <w:rPr>
          <w:rFonts w:asciiTheme="minorHAnsi" w:hAnsiTheme="minorHAnsi" w:cstheme="minorHAnsi"/>
          <w:sz w:val="28"/>
          <w:szCs w:val="28"/>
        </w:rPr>
        <w:t xml:space="preserve">Burmistrz przekazał, że gmina Śrem jest jedną z 10 gmin w Polsce, która jest skanalizowana w 98 %. Inwestycje nie są finansowane ze środków </w:t>
      </w:r>
      <w:r w:rsidR="00AC72AA" w:rsidRPr="00AC72AA">
        <w:rPr>
          <w:rFonts w:asciiTheme="minorHAnsi" w:hAnsiTheme="minorHAnsi" w:cstheme="minorHAnsi"/>
          <w:sz w:val="28"/>
          <w:szCs w:val="28"/>
        </w:rPr>
        <w:t>zewnętrznych</w:t>
      </w:r>
      <w:r w:rsidRPr="00AC72AA">
        <w:rPr>
          <w:rFonts w:asciiTheme="minorHAnsi" w:hAnsiTheme="minorHAnsi" w:cstheme="minorHAnsi"/>
          <w:sz w:val="28"/>
          <w:szCs w:val="28"/>
        </w:rPr>
        <w:t xml:space="preserve"> tylko z pożyczek zaciągniętych w NFOŚiGW</w:t>
      </w:r>
      <w:r w:rsidR="00AC72AA">
        <w:rPr>
          <w:rFonts w:asciiTheme="minorHAnsi" w:hAnsiTheme="minorHAnsi" w:cstheme="minorHAnsi"/>
          <w:sz w:val="28"/>
          <w:szCs w:val="28"/>
        </w:rPr>
        <w:t>. Sytuacja Spółki był</w:t>
      </w:r>
      <w:r w:rsidR="000E61E9">
        <w:rPr>
          <w:rFonts w:asciiTheme="minorHAnsi" w:hAnsiTheme="minorHAnsi" w:cstheme="minorHAnsi"/>
          <w:sz w:val="28"/>
          <w:szCs w:val="28"/>
        </w:rPr>
        <w:t>a</w:t>
      </w:r>
      <w:r w:rsidR="00AC72AA">
        <w:rPr>
          <w:rFonts w:asciiTheme="minorHAnsi" w:hAnsiTheme="minorHAnsi" w:cstheme="minorHAnsi"/>
          <w:sz w:val="28"/>
          <w:szCs w:val="28"/>
        </w:rPr>
        <w:t xml:space="preserve"> dobra, gdy cenę rynkową ustalała rada gminy, jednak teraz tak nie jest.</w:t>
      </w:r>
    </w:p>
    <w:p w14:paraId="21B2C829" w14:textId="62F84212" w:rsidR="00AC72AA" w:rsidRDefault="00AC72AA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Taryfa nie uwzględnia wzrostu cen prądu i gazu.</w:t>
      </w:r>
    </w:p>
    <w:p w14:paraId="690B8DF2" w14:textId="694BFB39" w:rsidR="00AC72AA" w:rsidRDefault="00AC72AA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Niestety te zyski są ograniczone, tylko można poprzez wykorzystanie amortyzacji zadania inwestycyjne realizować. W tym roku działamy ostrożnie przy realizacji</w:t>
      </w:r>
      <w:r w:rsidR="000E61E9">
        <w:rPr>
          <w:rFonts w:asciiTheme="minorHAnsi" w:hAnsiTheme="minorHAnsi" w:cstheme="minorHAnsi"/>
          <w:sz w:val="28"/>
          <w:szCs w:val="28"/>
        </w:rPr>
        <w:t xml:space="preserve"> i</w:t>
      </w:r>
      <w:r>
        <w:rPr>
          <w:rFonts w:asciiTheme="minorHAnsi" w:hAnsiTheme="minorHAnsi" w:cstheme="minorHAnsi"/>
          <w:sz w:val="28"/>
          <w:szCs w:val="28"/>
        </w:rPr>
        <w:t xml:space="preserve"> planowaniu inwestycji.</w:t>
      </w:r>
    </w:p>
    <w:p w14:paraId="7D54A8D1" w14:textId="4C152104" w:rsidR="00AC72AA" w:rsidRDefault="00AC72AA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 w:rsidRPr="006B00DF"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 w:rsidRPr="006B00DF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8544D4">
        <w:rPr>
          <w:rFonts w:asciiTheme="minorHAnsi" w:hAnsiTheme="minorHAnsi" w:cstheme="minorHAnsi"/>
          <w:sz w:val="28"/>
          <w:szCs w:val="28"/>
        </w:rPr>
        <w:t xml:space="preserve">nawiązując do </w:t>
      </w:r>
      <w:r w:rsidR="006B00DF">
        <w:rPr>
          <w:rFonts w:asciiTheme="minorHAnsi" w:hAnsiTheme="minorHAnsi" w:cstheme="minorHAnsi"/>
          <w:sz w:val="28"/>
          <w:szCs w:val="28"/>
        </w:rPr>
        <w:t>poz. 6 i poz. 14 dot. spłaty pożyczek w</w:t>
      </w:r>
      <w:r w:rsidR="008544D4">
        <w:rPr>
          <w:rFonts w:asciiTheme="minorHAnsi" w:hAnsiTheme="minorHAnsi" w:cstheme="minorHAnsi"/>
          <w:sz w:val="28"/>
          <w:szCs w:val="28"/>
        </w:rPr>
        <w:t> </w:t>
      </w:r>
      <w:r w:rsidR="006B00DF">
        <w:rPr>
          <w:rFonts w:asciiTheme="minorHAnsi" w:hAnsiTheme="minorHAnsi" w:cstheme="minorHAnsi"/>
          <w:sz w:val="28"/>
          <w:szCs w:val="28"/>
        </w:rPr>
        <w:t>2022r. zgodnie z zawartymi umowami</w:t>
      </w:r>
      <w:r w:rsidR="008544D4">
        <w:rPr>
          <w:rFonts w:asciiTheme="minorHAnsi" w:hAnsiTheme="minorHAnsi" w:cstheme="minorHAnsi"/>
          <w:sz w:val="28"/>
          <w:szCs w:val="28"/>
        </w:rPr>
        <w:t>, by móc otrzymać umorzenie na kwotę ok. 256 tys. zł</w:t>
      </w:r>
      <w:r w:rsidR="006B00DF">
        <w:rPr>
          <w:rFonts w:asciiTheme="minorHAnsi" w:hAnsiTheme="minorHAnsi" w:cstheme="minorHAnsi"/>
          <w:sz w:val="28"/>
          <w:szCs w:val="28"/>
        </w:rPr>
        <w:t xml:space="preserve"> </w:t>
      </w:r>
      <w:r w:rsidR="008544D4">
        <w:rPr>
          <w:rFonts w:asciiTheme="minorHAnsi" w:hAnsiTheme="minorHAnsi" w:cstheme="minorHAnsi"/>
          <w:sz w:val="28"/>
          <w:szCs w:val="28"/>
        </w:rPr>
        <w:t xml:space="preserve">przekazał, iż </w:t>
      </w:r>
      <w:r w:rsidR="006B00DF">
        <w:rPr>
          <w:rFonts w:asciiTheme="minorHAnsi" w:hAnsiTheme="minorHAnsi" w:cstheme="minorHAnsi"/>
          <w:sz w:val="28"/>
          <w:szCs w:val="28"/>
        </w:rPr>
        <w:t>będzie bardzo</w:t>
      </w:r>
      <w:r w:rsidR="008544D4">
        <w:rPr>
          <w:rFonts w:asciiTheme="minorHAnsi" w:hAnsiTheme="minorHAnsi" w:cstheme="minorHAnsi"/>
          <w:sz w:val="28"/>
          <w:szCs w:val="28"/>
        </w:rPr>
        <w:t xml:space="preserve"> to</w:t>
      </w:r>
      <w:r w:rsidR="006B00DF">
        <w:rPr>
          <w:rFonts w:asciiTheme="minorHAnsi" w:hAnsiTheme="minorHAnsi" w:cstheme="minorHAnsi"/>
          <w:sz w:val="28"/>
          <w:szCs w:val="28"/>
        </w:rPr>
        <w:t xml:space="preserve"> trudne do osiągnięcia.</w:t>
      </w:r>
      <w:r w:rsidR="008544D4">
        <w:rPr>
          <w:rFonts w:asciiTheme="minorHAnsi" w:hAnsiTheme="minorHAnsi" w:cstheme="minorHAnsi"/>
          <w:sz w:val="28"/>
          <w:szCs w:val="28"/>
        </w:rPr>
        <w:t xml:space="preserve"> Zapytał, czy Spółka wchodzi w grupę zakupową energii?</w:t>
      </w:r>
    </w:p>
    <w:p w14:paraId="2BE2080F" w14:textId="0426E4A7" w:rsidR="008544D4" w:rsidRDefault="008544D4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Prezes Spółki przekazał, że </w:t>
      </w:r>
      <w:r w:rsidR="00B533F6">
        <w:rPr>
          <w:rFonts w:asciiTheme="minorHAnsi" w:hAnsiTheme="minorHAnsi" w:cstheme="minorHAnsi"/>
          <w:sz w:val="28"/>
          <w:szCs w:val="28"/>
        </w:rPr>
        <w:t>poz. 6 i 14,  to są umorzenia po spłacie zobowiązania i wykonania ekologicznych zadań na kwotę ok. 256 tys. zł.</w:t>
      </w:r>
    </w:p>
    <w:p w14:paraId="69BA6EE7" w14:textId="5E7ECAD0" w:rsidR="00AC72AA" w:rsidRDefault="00B533F6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Te środki w części  finansują tylko  inwestycje, amortyzacja jest kwotą zasadniczą przy realizacji inwestycji.</w:t>
      </w:r>
    </w:p>
    <w:p w14:paraId="41376C32" w14:textId="7959B6D7" w:rsidR="00B533F6" w:rsidRDefault="00B533F6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Amortyzacja też co roku się zmniejsza, musimy pożycz</w:t>
      </w:r>
      <w:r w:rsidR="002D7D83">
        <w:rPr>
          <w:rFonts w:asciiTheme="minorHAnsi" w:hAnsiTheme="minorHAnsi" w:cstheme="minorHAnsi"/>
          <w:sz w:val="28"/>
          <w:szCs w:val="28"/>
        </w:rPr>
        <w:t>k</w:t>
      </w:r>
      <w:r>
        <w:rPr>
          <w:rFonts w:asciiTheme="minorHAnsi" w:hAnsiTheme="minorHAnsi" w:cstheme="minorHAnsi"/>
          <w:sz w:val="28"/>
          <w:szCs w:val="28"/>
        </w:rPr>
        <w:t>am</w:t>
      </w:r>
      <w:r w:rsidR="002D7D83">
        <w:rPr>
          <w:rFonts w:asciiTheme="minorHAnsi" w:hAnsiTheme="minorHAnsi" w:cstheme="minorHAnsi"/>
          <w:sz w:val="28"/>
          <w:szCs w:val="28"/>
        </w:rPr>
        <w:t>i</w:t>
      </w:r>
      <w:r>
        <w:rPr>
          <w:rFonts w:asciiTheme="minorHAnsi" w:hAnsiTheme="minorHAnsi" w:cstheme="minorHAnsi"/>
          <w:sz w:val="28"/>
          <w:szCs w:val="28"/>
        </w:rPr>
        <w:t xml:space="preserve"> się posiłkować, ale to są tylko zadania kanalizacyjne.</w:t>
      </w:r>
    </w:p>
    <w:p w14:paraId="1B56B27D" w14:textId="2257E614" w:rsidR="00B533F6" w:rsidRDefault="00B533F6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 tym roku energia jest problemem, jeśli chodzi o koszty. Występujemy w</w:t>
      </w:r>
      <w:r w:rsidR="00B072E2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>grupie zakupowej</w:t>
      </w:r>
      <w:r w:rsidR="00B072E2">
        <w:rPr>
          <w:rFonts w:asciiTheme="minorHAnsi" w:hAnsiTheme="minorHAnsi" w:cstheme="minorHAnsi"/>
          <w:sz w:val="28"/>
          <w:szCs w:val="28"/>
        </w:rPr>
        <w:t xml:space="preserve"> i poprzez tę grupę zakupujemy energię ( kontrakt 2 letni, energię zakupujemy co kwartał). W I kwartale br. jest problem z kosztem energii- dwa razy był mniejszy niż jest obecnie.</w:t>
      </w:r>
    </w:p>
    <w:p w14:paraId="21223F3F" w14:textId="3B889EFB" w:rsidR="00B072E2" w:rsidRPr="00AC72AA" w:rsidRDefault="00B072E2" w:rsidP="00AC72A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</w:t>
      </w:r>
      <w:r w:rsidR="00D030C0">
        <w:rPr>
          <w:rFonts w:asciiTheme="minorHAnsi" w:hAnsiTheme="minorHAnsi" w:cstheme="minorHAnsi"/>
          <w:sz w:val="28"/>
          <w:szCs w:val="28"/>
        </w:rPr>
        <w:t>nawiązując</w:t>
      </w:r>
      <w:r>
        <w:rPr>
          <w:rFonts w:asciiTheme="minorHAnsi" w:hAnsiTheme="minorHAnsi" w:cstheme="minorHAnsi"/>
          <w:sz w:val="28"/>
          <w:szCs w:val="28"/>
        </w:rPr>
        <w:t xml:space="preserve"> do poz. 45 </w:t>
      </w:r>
      <w:r w:rsidR="00D030C0">
        <w:rPr>
          <w:rFonts w:asciiTheme="minorHAnsi" w:hAnsiTheme="minorHAnsi" w:cstheme="minorHAnsi"/>
          <w:sz w:val="28"/>
          <w:szCs w:val="28"/>
        </w:rPr>
        <w:t xml:space="preserve">zapytał, kiedy będzie rozpoczęcie </w:t>
      </w:r>
      <w:r>
        <w:rPr>
          <w:rFonts w:asciiTheme="minorHAnsi" w:hAnsiTheme="minorHAnsi" w:cstheme="minorHAnsi"/>
          <w:sz w:val="28"/>
          <w:szCs w:val="28"/>
        </w:rPr>
        <w:t xml:space="preserve">przebudowy magistralnej sieci wodociągowej w Śremie </w:t>
      </w:r>
      <w:r w:rsidR="00D030C0">
        <w:rPr>
          <w:rFonts w:asciiTheme="minorHAnsi" w:hAnsiTheme="minorHAnsi" w:cstheme="minorHAnsi"/>
          <w:sz w:val="28"/>
          <w:szCs w:val="28"/>
        </w:rPr>
        <w:t>– pod rzeką WARTĄ</w:t>
      </w:r>
      <w:r>
        <w:rPr>
          <w:rFonts w:asciiTheme="minorHAnsi" w:hAnsiTheme="minorHAnsi" w:cstheme="minorHAnsi"/>
          <w:sz w:val="28"/>
          <w:szCs w:val="28"/>
        </w:rPr>
        <w:t>, gdzie zaplanowano kwotę</w:t>
      </w:r>
      <w:r w:rsidR="00145E2A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1.200 tys. na 2022 r. </w:t>
      </w:r>
    </w:p>
    <w:p w14:paraId="76CC3A35" w14:textId="40502E57" w:rsidR="00D030C0" w:rsidRPr="00D030C0" w:rsidRDefault="00D030C0" w:rsidP="00D030C0">
      <w:pPr>
        <w:jc w:val="both"/>
        <w:rPr>
          <w:rFonts w:asciiTheme="minorHAnsi" w:hAnsiTheme="minorHAnsi" w:cstheme="minorHAnsi"/>
          <w:sz w:val="28"/>
          <w:szCs w:val="28"/>
        </w:rPr>
      </w:pPr>
      <w:r w:rsidRPr="00D030C0">
        <w:rPr>
          <w:rFonts w:asciiTheme="minorHAnsi" w:hAnsiTheme="minorHAnsi" w:cstheme="minorHAnsi"/>
          <w:sz w:val="28"/>
          <w:szCs w:val="28"/>
        </w:rPr>
        <w:t>Prezes Spółki przekazał, że zadanie to było w planie na 2021r., jednak ze względu na zbyt późne otrzymanie zgody od archeologa ( w listopadzie) oraz mając niepewną pogodę oraz wzrost kosztów materiałów</w:t>
      </w:r>
      <w:r>
        <w:rPr>
          <w:rFonts w:asciiTheme="minorHAnsi" w:hAnsiTheme="minorHAnsi" w:cstheme="minorHAnsi"/>
          <w:sz w:val="28"/>
          <w:szCs w:val="28"/>
        </w:rPr>
        <w:t>,</w:t>
      </w:r>
      <w:r w:rsidRPr="00D030C0">
        <w:rPr>
          <w:rFonts w:asciiTheme="minorHAnsi" w:hAnsiTheme="minorHAnsi" w:cstheme="minorHAnsi"/>
          <w:sz w:val="28"/>
          <w:szCs w:val="28"/>
        </w:rPr>
        <w:t xml:space="preserve"> odstąpiono od realizacji tej inwestycji w 2021r.</w:t>
      </w:r>
    </w:p>
    <w:p w14:paraId="4D2A8CF8" w14:textId="23595E92" w:rsidR="00D63DB9" w:rsidRPr="00D63DB9" w:rsidRDefault="00D63DB9" w:rsidP="00D63DB9">
      <w:pPr>
        <w:jc w:val="both"/>
        <w:rPr>
          <w:rFonts w:asciiTheme="minorHAnsi" w:hAnsiTheme="minorHAnsi" w:cstheme="minorHAnsi"/>
          <w:sz w:val="28"/>
          <w:szCs w:val="28"/>
        </w:rPr>
      </w:pPr>
      <w:r w:rsidRPr="00D63DB9">
        <w:rPr>
          <w:rFonts w:asciiTheme="minorHAnsi" w:hAnsiTheme="minorHAnsi" w:cstheme="minorHAnsi"/>
          <w:sz w:val="28"/>
          <w:szCs w:val="28"/>
        </w:rPr>
        <w:t xml:space="preserve">Rozpoczęcie inwestycji planuje ok. miesiąca maja br., a zakończenie w </w:t>
      </w:r>
      <w:r>
        <w:rPr>
          <w:rFonts w:asciiTheme="minorHAnsi" w:hAnsiTheme="minorHAnsi" w:cstheme="minorHAnsi"/>
          <w:sz w:val="28"/>
          <w:szCs w:val="28"/>
        </w:rPr>
        <w:t>ciągu</w:t>
      </w:r>
      <w:r w:rsidRPr="00D63DB9">
        <w:rPr>
          <w:rFonts w:asciiTheme="minorHAnsi" w:hAnsiTheme="minorHAnsi" w:cstheme="minorHAnsi"/>
          <w:sz w:val="28"/>
          <w:szCs w:val="28"/>
        </w:rPr>
        <w:t xml:space="preserve"> 3</w:t>
      </w:r>
      <w:r>
        <w:rPr>
          <w:rFonts w:asciiTheme="minorHAnsi" w:hAnsiTheme="minorHAnsi" w:cstheme="minorHAnsi"/>
          <w:sz w:val="28"/>
          <w:szCs w:val="28"/>
        </w:rPr>
        <w:t> </w:t>
      </w:r>
      <w:r w:rsidRPr="00D63DB9">
        <w:rPr>
          <w:rFonts w:asciiTheme="minorHAnsi" w:hAnsiTheme="minorHAnsi" w:cstheme="minorHAnsi"/>
          <w:sz w:val="28"/>
          <w:szCs w:val="28"/>
        </w:rPr>
        <w:t>miesięcy.</w:t>
      </w:r>
    </w:p>
    <w:p w14:paraId="7B077445" w14:textId="4A3176B3" w:rsidR="00D63DB9" w:rsidRPr="00A10845" w:rsidRDefault="00D63DB9" w:rsidP="00D63DB9">
      <w:pPr>
        <w:jc w:val="both"/>
        <w:rPr>
          <w:rFonts w:asciiTheme="minorHAnsi" w:hAnsiTheme="minorHAnsi" w:cstheme="minorHAnsi"/>
          <w:sz w:val="28"/>
          <w:szCs w:val="28"/>
        </w:rPr>
      </w:pPr>
      <w:r w:rsidRPr="00A10845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A10845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A10845">
        <w:rPr>
          <w:rFonts w:asciiTheme="minorHAnsi" w:hAnsiTheme="minorHAnsi" w:cstheme="minorHAnsi"/>
          <w:sz w:val="28"/>
          <w:szCs w:val="28"/>
        </w:rPr>
        <w:t xml:space="preserve"> – nawiązując do poz. 74 dot. rozbudowy sieci przez inwestorów prywatnych zwrócił uwagę, że tu sumy są spore. Zapytał, jaki zakres prac jest planowany i w którym momencie instalacja zostanie </w:t>
      </w:r>
      <w:r w:rsidRPr="00A10845">
        <w:rPr>
          <w:rFonts w:asciiTheme="minorHAnsi" w:hAnsiTheme="minorHAnsi" w:cstheme="minorHAnsi"/>
          <w:sz w:val="28"/>
          <w:szCs w:val="28"/>
        </w:rPr>
        <w:lastRenderedPageBreak/>
        <w:t>przekazana do Spółki, po całym zakończeniu zadania, czy co roku. Czy ta instalacja po przyjęciu będzie</w:t>
      </w:r>
      <w:r w:rsidR="00480A66" w:rsidRPr="00A10845">
        <w:rPr>
          <w:rFonts w:asciiTheme="minorHAnsi" w:hAnsiTheme="minorHAnsi" w:cstheme="minorHAnsi"/>
          <w:sz w:val="28"/>
          <w:szCs w:val="28"/>
        </w:rPr>
        <w:t xml:space="preserve"> pomocna.</w:t>
      </w:r>
    </w:p>
    <w:p w14:paraId="66A37B6E" w14:textId="05B61BE5" w:rsidR="00480A66" w:rsidRPr="00A10845" w:rsidRDefault="00480A66" w:rsidP="00D63DB9">
      <w:pPr>
        <w:jc w:val="both"/>
        <w:rPr>
          <w:rFonts w:asciiTheme="minorHAnsi" w:hAnsiTheme="minorHAnsi" w:cstheme="minorHAnsi"/>
          <w:sz w:val="28"/>
          <w:szCs w:val="28"/>
        </w:rPr>
      </w:pPr>
      <w:r w:rsidRPr="00A10845">
        <w:rPr>
          <w:rFonts w:asciiTheme="minorHAnsi" w:hAnsiTheme="minorHAnsi" w:cstheme="minorHAnsi"/>
          <w:sz w:val="28"/>
          <w:szCs w:val="28"/>
        </w:rPr>
        <w:t>Prezes Spółki wyjaśnił, że ten sposób budowy sieci jest zapisany w ustawie, a więc Spółka nie może nie przyjąć sieci. To są zazwyczaj krótkie odcinki, które zasilają niewielkie ilości budynków. Obecnie jest 35 umów z całej gminy.</w:t>
      </w:r>
    </w:p>
    <w:p w14:paraId="642F07DD" w14:textId="7D0E8DE9" w:rsidR="00480A66" w:rsidRPr="00A10845" w:rsidRDefault="00480A66" w:rsidP="00D63DB9">
      <w:pPr>
        <w:jc w:val="both"/>
        <w:rPr>
          <w:rFonts w:asciiTheme="minorHAnsi" w:hAnsiTheme="minorHAnsi" w:cstheme="minorHAnsi"/>
          <w:sz w:val="28"/>
          <w:szCs w:val="28"/>
        </w:rPr>
      </w:pPr>
      <w:r w:rsidRPr="00A10845">
        <w:rPr>
          <w:rFonts w:asciiTheme="minorHAnsi" w:hAnsiTheme="minorHAnsi" w:cstheme="minorHAnsi"/>
          <w:sz w:val="28"/>
          <w:szCs w:val="28"/>
        </w:rPr>
        <w:t>Następnie szczegółowo omówił w jaki sposób</w:t>
      </w:r>
      <w:r w:rsidR="00A10845" w:rsidRPr="00A10845">
        <w:rPr>
          <w:rFonts w:asciiTheme="minorHAnsi" w:hAnsiTheme="minorHAnsi" w:cstheme="minorHAnsi"/>
          <w:sz w:val="28"/>
          <w:szCs w:val="28"/>
        </w:rPr>
        <w:t>, na jakich warunkach jest budowana sieć przez prywatne podmioty oraz zasady przejmowania sieci przez Spółkę.</w:t>
      </w:r>
    </w:p>
    <w:p w14:paraId="43686F53" w14:textId="77777777" w:rsidR="00A10845" w:rsidRPr="00A10845" w:rsidRDefault="00A10845" w:rsidP="00D63DB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D4E8BE9" w14:textId="3CD1AEB2" w:rsidR="0022669E" w:rsidRPr="00A10845" w:rsidRDefault="0022669E" w:rsidP="0022669E">
      <w:pPr>
        <w:rPr>
          <w:rFonts w:asciiTheme="minorHAnsi" w:hAnsiTheme="minorHAnsi" w:cstheme="minorHAnsi"/>
          <w:sz w:val="28"/>
          <w:szCs w:val="28"/>
        </w:rPr>
      </w:pPr>
      <w:r w:rsidRPr="00A10845">
        <w:rPr>
          <w:rFonts w:asciiTheme="minorHAnsi" w:hAnsiTheme="minorHAnsi" w:cstheme="minorHAnsi"/>
          <w:sz w:val="28"/>
          <w:szCs w:val="28"/>
        </w:rPr>
        <w:t>Dyskusję zakończono.</w:t>
      </w:r>
    </w:p>
    <w:p w14:paraId="7BBC9BE3" w14:textId="77777777" w:rsidR="0022669E" w:rsidRPr="00F11415" w:rsidRDefault="0022669E" w:rsidP="0022669E">
      <w:pPr>
        <w:rPr>
          <w:rFonts w:asciiTheme="minorHAnsi" w:hAnsiTheme="minorHAnsi" w:cstheme="minorHAnsi"/>
          <w:sz w:val="28"/>
          <w:szCs w:val="28"/>
        </w:rPr>
      </w:pPr>
    </w:p>
    <w:p w14:paraId="0DB54955" w14:textId="77777777" w:rsidR="0022669E" w:rsidRPr="00AE7AE8" w:rsidRDefault="0022669E" w:rsidP="0022669E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AE7AE8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AE7AE8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7ECAEAB6" w14:textId="77777777" w:rsidR="0022669E" w:rsidRPr="00AE7AE8" w:rsidRDefault="0022669E" w:rsidP="0022669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AE7AE8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617853D9" w14:textId="68F9C02C" w:rsidR="005D70A6" w:rsidRPr="00AE7AE8" w:rsidRDefault="005D70A6" w:rsidP="0022669E">
      <w:pPr>
        <w:jc w:val="both"/>
        <w:rPr>
          <w:rFonts w:asciiTheme="minorHAnsi" w:hAnsiTheme="minorHAnsi" w:cstheme="minorHAnsi"/>
          <w:sz w:val="28"/>
          <w:szCs w:val="28"/>
        </w:rPr>
      </w:pPr>
      <w:r w:rsidRPr="00AE7AE8">
        <w:rPr>
          <w:rFonts w:asciiTheme="minorHAnsi" w:hAnsiTheme="minorHAnsi" w:cstheme="minorHAnsi"/>
          <w:sz w:val="28"/>
          <w:szCs w:val="28"/>
        </w:rPr>
        <w:t>ZA: 6, PRZECIW: 0, WSTRZYMUJĘ SIĘ: 0, BRAK GŁOSU: 0, NIEOBECNI: 1</w:t>
      </w:r>
      <w:r w:rsidR="00F11415" w:rsidRPr="00AE7AE8">
        <w:rPr>
          <w:rFonts w:asciiTheme="minorHAnsi" w:hAnsiTheme="minorHAnsi" w:cstheme="minorHAnsi"/>
          <w:sz w:val="28"/>
          <w:szCs w:val="28"/>
        </w:rPr>
        <w:t>.</w:t>
      </w:r>
    </w:p>
    <w:p w14:paraId="05A86BDC" w14:textId="77777777" w:rsidR="005D70A6" w:rsidRPr="00AE7AE8" w:rsidRDefault="005D70A6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BBEB426" w14:textId="504E5364" w:rsidR="005D70A6" w:rsidRPr="00AE7AE8" w:rsidRDefault="005D70A6" w:rsidP="0022669E">
      <w:pPr>
        <w:jc w:val="both"/>
        <w:rPr>
          <w:rFonts w:asciiTheme="minorHAnsi" w:hAnsiTheme="minorHAnsi" w:cstheme="minorHAnsi"/>
          <w:sz w:val="28"/>
          <w:szCs w:val="28"/>
        </w:rPr>
      </w:pPr>
      <w:r w:rsidRPr="00AE7AE8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AE7AE8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AE7AE8">
        <w:rPr>
          <w:rFonts w:asciiTheme="minorHAnsi" w:hAnsiTheme="minorHAnsi" w:cstheme="minorHAnsi"/>
          <w:sz w:val="28"/>
          <w:szCs w:val="28"/>
        </w:rPr>
        <w:t xml:space="preserve"> (ZA), Żaneta Koch (NIEOBECNI), Andrzej </w:t>
      </w:r>
      <w:proofErr w:type="spellStart"/>
      <w:r w:rsidRPr="00AE7AE8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AE7AE8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</w:t>
      </w:r>
      <w:r w:rsidR="00F11415" w:rsidRPr="00AE7AE8">
        <w:rPr>
          <w:rFonts w:asciiTheme="minorHAnsi" w:hAnsiTheme="minorHAnsi" w:cstheme="minorHAnsi"/>
          <w:sz w:val="28"/>
          <w:szCs w:val="28"/>
        </w:rPr>
        <w:t>.</w:t>
      </w:r>
    </w:p>
    <w:p w14:paraId="5FB7B812" w14:textId="77777777" w:rsidR="005D70A6" w:rsidRPr="00AE7AE8" w:rsidRDefault="005D70A6" w:rsidP="0022669E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14:paraId="2BC35834" w14:textId="293E8D19" w:rsidR="0022669E" w:rsidRPr="00AE7AE8" w:rsidRDefault="0022669E" w:rsidP="0022669E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AE7AE8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AE7AE8">
        <w:rPr>
          <w:rFonts w:asciiTheme="minorHAnsi" w:hAnsiTheme="minorHAnsi" w:cstheme="minorHAnsi"/>
          <w:sz w:val="28"/>
          <w:szCs w:val="28"/>
        </w:rPr>
        <w:tab/>
        <w:t>jednogłośnie: 6 gł. „za”, przedłożony projekt uchwały zaopiniowała pozytywnie.</w:t>
      </w:r>
    </w:p>
    <w:p w14:paraId="7CD52F79" w14:textId="49D1DF38" w:rsidR="0022669E" w:rsidRDefault="0022669E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36D429C" w14:textId="77777777" w:rsidR="003E1A6C" w:rsidRPr="0022669E" w:rsidRDefault="003E1A6C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2A6635E" w14:textId="39812720" w:rsidR="000B6A5D" w:rsidRPr="0022669E" w:rsidRDefault="000B6A5D" w:rsidP="000B6A5D">
      <w:pPr>
        <w:pStyle w:val="Akapitzlist"/>
        <w:numPr>
          <w:ilvl w:val="0"/>
          <w:numId w:val="27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2669E">
        <w:rPr>
          <w:rFonts w:asciiTheme="minorHAnsi" w:hAnsiTheme="minorHAnsi" w:cstheme="minorHAnsi"/>
          <w:sz w:val="28"/>
          <w:szCs w:val="28"/>
        </w:rPr>
        <w:t>w sprawie Programu opieki nad zwierzętami bezdomnymi oraz zapobiegania bezdomności zwierząt na terenie gminy Śrem w 2022 roku;</w:t>
      </w:r>
    </w:p>
    <w:p w14:paraId="2AC6C5FA" w14:textId="3517FE3E" w:rsidR="0022669E" w:rsidRPr="0022669E" w:rsidRDefault="0022669E" w:rsidP="0022669E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4899B92" w14:textId="3EB9B6AE" w:rsidR="0022669E" w:rsidRPr="00F11415" w:rsidRDefault="0022669E" w:rsidP="0022669E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F11415">
        <w:rPr>
          <w:rFonts w:asciiTheme="minorHAnsi" w:hAnsiTheme="minorHAnsi" w:cstheme="minorHAnsi"/>
          <w:sz w:val="28"/>
          <w:szCs w:val="28"/>
        </w:rPr>
        <w:t>Zagadnienie przedstawił Robert Mielcarek- Naczelnik P</w:t>
      </w:r>
      <w:r w:rsidR="00DF16AF" w:rsidRPr="00F11415">
        <w:rPr>
          <w:rFonts w:asciiTheme="minorHAnsi" w:hAnsiTheme="minorHAnsi" w:cstheme="minorHAnsi"/>
          <w:sz w:val="28"/>
          <w:szCs w:val="28"/>
        </w:rPr>
        <w:t>RK</w:t>
      </w:r>
      <w:r w:rsidRPr="00F11415">
        <w:rPr>
          <w:rFonts w:asciiTheme="minorHAnsi" w:hAnsiTheme="minorHAnsi" w:cstheme="minorHAnsi"/>
          <w:sz w:val="28"/>
          <w:szCs w:val="28"/>
        </w:rPr>
        <w:t xml:space="preserve"> w oparciu  o projekt uchwały.</w:t>
      </w:r>
    </w:p>
    <w:p w14:paraId="4E21F44C" w14:textId="34656AB0" w:rsidR="0022669E" w:rsidRPr="00F11415" w:rsidRDefault="0022669E" w:rsidP="0022669E">
      <w:pPr>
        <w:rPr>
          <w:rFonts w:asciiTheme="minorHAnsi" w:hAnsiTheme="minorHAnsi" w:cstheme="minorHAnsi"/>
          <w:sz w:val="28"/>
          <w:szCs w:val="28"/>
        </w:rPr>
      </w:pPr>
      <w:r w:rsidRPr="00F11415">
        <w:rPr>
          <w:rFonts w:asciiTheme="minorHAnsi" w:hAnsiTheme="minorHAnsi" w:cstheme="minorHAnsi"/>
          <w:sz w:val="28"/>
          <w:szCs w:val="28"/>
        </w:rPr>
        <w:t>Dyskusj</w:t>
      </w:r>
      <w:r w:rsidR="00F11415" w:rsidRPr="00F11415">
        <w:rPr>
          <w:rFonts w:asciiTheme="minorHAnsi" w:hAnsiTheme="minorHAnsi" w:cstheme="minorHAnsi"/>
          <w:sz w:val="28"/>
          <w:szCs w:val="28"/>
        </w:rPr>
        <w:t>a:</w:t>
      </w:r>
    </w:p>
    <w:p w14:paraId="31BAC1FF" w14:textId="64B1283B" w:rsidR="00F11415" w:rsidRPr="00F11415" w:rsidRDefault="00F11415" w:rsidP="0022669E">
      <w:pPr>
        <w:rPr>
          <w:rFonts w:asciiTheme="minorHAnsi" w:hAnsiTheme="minorHAnsi" w:cstheme="minorHAnsi"/>
          <w:sz w:val="28"/>
          <w:szCs w:val="28"/>
        </w:rPr>
      </w:pPr>
    </w:p>
    <w:p w14:paraId="7B613C0B" w14:textId="536B2D28" w:rsidR="00F11415" w:rsidRPr="00F11415" w:rsidRDefault="00F11415" w:rsidP="00F11415">
      <w:pPr>
        <w:jc w:val="both"/>
        <w:rPr>
          <w:rFonts w:asciiTheme="minorHAnsi" w:hAnsiTheme="minorHAnsi" w:cstheme="minorHAnsi"/>
          <w:sz w:val="28"/>
          <w:szCs w:val="28"/>
        </w:rPr>
      </w:pPr>
      <w:r w:rsidRPr="00F11415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F11415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F11415">
        <w:rPr>
          <w:rFonts w:asciiTheme="minorHAnsi" w:hAnsiTheme="minorHAnsi" w:cstheme="minorHAnsi"/>
          <w:sz w:val="28"/>
          <w:szCs w:val="28"/>
        </w:rPr>
        <w:t xml:space="preserve"> zapytał, czy środki na realizację tego zadania są wystarczające, czy w pełni są wykorzystane?</w:t>
      </w:r>
    </w:p>
    <w:p w14:paraId="2835D7A8" w14:textId="6230D9E5" w:rsidR="00F11415" w:rsidRDefault="00F11415" w:rsidP="00F1141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7240FC5" w14:textId="5E863711" w:rsidR="00F11415" w:rsidRDefault="00F11415" w:rsidP="00F11415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Naczelnik PRK przekazał, że nastąpił wzrost planu wydatków na ten cel.</w:t>
      </w:r>
    </w:p>
    <w:p w14:paraId="5DFB7552" w14:textId="5AF6353E" w:rsidR="00F11415" w:rsidRDefault="00F11415" w:rsidP="00F11415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dodał, że Fundacja również ponosi koszty utrzymania schroniska dla zwierząt.</w:t>
      </w:r>
    </w:p>
    <w:p w14:paraId="326575A0" w14:textId="77F542C4" w:rsidR="00F11415" w:rsidRDefault="00F11415" w:rsidP="00A7108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4E2124">
        <w:rPr>
          <w:rFonts w:asciiTheme="minorHAnsi" w:hAnsiTheme="minorHAnsi" w:cstheme="minorHAnsi"/>
          <w:sz w:val="28"/>
          <w:szCs w:val="28"/>
        </w:rPr>
        <w:t>zaproponował, aby w § 16 uchwały zapisać numer telefonu firmy, która prowadzi całodobową opiekę weterynaryjną zwierząt.</w:t>
      </w:r>
    </w:p>
    <w:p w14:paraId="170F507E" w14:textId="62DC816A" w:rsidR="00A7108C" w:rsidRDefault="00A7108C" w:rsidP="00A7108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Naczelnik PRK poinformował, że uchwała nie jest miejscem do zapisania tego numeru. Wszystkie służby, które współpracują z tym podmiotem </w:t>
      </w:r>
      <w:r w:rsidR="00E85E78">
        <w:rPr>
          <w:rFonts w:asciiTheme="minorHAnsi" w:hAnsiTheme="minorHAnsi" w:cstheme="minorHAnsi"/>
          <w:sz w:val="28"/>
          <w:szCs w:val="28"/>
        </w:rPr>
        <w:t>posiadają ten numer telefonu. To jest podmiot realizujący zadanie na zlecenie Urzędu.</w:t>
      </w:r>
    </w:p>
    <w:p w14:paraId="405DAF27" w14:textId="7EECF576" w:rsidR="00E85E78" w:rsidRDefault="00E85E78" w:rsidP="00A7108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To nie jest numer telefonu dla mieszkańca.</w:t>
      </w:r>
    </w:p>
    <w:p w14:paraId="6391A188" w14:textId="64EECD60" w:rsidR="00E85E78" w:rsidRDefault="00E85E78" w:rsidP="00A7108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849B617" w14:textId="10233C1B" w:rsidR="00E85E78" w:rsidRPr="00F11415" w:rsidRDefault="00E85E78" w:rsidP="00A7108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Dyskusję zakończono.</w:t>
      </w:r>
    </w:p>
    <w:p w14:paraId="07A5F3A9" w14:textId="77777777" w:rsidR="0022669E" w:rsidRPr="00F11415" w:rsidRDefault="0022669E" w:rsidP="0022669E">
      <w:pPr>
        <w:rPr>
          <w:rFonts w:asciiTheme="minorHAnsi" w:hAnsiTheme="minorHAnsi" w:cstheme="minorHAnsi"/>
          <w:sz w:val="28"/>
          <w:szCs w:val="28"/>
        </w:rPr>
      </w:pPr>
    </w:p>
    <w:p w14:paraId="04814B07" w14:textId="77777777" w:rsidR="0022669E" w:rsidRPr="00E85E78" w:rsidRDefault="0022669E" w:rsidP="0022669E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E85E78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E85E78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6F27FA98" w14:textId="77777777" w:rsidR="0022669E" w:rsidRPr="009519FD" w:rsidRDefault="0022669E" w:rsidP="0022669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9519FD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08329C56" w14:textId="77777777" w:rsidR="009519FD" w:rsidRPr="009519FD" w:rsidRDefault="009519FD" w:rsidP="0022669E">
      <w:pPr>
        <w:jc w:val="both"/>
        <w:rPr>
          <w:rFonts w:asciiTheme="minorHAnsi" w:hAnsiTheme="minorHAnsi" w:cstheme="minorHAnsi"/>
          <w:sz w:val="28"/>
          <w:szCs w:val="28"/>
        </w:rPr>
      </w:pPr>
      <w:r w:rsidRPr="009519FD">
        <w:rPr>
          <w:rFonts w:asciiTheme="minorHAnsi" w:hAnsiTheme="minorHAnsi" w:cstheme="minorHAnsi"/>
          <w:sz w:val="28"/>
          <w:szCs w:val="28"/>
        </w:rPr>
        <w:t>ZA: 6, PRZECIW: 0, WSTRZYMUJĘ SIĘ: 0, BRAK GŁOSU: 0, NIEOBECNI: 1.</w:t>
      </w:r>
    </w:p>
    <w:p w14:paraId="72582ABA" w14:textId="77777777" w:rsidR="009519FD" w:rsidRPr="009519FD" w:rsidRDefault="009519FD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BAF7F60" w14:textId="3B6C109D" w:rsidR="009519FD" w:rsidRPr="009519FD" w:rsidRDefault="009519FD" w:rsidP="0022669E">
      <w:pPr>
        <w:jc w:val="both"/>
        <w:rPr>
          <w:rFonts w:asciiTheme="minorHAnsi" w:hAnsiTheme="minorHAnsi" w:cstheme="minorHAnsi"/>
          <w:sz w:val="28"/>
          <w:szCs w:val="28"/>
        </w:rPr>
      </w:pPr>
      <w:r w:rsidRPr="009519FD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9519FD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9519FD">
        <w:rPr>
          <w:rFonts w:asciiTheme="minorHAnsi" w:hAnsiTheme="minorHAnsi" w:cstheme="minorHAnsi"/>
          <w:sz w:val="28"/>
          <w:szCs w:val="28"/>
        </w:rPr>
        <w:t xml:space="preserve"> (ZA), Żaneta Koch (NIEOBECNI), Andrzej </w:t>
      </w:r>
      <w:proofErr w:type="spellStart"/>
      <w:r w:rsidRPr="009519FD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9519FD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01120767" w14:textId="3BC6385E" w:rsidR="0022669E" w:rsidRPr="009519FD" w:rsidRDefault="0022669E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E6D461D" w14:textId="77777777" w:rsidR="009519FD" w:rsidRPr="009519FD" w:rsidRDefault="009519FD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BB29DF0" w14:textId="77777777" w:rsidR="0022669E" w:rsidRPr="009519FD" w:rsidRDefault="0022669E" w:rsidP="0022669E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9519FD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9519FD">
        <w:rPr>
          <w:rFonts w:asciiTheme="minorHAnsi" w:hAnsiTheme="minorHAnsi" w:cstheme="minorHAnsi"/>
          <w:sz w:val="28"/>
          <w:szCs w:val="28"/>
        </w:rPr>
        <w:tab/>
        <w:t>jednogłośnie: 6 gł. „za”, przedłożony projekt uchwały zaopiniowała pozytywnie.</w:t>
      </w:r>
    </w:p>
    <w:p w14:paraId="74816EEE" w14:textId="77777777" w:rsidR="0022669E" w:rsidRPr="0022669E" w:rsidRDefault="0022669E" w:rsidP="0022669E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43ED8C1" w14:textId="1B7F0A12" w:rsidR="000B6A5D" w:rsidRPr="0022669E" w:rsidRDefault="000B6A5D" w:rsidP="000B6A5D">
      <w:pPr>
        <w:pStyle w:val="Akapitzlist"/>
        <w:numPr>
          <w:ilvl w:val="0"/>
          <w:numId w:val="27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2669E">
        <w:rPr>
          <w:rFonts w:asciiTheme="minorHAnsi" w:hAnsiTheme="minorHAnsi" w:cstheme="minorHAnsi"/>
          <w:sz w:val="28"/>
          <w:szCs w:val="28"/>
        </w:rPr>
        <w:t>zmieniającego uchwałę w sprawie aneksu nr 11 do porozumienia międzygminnego z dnia 7 grudnia 2004 r. w sprawie powierzenia gminie Śrem zadania związanego z prowadzeniem schroniska dla bezdomnych zwierząt i ochroną przed bezdomnymi zwierzętami, polegającego na rozbudowie i eksploatacji międzygminnego schroniska dla bezdomnych zwierząt w Gaju;</w:t>
      </w:r>
    </w:p>
    <w:p w14:paraId="73B22635" w14:textId="41186667" w:rsidR="0022669E" w:rsidRPr="0022669E" w:rsidRDefault="0022669E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F088366" w14:textId="481DE142" w:rsidR="0022669E" w:rsidRPr="00831657" w:rsidRDefault="0022669E" w:rsidP="0022669E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E671E7">
        <w:rPr>
          <w:rFonts w:asciiTheme="minorHAnsi" w:hAnsiTheme="minorHAnsi" w:cstheme="minorHAnsi"/>
          <w:sz w:val="28"/>
          <w:szCs w:val="28"/>
        </w:rPr>
        <w:t>Zagadnienie przedstawił Robert Mielcarek- Naczelnik P</w:t>
      </w:r>
      <w:r w:rsidR="00DF16AF" w:rsidRPr="00E671E7">
        <w:rPr>
          <w:rFonts w:asciiTheme="minorHAnsi" w:hAnsiTheme="minorHAnsi" w:cstheme="minorHAnsi"/>
          <w:sz w:val="28"/>
          <w:szCs w:val="28"/>
        </w:rPr>
        <w:t>RK</w:t>
      </w:r>
      <w:r w:rsidRPr="00E671E7">
        <w:rPr>
          <w:rFonts w:asciiTheme="minorHAnsi" w:hAnsiTheme="minorHAnsi" w:cstheme="minorHAnsi"/>
          <w:sz w:val="28"/>
          <w:szCs w:val="28"/>
        </w:rPr>
        <w:t xml:space="preserve"> w oparciu  o projekt uchwały.</w:t>
      </w:r>
    </w:p>
    <w:p w14:paraId="64A5CF8C" w14:textId="4B27A08C" w:rsidR="0022669E" w:rsidRPr="00831657" w:rsidRDefault="0022669E" w:rsidP="0022669E">
      <w:pPr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>Dyskusj</w:t>
      </w:r>
      <w:r w:rsidR="00E671E7" w:rsidRPr="00831657">
        <w:rPr>
          <w:rFonts w:asciiTheme="minorHAnsi" w:hAnsiTheme="minorHAnsi" w:cstheme="minorHAnsi"/>
          <w:sz w:val="28"/>
          <w:szCs w:val="28"/>
        </w:rPr>
        <w:t>a:</w:t>
      </w:r>
    </w:p>
    <w:p w14:paraId="4818127D" w14:textId="69EF9056" w:rsidR="0022669E" w:rsidRPr="00831657" w:rsidRDefault="00E671E7" w:rsidP="0022669E">
      <w:pPr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831657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831657">
        <w:rPr>
          <w:rFonts w:asciiTheme="minorHAnsi" w:hAnsiTheme="minorHAnsi" w:cstheme="minorHAnsi"/>
          <w:sz w:val="28"/>
          <w:szCs w:val="28"/>
        </w:rPr>
        <w:t xml:space="preserve"> zapytał, czy po dostarczeniu dokumentów</w:t>
      </w:r>
      <w:r w:rsidR="00831657" w:rsidRPr="00831657">
        <w:rPr>
          <w:rFonts w:asciiTheme="minorHAnsi" w:hAnsiTheme="minorHAnsi" w:cstheme="minorHAnsi"/>
          <w:sz w:val="28"/>
          <w:szCs w:val="28"/>
        </w:rPr>
        <w:t xml:space="preserve"> jest możliwość przystąpienia gminy Wierzbinek do porozumienia, czy droga nadal jest otwarta?</w:t>
      </w:r>
    </w:p>
    <w:p w14:paraId="223CC523" w14:textId="26811720" w:rsidR="00E671E7" w:rsidRPr="00831657" w:rsidRDefault="00E671E7" w:rsidP="0022669E">
      <w:pPr>
        <w:rPr>
          <w:rFonts w:asciiTheme="minorHAnsi" w:hAnsiTheme="minorHAnsi" w:cstheme="minorHAnsi"/>
          <w:sz w:val="28"/>
          <w:szCs w:val="28"/>
        </w:rPr>
      </w:pPr>
    </w:p>
    <w:p w14:paraId="4160DEF9" w14:textId="3E1D8DB9" w:rsidR="00831657" w:rsidRPr="00831657" w:rsidRDefault="00831657" w:rsidP="0022669E">
      <w:pPr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lastRenderedPageBreak/>
        <w:t>Burmistrz przekazał, że podjął już decyzję w tej sprawie decyzję ostateczną i nie ma już możliwości przystąpienia gminy Wierzbinek do porozumienia.</w:t>
      </w:r>
    </w:p>
    <w:p w14:paraId="0ED2B891" w14:textId="2F50BAB1" w:rsidR="00831657" w:rsidRDefault="00831657" w:rsidP="0022669E">
      <w:pPr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>„Wprowadzili nas w błąd i sprawa jest już zamknięta”.</w:t>
      </w:r>
    </w:p>
    <w:p w14:paraId="4716E866" w14:textId="54DE7190" w:rsidR="00831657" w:rsidRDefault="00831657" w:rsidP="0022669E">
      <w:pPr>
        <w:rPr>
          <w:rFonts w:asciiTheme="minorHAnsi" w:hAnsiTheme="minorHAnsi" w:cstheme="minorHAnsi"/>
          <w:sz w:val="28"/>
          <w:szCs w:val="28"/>
        </w:rPr>
      </w:pPr>
    </w:p>
    <w:p w14:paraId="74B7795A" w14:textId="63EEA3AC" w:rsidR="00831657" w:rsidRPr="00831657" w:rsidRDefault="00831657" w:rsidP="0022669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Dyskusję zakończono.</w:t>
      </w:r>
    </w:p>
    <w:p w14:paraId="7A1708F6" w14:textId="77777777" w:rsidR="00831657" w:rsidRDefault="00831657" w:rsidP="0022669E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5E8A1D13" w14:textId="5509F55E" w:rsidR="0022669E" w:rsidRPr="00831657" w:rsidRDefault="0022669E" w:rsidP="0022669E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831657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738A4FAB" w14:textId="77777777" w:rsidR="0022669E" w:rsidRPr="00831657" w:rsidRDefault="0022669E" w:rsidP="0022669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831657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0B19242B" w14:textId="77777777" w:rsidR="00831657" w:rsidRPr="00831657" w:rsidRDefault="00831657" w:rsidP="0022669E">
      <w:pPr>
        <w:jc w:val="both"/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>ZA: 6, PRZECIW: 0, WSTRZYMUJĘ SIĘ: 0, BRAK GŁOSU: 0, NIEOBECNI: 1.</w:t>
      </w:r>
    </w:p>
    <w:p w14:paraId="697B5545" w14:textId="77777777" w:rsidR="00831657" w:rsidRPr="00831657" w:rsidRDefault="00831657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752922A" w14:textId="3B8333A0" w:rsidR="00E671E7" w:rsidRPr="00831657" w:rsidRDefault="00831657" w:rsidP="0022669E">
      <w:pPr>
        <w:jc w:val="both"/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831657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831657">
        <w:rPr>
          <w:rFonts w:asciiTheme="minorHAnsi" w:hAnsiTheme="minorHAnsi" w:cstheme="minorHAnsi"/>
          <w:sz w:val="28"/>
          <w:szCs w:val="28"/>
        </w:rPr>
        <w:t xml:space="preserve"> (ZA), Żaneta Koch (NIEOBECNI), Andrzej </w:t>
      </w:r>
      <w:proofErr w:type="spellStart"/>
      <w:r w:rsidRPr="00831657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831657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756D9C76" w14:textId="77777777" w:rsidR="00E671E7" w:rsidRPr="00831657" w:rsidRDefault="00E671E7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6AFBAAA" w14:textId="77777777" w:rsidR="0022669E" w:rsidRPr="00831657" w:rsidRDefault="0022669E" w:rsidP="0022669E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831657">
        <w:rPr>
          <w:rFonts w:asciiTheme="minorHAnsi" w:hAnsiTheme="minorHAnsi" w:cstheme="minorHAnsi"/>
          <w:sz w:val="28"/>
          <w:szCs w:val="28"/>
        </w:rPr>
        <w:tab/>
        <w:t>jednogłośnie: 6 gł. „za”, przedłożony projekt uchwały zaopiniowała pozytywnie.</w:t>
      </w:r>
    </w:p>
    <w:p w14:paraId="601D4C64" w14:textId="77777777" w:rsidR="0022669E" w:rsidRPr="0022669E" w:rsidRDefault="0022669E" w:rsidP="0022669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A0E2227" w14:textId="77777777" w:rsidR="000B6A5D" w:rsidRPr="007E0001" w:rsidRDefault="000B6A5D" w:rsidP="000B6A5D">
      <w:pPr>
        <w:pStyle w:val="Akapitzlist"/>
        <w:numPr>
          <w:ilvl w:val="0"/>
          <w:numId w:val="27"/>
        </w:numPr>
        <w:spacing w:after="0" w:line="240" w:lineRule="auto"/>
        <w:ind w:left="567" w:hanging="371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7E0001">
        <w:rPr>
          <w:rFonts w:asciiTheme="minorHAnsi" w:hAnsiTheme="minorHAnsi" w:cstheme="minorHAnsi"/>
          <w:sz w:val="28"/>
          <w:szCs w:val="28"/>
        </w:rPr>
        <w:t>zmieniającego uchwałę w sprawie określenia wymagań, jakie powinien spełniać przedsiębiorca ubiegający się o uzyskanie zezwolenia na świadczenie usług w zakresie opróżniania zbiorników bezodpływowych i transportu nieczystości ciekłych na terenie gminy Śrem.</w:t>
      </w:r>
    </w:p>
    <w:p w14:paraId="02496E35" w14:textId="77777777" w:rsidR="000B6A5D" w:rsidRDefault="000B6A5D" w:rsidP="007E0001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1024AB20" w14:textId="6E1748BF" w:rsidR="0022669E" w:rsidRPr="00831657" w:rsidRDefault="0022669E" w:rsidP="0022669E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>Zagadnienie przedstawił Robert Mielcarek- Naczelnik P</w:t>
      </w:r>
      <w:r w:rsidR="00DF16AF" w:rsidRPr="00831657">
        <w:rPr>
          <w:rFonts w:asciiTheme="minorHAnsi" w:hAnsiTheme="minorHAnsi" w:cstheme="minorHAnsi"/>
          <w:sz w:val="28"/>
          <w:szCs w:val="28"/>
        </w:rPr>
        <w:t>RK</w:t>
      </w:r>
      <w:r w:rsidRPr="00831657">
        <w:rPr>
          <w:rFonts w:asciiTheme="minorHAnsi" w:hAnsiTheme="minorHAnsi" w:cstheme="minorHAnsi"/>
          <w:sz w:val="28"/>
          <w:szCs w:val="28"/>
        </w:rPr>
        <w:t xml:space="preserve"> w oparciu  o projekt uchwały.</w:t>
      </w:r>
    </w:p>
    <w:p w14:paraId="69C5A78A" w14:textId="77777777" w:rsidR="0022669E" w:rsidRPr="00831657" w:rsidRDefault="0022669E" w:rsidP="0022669E">
      <w:pPr>
        <w:rPr>
          <w:rFonts w:asciiTheme="minorHAnsi" w:hAnsiTheme="minorHAnsi" w:cstheme="minorHAnsi"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>Dyskusji nie podjęto.</w:t>
      </w:r>
    </w:p>
    <w:p w14:paraId="5EB94CD2" w14:textId="77777777" w:rsidR="0022669E" w:rsidRPr="00831657" w:rsidRDefault="0022669E" w:rsidP="0022669E">
      <w:pPr>
        <w:rPr>
          <w:rFonts w:asciiTheme="minorHAnsi" w:hAnsiTheme="minorHAnsi" w:cstheme="minorHAnsi"/>
          <w:sz w:val="28"/>
          <w:szCs w:val="28"/>
        </w:rPr>
      </w:pPr>
    </w:p>
    <w:p w14:paraId="05C4FF84" w14:textId="77777777" w:rsidR="0022669E" w:rsidRPr="00831657" w:rsidRDefault="0022669E" w:rsidP="0022669E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831657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831657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718B1BA7" w14:textId="77777777" w:rsidR="0022669E" w:rsidRPr="00FE643D" w:rsidRDefault="0022669E" w:rsidP="0022669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FE643D">
        <w:rPr>
          <w:rFonts w:asciiTheme="minorHAnsi" w:hAnsiTheme="minorHAnsi" w:cstheme="minorHAnsi"/>
          <w:bCs/>
          <w:sz w:val="28"/>
          <w:szCs w:val="28"/>
        </w:rPr>
        <w:t>Wyniki głosowania:</w:t>
      </w:r>
    </w:p>
    <w:p w14:paraId="76A3069F" w14:textId="77777777" w:rsidR="00FE643D" w:rsidRPr="00FE643D" w:rsidRDefault="00FE643D" w:rsidP="00FE643D">
      <w:pPr>
        <w:jc w:val="both"/>
        <w:rPr>
          <w:rFonts w:asciiTheme="minorHAnsi" w:hAnsiTheme="minorHAnsi" w:cstheme="minorHAnsi"/>
          <w:sz w:val="28"/>
          <w:szCs w:val="28"/>
        </w:rPr>
      </w:pPr>
      <w:r w:rsidRPr="00FE643D">
        <w:rPr>
          <w:rFonts w:asciiTheme="minorHAnsi" w:hAnsiTheme="minorHAnsi" w:cstheme="minorHAnsi"/>
          <w:sz w:val="28"/>
          <w:szCs w:val="28"/>
        </w:rPr>
        <w:t>ZA: 6, PRZECIW: 0, WSTRZYMUJĘ SIĘ: 0, BRAK GŁOSU: 0, NIEOBECNI: 1.</w:t>
      </w:r>
    </w:p>
    <w:p w14:paraId="320D55E8" w14:textId="77777777" w:rsidR="00FE643D" w:rsidRPr="00FE643D" w:rsidRDefault="00FE643D" w:rsidP="00FE643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19F263C" w14:textId="18CEBF2F" w:rsidR="0022669E" w:rsidRPr="00FE643D" w:rsidRDefault="00FE643D" w:rsidP="00FE643D">
      <w:pPr>
        <w:jc w:val="both"/>
        <w:rPr>
          <w:rFonts w:asciiTheme="minorHAnsi" w:hAnsiTheme="minorHAnsi" w:cstheme="minorHAnsi"/>
          <w:sz w:val="28"/>
          <w:szCs w:val="28"/>
        </w:rPr>
      </w:pPr>
      <w:r w:rsidRPr="00FE643D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FE643D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FE643D">
        <w:rPr>
          <w:rFonts w:asciiTheme="minorHAnsi" w:hAnsiTheme="minorHAnsi" w:cstheme="minorHAnsi"/>
          <w:sz w:val="28"/>
          <w:szCs w:val="28"/>
        </w:rPr>
        <w:t xml:space="preserve"> (ZA), Żaneta Koch (NIEOBECNI), Andrzej </w:t>
      </w:r>
      <w:proofErr w:type="spellStart"/>
      <w:r w:rsidRPr="00FE643D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FE643D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4E891EB4" w14:textId="77777777" w:rsidR="00FE643D" w:rsidRPr="00FE643D" w:rsidRDefault="00FE643D" w:rsidP="00FE643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E21FF3A" w14:textId="3919E627" w:rsidR="0022669E" w:rsidRPr="00FE643D" w:rsidRDefault="0022669E" w:rsidP="0022669E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643D">
        <w:rPr>
          <w:rFonts w:asciiTheme="minorHAnsi" w:hAnsiTheme="minorHAnsi" w:cstheme="minorHAnsi"/>
          <w:sz w:val="28"/>
          <w:szCs w:val="28"/>
        </w:rPr>
        <w:lastRenderedPageBreak/>
        <w:t xml:space="preserve">Przewodniczący Komisji podsumowując wynik głosowania stwierdził, iż Komisja  </w:t>
      </w:r>
      <w:r w:rsidRPr="00FE643D">
        <w:rPr>
          <w:rFonts w:asciiTheme="minorHAnsi" w:hAnsiTheme="minorHAnsi" w:cstheme="minorHAnsi"/>
          <w:sz w:val="28"/>
          <w:szCs w:val="28"/>
        </w:rPr>
        <w:tab/>
        <w:t>jednogłośnie: 6 gł. „za”, przedłożony projekt uchwały zaopiniowała pozytywnie.</w:t>
      </w:r>
    </w:p>
    <w:p w14:paraId="161A3264" w14:textId="25E84E5D" w:rsidR="000B6A5D" w:rsidRDefault="000B6A5D" w:rsidP="007E0001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5C1304A6" w14:textId="60A63D5A" w:rsidR="00A20A76" w:rsidRDefault="00A20A76" w:rsidP="007E0001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00D110BC" w14:textId="65ED5A52" w:rsidR="00A20A76" w:rsidRPr="00C14276" w:rsidRDefault="00A20A76" w:rsidP="00A20A76">
      <w:pPr>
        <w:pStyle w:val="Akapitzlist"/>
        <w:numPr>
          <w:ilvl w:val="0"/>
          <w:numId w:val="27"/>
        </w:numPr>
        <w:spacing w:line="240" w:lineRule="auto"/>
        <w:ind w:left="426"/>
        <w:jc w:val="both"/>
        <w:rPr>
          <w:rFonts w:asciiTheme="minorHAnsi" w:hAnsiTheme="minorHAnsi" w:cstheme="minorHAnsi"/>
          <w:sz w:val="36"/>
          <w:szCs w:val="36"/>
        </w:rPr>
      </w:pPr>
      <w:r w:rsidRPr="00C14276">
        <w:rPr>
          <w:rFonts w:asciiTheme="minorHAnsi" w:hAnsiTheme="minorHAnsi" w:cstheme="minorHAnsi"/>
          <w:sz w:val="28"/>
          <w:szCs w:val="28"/>
        </w:rPr>
        <w:t>w sprawie przystąpienia do sporządzenia zmiany miejscowego planu zagospodarowania przestrzennego terenów położonych w prawo- i</w:t>
      </w:r>
      <w:r w:rsidR="00C14276" w:rsidRPr="00C14276">
        <w:rPr>
          <w:rFonts w:asciiTheme="minorHAnsi" w:hAnsiTheme="minorHAnsi" w:cstheme="minorHAnsi"/>
          <w:sz w:val="28"/>
          <w:szCs w:val="28"/>
        </w:rPr>
        <w:t> </w:t>
      </w:r>
      <w:r w:rsidRPr="00C14276">
        <w:rPr>
          <w:rFonts w:asciiTheme="minorHAnsi" w:hAnsiTheme="minorHAnsi" w:cstheme="minorHAnsi"/>
          <w:sz w:val="28"/>
          <w:szCs w:val="28"/>
        </w:rPr>
        <w:t>lewobrzeżnej części miasta Śrem;</w:t>
      </w:r>
    </w:p>
    <w:p w14:paraId="74A58DD2" w14:textId="5D3F9D94" w:rsidR="00DF16AF" w:rsidRDefault="00DF16AF" w:rsidP="00DF16AF">
      <w:pPr>
        <w:spacing w:after="200"/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C14276">
        <w:rPr>
          <w:rFonts w:asciiTheme="minorHAnsi" w:hAnsiTheme="minorHAnsi" w:cstheme="minorHAnsi"/>
          <w:sz w:val="28"/>
          <w:szCs w:val="28"/>
        </w:rPr>
        <w:t xml:space="preserve">Zagadnienie przedstawiła </w:t>
      </w:r>
      <w:r w:rsidR="00404B0D" w:rsidRPr="00C14276">
        <w:rPr>
          <w:rFonts w:asciiTheme="minorHAnsi" w:hAnsiTheme="minorHAnsi" w:cstheme="minorHAnsi"/>
          <w:sz w:val="28"/>
          <w:szCs w:val="28"/>
        </w:rPr>
        <w:t>Magdalena Joachimiak</w:t>
      </w:r>
      <w:r w:rsidRPr="00C14276">
        <w:rPr>
          <w:rFonts w:asciiTheme="minorHAnsi" w:hAnsiTheme="minorHAnsi" w:cstheme="minorHAnsi"/>
          <w:sz w:val="28"/>
          <w:szCs w:val="28"/>
        </w:rPr>
        <w:t xml:space="preserve">- </w:t>
      </w:r>
      <w:r w:rsidR="00404B0D" w:rsidRPr="00C14276">
        <w:rPr>
          <w:rFonts w:asciiTheme="minorHAnsi" w:hAnsiTheme="minorHAnsi" w:cstheme="minorHAnsi"/>
          <w:sz w:val="28"/>
          <w:szCs w:val="28"/>
        </w:rPr>
        <w:t xml:space="preserve">Z-ca </w:t>
      </w:r>
      <w:r w:rsidRPr="00C14276">
        <w:rPr>
          <w:rFonts w:asciiTheme="minorHAnsi" w:hAnsiTheme="minorHAnsi" w:cstheme="minorHAnsi"/>
          <w:sz w:val="28"/>
          <w:szCs w:val="28"/>
        </w:rPr>
        <w:t>Naczelnik PPS w</w:t>
      </w:r>
      <w:r w:rsidR="00404B0D" w:rsidRPr="00C14276">
        <w:rPr>
          <w:rFonts w:asciiTheme="minorHAnsi" w:hAnsiTheme="minorHAnsi" w:cstheme="minorHAnsi"/>
          <w:sz w:val="28"/>
          <w:szCs w:val="28"/>
        </w:rPr>
        <w:t> </w:t>
      </w:r>
      <w:r w:rsidRPr="00C14276">
        <w:rPr>
          <w:rFonts w:asciiTheme="minorHAnsi" w:hAnsiTheme="minorHAnsi" w:cstheme="minorHAnsi"/>
          <w:sz w:val="28"/>
          <w:szCs w:val="28"/>
        </w:rPr>
        <w:t>oparciu  o projekt uchwały.</w:t>
      </w:r>
    </w:p>
    <w:p w14:paraId="29D1C29D" w14:textId="399596AB" w:rsidR="00194E5B" w:rsidRDefault="00194E5B" w:rsidP="00194E5B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Ponadto w swym wystąpieniu przekazała, że:</w:t>
      </w:r>
    </w:p>
    <w:p w14:paraId="3175EF37" w14:textId="41358CB9" w:rsidR="00194E5B" w:rsidRPr="00463444" w:rsidRDefault="00194E5B" w:rsidP="00194E5B">
      <w:pPr>
        <w:pStyle w:val="Akapitzlist"/>
        <w:numPr>
          <w:ilvl w:val="0"/>
          <w:numId w:val="28"/>
        </w:numPr>
        <w:spacing w:after="0" w:line="240" w:lineRule="auto"/>
        <w:jc w:val="both"/>
        <w:rPr>
          <w:sz w:val="28"/>
        </w:rPr>
      </w:pPr>
      <w:r>
        <w:rPr>
          <w:color w:val="000000" w:themeColor="text1"/>
          <w:kern w:val="24"/>
          <w:sz w:val="28"/>
          <w:szCs w:val="28"/>
        </w:rPr>
        <w:t xml:space="preserve">24.09.2020 r. Inwestor otrzymał pozwolenie na budowę budynku mieszkalnego wielorodzinnego dla działek o nr </w:t>
      </w:r>
      <w:proofErr w:type="spellStart"/>
      <w:r>
        <w:rPr>
          <w:color w:val="000000" w:themeColor="text1"/>
          <w:kern w:val="24"/>
          <w:sz w:val="28"/>
          <w:szCs w:val="28"/>
        </w:rPr>
        <w:t>ewid</w:t>
      </w:r>
      <w:proofErr w:type="spellEnd"/>
      <w:r>
        <w:rPr>
          <w:color w:val="000000" w:themeColor="text1"/>
          <w:kern w:val="24"/>
          <w:sz w:val="28"/>
          <w:szCs w:val="28"/>
        </w:rPr>
        <w:t>. 414/6 i 415 w</w:t>
      </w:r>
      <w:r w:rsidR="00463444">
        <w:rPr>
          <w:color w:val="000000" w:themeColor="text1"/>
          <w:kern w:val="24"/>
          <w:sz w:val="28"/>
          <w:szCs w:val="28"/>
        </w:rPr>
        <w:t> </w:t>
      </w:r>
      <w:r>
        <w:rPr>
          <w:color w:val="000000" w:themeColor="text1"/>
          <w:kern w:val="24"/>
          <w:sz w:val="28"/>
          <w:szCs w:val="28"/>
        </w:rPr>
        <w:t>Śremie (zgodnie z obowiązującym miejscowym planem z 2001 r.)</w:t>
      </w:r>
      <w:r w:rsidR="00463444">
        <w:rPr>
          <w:color w:val="000000" w:themeColor="text1"/>
          <w:kern w:val="24"/>
          <w:sz w:val="28"/>
          <w:szCs w:val="28"/>
        </w:rPr>
        <w:t>;</w:t>
      </w:r>
    </w:p>
    <w:p w14:paraId="3E645978" w14:textId="77777777" w:rsidR="00463444" w:rsidRDefault="00463444" w:rsidP="00463444">
      <w:pPr>
        <w:pStyle w:val="Akapitzlist"/>
        <w:spacing w:after="0" w:line="240" w:lineRule="auto"/>
        <w:jc w:val="both"/>
        <w:rPr>
          <w:sz w:val="28"/>
        </w:rPr>
      </w:pPr>
    </w:p>
    <w:p w14:paraId="1466E56D" w14:textId="5320D88A" w:rsidR="00194E5B" w:rsidRPr="00463444" w:rsidRDefault="00194E5B" w:rsidP="00194E5B">
      <w:pPr>
        <w:pStyle w:val="Akapitzlist"/>
        <w:numPr>
          <w:ilvl w:val="0"/>
          <w:numId w:val="28"/>
        </w:numPr>
        <w:spacing w:after="0" w:line="240" w:lineRule="auto"/>
        <w:jc w:val="both"/>
        <w:rPr>
          <w:sz w:val="28"/>
        </w:rPr>
      </w:pPr>
      <w:r>
        <w:rPr>
          <w:color w:val="000000" w:themeColor="text1"/>
          <w:kern w:val="24"/>
          <w:sz w:val="28"/>
          <w:szCs w:val="28"/>
        </w:rPr>
        <w:t xml:space="preserve">22.04.2021 r. Rada Miejska w Śremie uchwaliła miejscowy plan zagospodarowania przestrzennego terenów położonych w prawo </w:t>
      </w:r>
      <w:r w:rsidR="00463444">
        <w:rPr>
          <w:color w:val="000000" w:themeColor="text1"/>
          <w:kern w:val="24"/>
          <w:sz w:val="28"/>
          <w:szCs w:val="28"/>
        </w:rPr>
        <w:t>–</w:t>
      </w:r>
      <w:r>
        <w:rPr>
          <w:color w:val="000000" w:themeColor="text1"/>
          <w:kern w:val="24"/>
          <w:sz w:val="28"/>
          <w:szCs w:val="28"/>
        </w:rPr>
        <w:t xml:space="preserve"> i</w:t>
      </w:r>
      <w:r w:rsidR="00463444">
        <w:rPr>
          <w:color w:val="000000" w:themeColor="text1"/>
          <w:kern w:val="24"/>
          <w:sz w:val="28"/>
          <w:szCs w:val="28"/>
        </w:rPr>
        <w:t> </w:t>
      </w:r>
      <w:r>
        <w:rPr>
          <w:color w:val="000000" w:themeColor="text1"/>
          <w:kern w:val="24"/>
          <w:sz w:val="28"/>
          <w:szCs w:val="28"/>
        </w:rPr>
        <w:t>lewobrzeżnej części miasta Śrem – uchwała nr 287/XXVII/2021, który wszedł w życie z dniem 25.06.2021 r.</w:t>
      </w:r>
      <w:r w:rsidR="00463444">
        <w:rPr>
          <w:color w:val="000000" w:themeColor="text1"/>
          <w:kern w:val="24"/>
          <w:sz w:val="28"/>
          <w:szCs w:val="28"/>
        </w:rPr>
        <w:t>;</w:t>
      </w:r>
    </w:p>
    <w:p w14:paraId="65EE8C70" w14:textId="77777777" w:rsidR="00463444" w:rsidRPr="00463444" w:rsidRDefault="00463444" w:rsidP="00463444">
      <w:pPr>
        <w:jc w:val="both"/>
        <w:rPr>
          <w:sz w:val="28"/>
        </w:rPr>
      </w:pPr>
    </w:p>
    <w:p w14:paraId="4A7C5546" w14:textId="6E957418" w:rsidR="00194E5B" w:rsidRPr="00463444" w:rsidRDefault="00194E5B" w:rsidP="00194E5B">
      <w:pPr>
        <w:pStyle w:val="Akapitzlist"/>
        <w:numPr>
          <w:ilvl w:val="0"/>
          <w:numId w:val="28"/>
        </w:numPr>
        <w:spacing w:after="0" w:line="240" w:lineRule="auto"/>
        <w:jc w:val="both"/>
        <w:rPr>
          <w:sz w:val="28"/>
        </w:rPr>
      </w:pPr>
      <w:r>
        <w:rPr>
          <w:color w:val="000000" w:themeColor="text1"/>
          <w:kern w:val="24"/>
          <w:sz w:val="28"/>
          <w:szCs w:val="28"/>
        </w:rPr>
        <w:t>06.09.2021 Starosta Śremski odmawia Inwestorowi zatwierdzenia projektu budowlanego i udzielenia zmiany decyzji pozwolenia na budowę z 24.09.2020</w:t>
      </w:r>
      <w:r w:rsidR="00463444">
        <w:rPr>
          <w:color w:val="000000" w:themeColor="text1"/>
          <w:kern w:val="24"/>
          <w:sz w:val="28"/>
          <w:szCs w:val="28"/>
        </w:rPr>
        <w:t>;</w:t>
      </w:r>
    </w:p>
    <w:p w14:paraId="7693AD42" w14:textId="77777777" w:rsidR="00463444" w:rsidRPr="00463444" w:rsidRDefault="00463444" w:rsidP="00463444">
      <w:pPr>
        <w:jc w:val="both"/>
        <w:rPr>
          <w:sz w:val="28"/>
        </w:rPr>
      </w:pPr>
    </w:p>
    <w:p w14:paraId="1EE02DA2" w14:textId="6FC1940E" w:rsidR="00194E5B" w:rsidRPr="00463444" w:rsidRDefault="00194E5B" w:rsidP="00194E5B">
      <w:pPr>
        <w:pStyle w:val="Akapitzlist"/>
        <w:numPr>
          <w:ilvl w:val="0"/>
          <w:numId w:val="28"/>
        </w:numPr>
        <w:spacing w:after="0" w:line="240" w:lineRule="auto"/>
        <w:jc w:val="both"/>
        <w:rPr>
          <w:sz w:val="28"/>
        </w:rPr>
      </w:pPr>
      <w:r>
        <w:rPr>
          <w:color w:val="000000" w:themeColor="text1"/>
          <w:kern w:val="24"/>
          <w:sz w:val="28"/>
          <w:szCs w:val="28"/>
        </w:rPr>
        <w:t>15.09.2021 r. Inwestor reprezentowany przez adw. Łukasza Jaśkowiaka złożył do Burmistrza zaproszenie do rozmów w sprawie zmiany miejscowego planu zagospodarowania przestrzennego terenów położonych w prawo - i lewobrzeżnej części miasta Śrem – uchwała nr 287/XXVII/2021 Rady Miejskiej w Śremie z dnia 22.04.2021 r., jednocześnie informując że w przypadku nieprzystąpienia do rozmów oraz zajęcia wspólnego zgodnego stanowiska Inwestor wystąpi na drogę postępowania sądowego w celu uzyskania odszkodowania z tytułu obniżenia wartości nieruchomości</w:t>
      </w:r>
      <w:r w:rsidR="00463444">
        <w:rPr>
          <w:color w:val="000000" w:themeColor="text1"/>
          <w:kern w:val="24"/>
          <w:sz w:val="28"/>
          <w:szCs w:val="28"/>
        </w:rPr>
        <w:t>;</w:t>
      </w:r>
    </w:p>
    <w:p w14:paraId="7059D81E" w14:textId="77777777" w:rsidR="00463444" w:rsidRPr="00463444" w:rsidRDefault="00463444" w:rsidP="00463444">
      <w:pPr>
        <w:jc w:val="both"/>
        <w:rPr>
          <w:sz w:val="28"/>
        </w:rPr>
      </w:pPr>
    </w:p>
    <w:p w14:paraId="1943531B" w14:textId="3EBFAACD" w:rsidR="00194E5B" w:rsidRPr="00463444" w:rsidRDefault="00194E5B" w:rsidP="00194E5B">
      <w:pPr>
        <w:pStyle w:val="Akapitzlist"/>
        <w:numPr>
          <w:ilvl w:val="0"/>
          <w:numId w:val="28"/>
        </w:numPr>
        <w:spacing w:after="0" w:line="240" w:lineRule="auto"/>
        <w:jc w:val="both"/>
        <w:rPr>
          <w:sz w:val="28"/>
        </w:rPr>
      </w:pPr>
      <w:r>
        <w:rPr>
          <w:color w:val="000000" w:themeColor="text1"/>
          <w:kern w:val="24"/>
          <w:sz w:val="28"/>
          <w:szCs w:val="28"/>
        </w:rPr>
        <w:t xml:space="preserve">18.11.2021 r. Inwestor składa wniosek o zmianę planu miejscowego polegającą na zmodyfikowaniu ustaleń w sposób przedstawiony poniżej </w:t>
      </w:r>
    </w:p>
    <w:p w14:paraId="0E4C3F15" w14:textId="77777777" w:rsidR="00463444" w:rsidRPr="00463444" w:rsidRDefault="00463444" w:rsidP="00463444">
      <w:pPr>
        <w:pStyle w:val="Akapitzlist"/>
        <w:rPr>
          <w:sz w:val="28"/>
        </w:rPr>
      </w:pPr>
    </w:p>
    <w:p w14:paraId="5A085FB3" w14:textId="77777777" w:rsidR="00463444" w:rsidRPr="00194E5B" w:rsidRDefault="00463444" w:rsidP="00463444">
      <w:pPr>
        <w:pStyle w:val="Akapitzlist"/>
        <w:spacing w:after="0" w:line="240" w:lineRule="auto"/>
        <w:jc w:val="both"/>
        <w:rPr>
          <w:sz w:val="28"/>
        </w:rPr>
      </w:pPr>
    </w:p>
    <w:p w14:paraId="3C753F82" w14:textId="77777777" w:rsidR="00194E5B" w:rsidRDefault="00194E5B" w:rsidP="00194E5B">
      <w:pPr>
        <w:pStyle w:val="Akapitzlist"/>
        <w:spacing w:after="0" w:line="240" w:lineRule="auto"/>
        <w:jc w:val="both"/>
        <w:rPr>
          <w:sz w:val="28"/>
        </w:rPr>
      </w:pPr>
    </w:p>
    <w:tbl>
      <w:tblPr>
        <w:tblW w:w="85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46"/>
        <w:gridCol w:w="2847"/>
        <w:gridCol w:w="2847"/>
      </w:tblGrid>
      <w:tr w:rsidR="00194E5B" w:rsidRPr="00584771" w14:paraId="376F9C2B" w14:textId="77777777" w:rsidTr="005D6A39">
        <w:trPr>
          <w:trHeight w:val="315"/>
        </w:trPr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6D7EF93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Ustalenie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50EC027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Obowiązujące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01EE8BA3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Wnioskowane </w:t>
            </w:r>
          </w:p>
        </w:tc>
      </w:tr>
      <w:tr w:rsidR="00194E5B" w:rsidRPr="00584771" w14:paraId="393F574B" w14:textId="77777777" w:rsidTr="005D6A39">
        <w:trPr>
          <w:trHeight w:val="727"/>
        </w:trPr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FC7010D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geometria dachów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208041FE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do 12°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737060D2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dopuszczenie stosowania dachu płaskiego </w:t>
            </w:r>
          </w:p>
        </w:tc>
      </w:tr>
      <w:tr w:rsidR="00194E5B" w:rsidRPr="00584771" w14:paraId="11A519DE" w14:textId="77777777" w:rsidTr="005D6A39">
        <w:trPr>
          <w:trHeight w:val="1939"/>
        </w:trPr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E04AD97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wysokość budynków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24844F6D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nie większa niż 11,0 m i nie więcej niż 3 kondygnacje nadziemne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02E7CCB6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15 m liczone od najniższego punktu przy ulicy Franciszkańskiej do gzymsu dachu płaskiego i do 4 kondygnacji nadziemnych </w:t>
            </w:r>
          </w:p>
        </w:tc>
      </w:tr>
      <w:tr w:rsidR="00194E5B" w:rsidRPr="00584771" w14:paraId="38F6B353" w14:textId="77777777" w:rsidTr="005D6A39">
        <w:trPr>
          <w:trHeight w:val="1696"/>
        </w:trPr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05DE1286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liczba stanowisk postojowych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337963FD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a) 1,5 stanowiska na każde rozpoczęte 50 m² powierzchni użytkowej lokalu usługowego, </w:t>
            </w:r>
          </w:p>
          <w:p w14:paraId="52FDBB6C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b) 2 stanowiska na jeden lokal mieszkalny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B0C0841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a) 1 miejsce postojowe na każde rozpoczęte 100 m² lokalu usługowego, </w:t>
            </w:r>
          </w:p>
          <w:p w14:paraId="47A5A6A4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b) 1 miejsce postojowe na jeden lokal mieszkalny </w:t>
            </w:r>
          </w:p>
        </w:tc>
      </w:tr>
      <w:tr w:rsidR="00194E5B" w:rsidRPr="00584771" w14:paraId="46336213" w14:textId="77777777" w:rsidTr="005D6A39">
        <w:trPr>
          <w:trHeight w:val="485"/>
        </w:trPr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6B4A5782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szerokość elewacji frontowej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1E0C06B2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brak </w:t>
            </w:r>
          </w:p>
        </w:tc>
        <w:tc>
          <w:tcPr>
            <w:tcW w:w="2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14:paraId="4E69A6DE" w14:textId="77777777" w:rsidR="00194E5B" w:rsidRPr="00584771" w:rsidRDefault="00194E5B" w:rsidP="005D6A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584771">
              <w:rPr>
                <w:rFonts w:ascii="Calibri" w:hAnsi="Calibri" w:cs="Calibri"/>
                <w:color w:val="000000" w:themeColor="dark1"/>
                <w:kern w:val="24"/>
                <w:sz w:val="24"/>
                <w:szCs w:val="24"/>
              </w:rPr>
              <w:t xml:space="preserve">17 m </w:t>
            </w:r>
          </w:p>
        </w:tc>
      </w:tr>
    </w:tbl>
    <w:p w14:paraId="3C463B0F" w14:textId="77777777" w:rsidR="00194E5B" w:rsidRPr="00584771" w:rsidRDefault="00194E5B" w:rsidP="00194E5B">
      <w:pPr>
        <w:rPr>
          <w:sz w:val="24"/>
          <w:szCs w:val="24"/>
        </w:rPr>
      </w:pPr>
    </w:p>
    <w:p w14:paraId="0E3EB491" w14:textId="7068AFE6" w:rsidR="00DF16AF" w:rsidRPr="00C14276" w:rsidRDefault="00DF16AF" w:rsidP="00DF16AF">
      <w:pPr>
        <w:rPr>
          <w:rFonts w:asciiTheme="minorHAnsi" w:hAnsiTheme="minorHAnsi" w:cstheme="minorHAnsi"/>
          <w:sz w:val="28"/>
          <w:szCs w:val="28"/>
        </w:rPr>
      </w:pPr>
      <w:r w:rsidRPr="00C14276">
        <w:rPr>
          <w:rFonts w:asciiTheme="minorHAnsi" w:hAnsiTheme="minorHAnsi" w:cstheme="minorHAnsi"/>
          <w:sz w:val="28"/>
          <w:szCs w:val="28"/>
        </w:rPr>
        <w:t>Dyskusj</w:t>
      </w:r>
      <w:r w:rsidR="00C14276" w:rsidRPr="00C14276">
        <w:rPr>
          <w:rFonts w:asciiTheme="minorHAnsi" w:hAnsiTheme="minorHAnsi" w:cstheme="minorHAnsi"/>
          <w:sz w:val="28"/>
          <w:szCs w:val="28"/>
        </w:rPr>
        <w:t>a:</w:t>
      </w:r>
    </w:p>
    <w:p w14:paraId="7B310476" w14:textId="77777777" w:rsidR="00C14276" w:rsidRPr="0022669E" w:rsidRDefault="00C14276" w:rsidP="00DF16AF">
      <w:pPr>
        <w:rPr>
          <w:rFonts w:asciiTheme="minorHAnsi" w:hAnsiTheme="minorHAnsi" w:cstheme="minorHAnsi"/>
          <w:color w:val="FF0000"/>
          <w:sz w:val="28"/>
          <w:szCs w:val="28"/>
        </w:rPr>
      </w:pPr>
    </w:p>
    <w:p w14:paraId="16A1DB25" w14:textId="29FE683C" w:rsidR="00DF16AF" w:rsidRPr="00696C10" w:rsidRDefault="008246DA" w:rsidP="00DF16AF">
      <w:pPr>
        <w:rPr>
          <w:rFonts w:asciiTheme="minorHAnsi" w:hAnsiTheme="minorHAnsi" w:cstheme="minorHAnsi"/>
          <w:sz w:val="28"/>
          <w:szCs w:val="28"/>
        </w:rPr>
      </w:pPr>
      <w:r w:rsidRPr="00696C10"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 w:rsidRPr="00696C10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696C10">
        <w:rPr>
          <w:rFonts w:asciiTheme="minorHAnsi" w:hAnsiTheme="minorHAnsi" w:cstheme="minorHAnsi"/>
          <w:sz w:val="28"/>
          <w:szCs w:val="28"/>
        </w:rPr>
        <w:t xml:space="preserve"> zapytał, czy chodzi tu  o ul. Franciszkańską, teren po starej Gazowni?</w:t>
      </w:r>
    </w:p>
    <w:p w14:paraId="1FF18F01" w14:textId="1107DE9A" w:rsidR="008246DA" w:rsidRPr="00696C10" w:rsidRDefault="008246DA" w:rsidP="00DF16AF">
      <w:pPr>
        <w:rPr>
          <w:rFonts w:asciiTheme="minorHAnsi" w:hAnsiTheme="minorHAnsi" w:cstheme="minorHAnsi"/>
          <w:sz w:val="28"/>
          <w:szCs w:val="28"/>
        </w:rPr>
      </w:pPr>
    </w:p>
    <w:p w14:paraId="75F36720" w14:textId="60E8116E" w:rsidR="008246DA" w:rsidRDefault="008246DA" w:rsidP="00DF16AF">
      <w:pPr>
        <w:rPr>
          <w:rFonts w:asciiTheme="minorHAnsi" w:hAnsiTheme="minorHAnsi" w:cstheme="minorHAnsi"/>
          <w:sz w:val="28"/>
          <w:szCs w:val="28"/>
        </w:rPr>
      </w:pPr>
      <w:r w:rsidRPr="00696C10">
        <w:rPr>
          <w:rFonts w:asciiTheme="minorHAnsi" w:hAnsiTheme="minorHAnsi" w:cstheme="minorHAnsi"/>
          <w:sz w:val="28"/>
          <w:szCs w:val="28"/>
        </w:rPr>
        <w:t>Odp. udzieliła M. Joachimiak przekazując, że „tak”.</w:t>
      </w:r>
    </w:p>
    <w:p w14:paraId="41F18905" w14:textId="77777777" w:rsidR="00194E5B" w:rsidRPr="00696C10" w:rsidRDefault="00194E5B" w:rsidP="00DF16AF">
      <w:pPr>
        <w:rPr>
          <w:rFonts w:asciiTheme="minorHAnsi" w:hAnsiTheme="minorHAnsi" w:cstheme="minorHAnsi"/>
          <w:sz w:val="28"/>
          <w:szCs w:val="28"/>
        </w:rPr>
      </w:pPr>
    </w:p>
    <w:p w14:paraId="5E5CF69D" w14:textId="2544435D" w:rsidR="008246DA" w:rsidRPr="00696C10" w:rsidRDefault="008246DA" w:rsidP="00A7495D">
      <w:pPr>
        <w:jc w:val="both"/>
        <w:rPr>
          <w:rFonts w:asciiTheme="minorHAnsi" w:hAnsiTheme="minorHAnsi" w:cstheme="minorHAnsi"/>
          <w:sz w:val="28"/>
          <w:szCs w:val="28"/>
        </w:rPr>
      </w:pPr>
      <w:r w:rsidRPr="00696C10"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 w:rsidRPr="00696C10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696C10">
        <w:rPr>
          <w:rFonts w:asciiTheme="minorHAnsi" w:hAnsiTheme="minorHAnsi" w:cstheme="minorHAnsi"/>
          <w:sz w:val="28"/>
          <w:szCs w:val="28"/>
        </w:rPr>
        <w:t xml:space="preserve"> przekazał, że brał udział w pierwszym spotkaniu dot. zagospodarowania tego terenu. Od początku zakładano, że plan gwarantuje zabudowę jednorodzinną. Jednak inwestor złożył do gminy wniosek o zmianę planu. Mieszkańcy byli wówczas przeciwni budowie </w:t>
      </w:r>
      <w:r w:rsidR="00B14D24">
        <w:rPr>
          <w:rFonts w:asciiTheme="minorHAnsi" w:hAnsiTheme="minorHAnsi" w:cstheme="minorHAnsi"/>
          <w:sz w:val="28"/>
          <w:szCs w:val="28"/>
        </w:rPr>
        <w:t>3</w:t>
      </w:r>
      <w:r w:rsidRPr="00696C10">
        <w:rPr>
          <w:rFonts w:asciiTheme="minorHAnsi" w:hAnsiTheme="minorHAnsi" w:cstheme="minorHAnsi"/>
          <w:sz w:val="28"/>
          <w:szCs w:val="28"/>
        </w:rPr>
        <w:t xml:space="preserve"> kondygnacyjnego budynku, ale </w:t>
      </w:r>
      <w:r w:rsidR="00A7495D" w:rsidRPr="00696C10">
        <w:rPr>
          <w:rFonts w:asciiTheme="minorHAnsi" w:hAnsiTheme="minorHAnsi" w:cstheme="minorHAnsi"/>
          <w:sz w:val="28"/>
          <w:szCs w:val="28"/>
        </w:rPr>
        <w:t>inwestor otrzymał te warunki</w:t>
      </w:r>
      <w:r w:rsidRPr="00696C10">
        <w:rPr>
          <w:rFonts w:asciiTheme="minorHAnsi" w:hAnsiTheme="minorHAnsi" w:cstheme="minorHAnsi"/>
          <w:sz w:val="28"/>
          <w:szCs w:val="28"/>
        </w:rPr>
        <w:t>.</w:t>
      </w:r>
      <w:r w:rsidR="00A7495D" w:rsidRPr="00696C10">
        <w:rPr>
          <w:rFonts w:asciiTheme="minorHAnsi" w:hAnsiTheme="minorHAnsi" w:cstheme="minorHAnsi"/>
          <w:sz w:val="28"/>
          <w:szCs w:val="28"/>
        </w:rPr>
        <w:t xml:space="preserve"> Teraz inwestor znów zmienił zdanie i zwiększa jeszcze kubaturę obiektu,  chcąc budować budynek cztero- kondygnacyjny</w:t>
      </w:r>
      <w:r w:rsidR="00194E5B">
        <w:rPr>
          <w:rFonts w:asciiTheme="minorHAnsi" w:hAnsiTheme="minorHAnsi" w:cstheme="minorHAnsi"/>
          <w:sz w:val="28"/>
          <w:szCs w:val="28"/>
        </w:rPr>
        <w:t>,</w:t>
      </w:r>
      <w:r w:rsidR="00A7495D" w:rsidRPr="00696C10">
        <w:rPr>
          <w:rFonts w:asciiTheme="minorHAnsi" w:hAnsiTheme="minorHAnsi" w:cstheme="minorHAnsi"/>
          <w:sz w:val="28"/>
          <w:szCs w:val="28"/>
        </w:rPr>
        <w:t xml:space="preserve"> zmniejszając ilość miejsc parkingowych.</w:t>
      </w:r>
    </w:p>
    <w:p w14:paraId="42888B99" w14:textId="2622806B" w:rsidR="00A7495D" w:rsidRPr="00696C10" w:rsidRDefault="00A7495D" w:rsidP="00A7495D">
      <w:pPr>
        <w:jc w:val="both"/>
        <w:rPr>
          <w:rFonts w:asciiTheme="minorHAnsi" w:hAnsiTheme="minorHAnsi" w:cstheme="minorHAnsi"/>
          <w:sz w:val="28"/>
          <w:szCs w:val="28"/>
        </w:rPr>
      </w:pPr>
      <w:r w:rsidRPr="00696C10">
        <w:rPr>
          <w:rFonts w:asciiTheme="minorHAnsi" w:hAnsiTheme="minorHAnsi" w:cstheme="minorHAnsi"/>
          <w:sz w:val="28"/>
          <w:szCs w:val="28"/>
        </w:rPr>
        <w:t>W tej sytuacji po ulicach</w:t>
      </w:r>
      <w:r w:rsidR="00696C10" w:rsidRPr="00696C10">
        <w:rPr>
          <w:rFonts w:asciiTheme="minorHAnsi" w:hAnsiTheme="minorHAnsi" w:cstheme="minorHAnsi"/>
          <w:sz w:val="28"/>
          <w:szCs w:val="28"/>
        </w:rPr>
        <w:t xml:space="preserve"> pod domami będą stać samochody. Stwierdził, że tu trzeba podjąć decyzję racjonalną i bronić stanu zastanego</w:t>
      </w:r>
      <w:r w:rsidR="00413D7D">
        <w:rPr>
          <w:rFonts w:asciiTheme="minorHAnsi" w:hAnsiTheme="minorHAnsi" w:cstheme="minorHAnsi"/>
          <w:sz w:val="28"/>
          <w:szCs w:val="28"/>
        </w:rPr>
        <w:t xml:space="preserve">, </w:t>
      </w:r>
      <w:r w:rsidR="00696C10" w:rsidRPr="00696C10">
        <w:rPr>
          <w:rFonts w:asciiTheme="minorHAnsi" w:hAnsiTheme="minorHAnsi" w:cstheme="minorHAnsi"/>
          <w:sz w:val="28"/>
          <w:szCs w:val="28"/>
        </w:rPr>
        <w:t>tu już możliwości zmiany planu nie ma.</w:t>
      </w:r>
    </w:p>
    <w:p w14:paraId="30CB9E83" w14:textId="2FC3FC9E" w:rsidR="00A7495D" w:rsidRPr="004F2F85" w:rsidRDefault="00A7495D" w:rsidP="00A7495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CBEFA4A" w14:textId="0E263C81" w:rsidR="00413D7D" w:rsidRPr="004F2F85" w:rsidRDefault="00413D7D" w:rsidP="00A7495D">
      <w:pPr>
        <w:jc w:val="both"/>
        <w:rPr>
          <w:rFonts w:asciiTheme="minorHAnsi" w:hAnsiTheme="minorHAnsi" w:cstheme="minorHAnsi"/>
          <w:sz w:val="28"/>
          <w:szCs w:val="28"/>
        </w:rPr>
      </w:pPr>
      <w:r w:rsidRPr="004F2F85">
        <w:rPr>
          <w:rFonts w:asciiTheme="minorHAnsi" w:hAnsiTheme="minorHAnsi" w:cstheme="minorHAnsi"/>
          <w:sz w:val="28"/>
          <w:szCs w:val="28"/>
        </w:rPr>
        <w:t>Dyskusję zakończono.</w:t>
      </w:r>
    </w:p>
    <w:p w14:paraId="4AD6EB7B" w14:textId="77777777" w:rsidR="00A7495D" w:rsidRPr="004F2F85" w:rsidRDefault="00A7495D" w:rsidP="00A7495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A60E452" w14:textId="77777777" w:rsidR="00DF16AF" w:rsidRPr="004F2F85" w:rsidRDefault="00DF16AF" w:rsidP="00DF16AF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4F2F85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4F2F85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5223FB60" w14:textId="77777777" w:rsidR="00DF16AF" w:rsidRPr="004F2F85" w:rsidRDefault="00DF16AF" w:rsidP="00DF16AF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4F2F85">
        <w:rPr>
          <w:rFonts w:asciiTheme="minorHAnsi" w:hAnsiTheme="minorHAnsi" w:cstheme="minorHAnsi"/>
          <w:bCs/>
          <w:sz w:val="28"/>
          <w:szCs w:val="28"/>
          <w:u w:val="single"/>
        </w:rPr>
        <w:lastRenderedPageBreak/>
        <w:t>Wyniki głosowania:</w:t>
      </w:r>
    </w:p>
    <w:p w14:paraId="1B1D7239" w14:textId="77777777" w:rsidR="00413D7D" w:rsidRPr="004F2F85" w:rsidRDefault="00413D7D" w:rsidP="00413D7D">
      <w:pPr>
        <w:jc w:val="both"/>
        <w:rPr>
          <w:rFonts w:asciiTheme="minorHAnsi" w:hAnsiTheme="minorHAnsi" w:cstheme="minorHAnsi"/>
          <w:sz w:val="28"/>
          <w:szCs w:val="28"/>
        </w:rPr>
      </w:pPr>
      <w:r w:rsidRPr="004F2F85">
        <w:rPr>
          <w:rFonts w:asciiTheme="minorHAnsi" w:hAnsiTheme="minorHAnsi" w:cstheme="minorHAnsi"/>
          <w:sz w:val="28"/>
          <w:szCs w:val="28"/>
        </w:rPr>
        <w:t>ZA: 0, PRZECIW: 6, WSTRZYMUJĘ SIĘ: 0, BRAK GŁOSU: 0, NIEOBECNI: 1.</w:t>
      </w:r>
    </w:p>
    <w:p w14:paraId="30336EA2" w14:textId="77777777" w:rsidR="00413D7D" w:rsidRPr="004F2F85" w:rsidRDefault="00413D7D" w:rsidP="00413D7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96F66B2" w14:textId="5ACACF31" w:rsidR="00DF16AF" w:rsidRPr="004F2F85" w:rsidRDefault="00413D7D" w:rsidP="00413D7D">
      <w:pPr>
        <w:jc w:val="both"/>
        <w:rPr>
          <w:rFonts w:asciiTheme="minorHAnsi" w:hAnsiTheme="minorHAnsi" w:cstheme="minorHAnsi"/>
          <w:sz w:val="28"/>
          <w:szCs w:val="28"/>
        </w:rPr>
      </w:pPr>
      <w:r w:rsidRPr="004F2F85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4F2F85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4F2F85">
        <w:rPr>
          <w:rFonts w:asciiTheme="minorHAnsi" w:hAnsiTheme="minorHAnsi" w:cstheme="minorHAnsi"/>
          <w:sz w:val="28"/>
          <w:szCs w:val="28"/>
        </w:rPr>
        <w:t xml:space="preserve"> (PRZECIW), Żaneta Koch (NIEOBECNI), Andrzej </w:t>
      </w:r>
      <w:proofErr w:type="spellStart"/>
      <w:r w:rsidRPr="004F2F85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4F2F85">
        <w:rPr>
          <w:rFonts w:asciiTheme="minorHAnsi" w:hAnsiTheme="minorHAnsi" w:cstheme="minorHAnsi"/>
          <w:sz w:val="28"/>
          <w:szCs w:val="28"/>
        </w:rPr>
        <w:t xml:space="preserve"> (PRZECIW), Robert Piątek (PRZECIW), Piotr Rojek (PRZECIW), Nina Stępa (PRZECIW), Martyna Wachowiak (PRZECIW).</w:t>
      </w:r>
    </w:p>
    <w:p w14:paraId="317B622B" w14:textId="77777777" w:rsidR="00413D7D" w:rsidRPr="004F2F85" w:rsidRDefault="00413D7D" w:rsidP="00413D7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1C385D1" w14:textId="076B14EF" w:rsidR="00DF16AF" w:rsidRPr="004F2F85" w:rsidRDefault="00DF16AF" w:rsidP="00DF16AF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4F2F85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4F2F85">
        <w:rPr>
          <w:rFonts w:asciiTheme="minorHAnsi" w:hAnsiTheme="minorHAnsi" w:cstheme="minorHAnsi"/>
          <w:sz w:val="28"/>
          <w:szCs w:val="28"/>
        </w:rPr>
        <w:tab/>
        <w:t xml:space="preserve">jednogłośnie: 6 gł. „za”, przedłożony projekt uchwały zaopiniowała </w:t>
      </w:r>
      <w:r w:rsidR="004F2F85" w:rsidRPr="004F2F85">
        <w:rPr>
          <w:rFonts w:asciiTheme="minorHAnsi" w:hAnsiTheme="minorHAnsi" w:cstheme="minorHAnsi"/>
          <w:sz w:val="28"/>
          <w:szCs w:val="28"/>
        </w:rPr>
        <w:t>negatywnie</w:t>
      </w:r>
      <w:r w:rsidR="004E3207">
        <w:rPr>
          <w:rFonts w:asciiTheme="minorHAnsi" w:hAnsiTheme="minorHAnsi" w:cstheme="minorHAnsi"/>
          <w:sz w:val="28"/>
          <w:szCs w:val="28"/>
        </w:rPr>
        <w:t>, głosując za odrzuceniem projektu</w:t>
      </w:r>
      <w:r w:rsidRPr="004F2F85">
        <w:rPr>
          <w:rFonts w:asciiTheme="minorHAnsi" w:hAnsiTheme="minorHAnsi" w:cstheme="minorHAnsi"/>
          <w:sz w:val="28"/>
          <w:szCs w:val="28"/>
        </w:rPr>
        <w:t>.</w:t>
      </w:r>
    </w:p>
    <w:p w14:paraId="1193F834" w14:textId="6A626239" w:rsidR="00DF16AF" w:rsidRDefault="00DF16AF" w:rsidP="00DF16AF">
      <w:pPr>
        <w:jc w:val="both"/>
        <w:rPr>
          <w:rFonts w:cs="Calibri"/>
          <w:bCs/>
          <w:sz w:val="28"/>
          <w:szCs w:val="28"/>
        </w:rPr>
      </w:pPr>
    </w:p>
    <w:p w14:paraId="5B5F08CF" w14:textId="77777777" w:rsidR="004E3207" w:rsidRDefault="004E3207" w:rsidP="00DF16AF">
      <w:pPr>
        <w:jc w:val="both"/>
        <w:rPr>
          <w:rFonts w:cs="Calibri"/>
          <w:bCs/>
          <w:sz w:val="28"/>
          <w:szCs w:val="28"/>
        </w:rPr>
      </w:pPr>
    </w:p>
    <w:p w14:paraId="4AB64A87" w14:textId="51942DC4" w:rsidR="00DB431F" w:rsidRPr="00DB431F" w:rsidRDefault="00DB431F" w:rsidP="00DB431F">
      <w:pPr>
        <w:pStyle w:val="Akapitzlist"/>
        <w:numPr>
          <w:ilvl w:val="0"/>
          <w:numId w:val="27"/>
        </w:numPr>
        <w:spacing w:line="240" w:lineRule="auto"/>
        <w:ind w:left="426"/>
        <w:jc w:val="both"/>
        <w:rPr>
          <w:rFonts w:cs="Calibri"/>
          <w:bCs/>
          <w:sz w:val="36"/>
          <w:szCs w:val="36"/>
        </w:rPr>
      </w:pPr>
      <w:r w:rsidRPr="00DB431F">
        <w:rPr>
          <w:rFonts w:asciiTheme="minorHAnsi" w:hAnsiTheme="minorHAnsi" w:cstheme="minorHAnsi"/>
          <w:bCs/>
          <w:sz w:val="28"/>
          <w:szCs w:val="28"/>
        </w:rPr>
        <w:t>w sprawie przystąpienia do sporządzenia zmiany miejscowego planu zagospodarowania przestrzennego obszaru położonego w Śremie.</w:t>
      </w:r>
    </w:p>
    <w:p w14:paraId="3CAC8EAC" w14:textId="35AA80C0" w:rsidR="00DB431F" w:rsidRDefault="00DB431F" w:rsidP="00DB431F">
      <w:pPr>
        <w:ind w:left="66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</w:p>
    <w:p w14:paraId="2B74076F" w14:textId="0F018099" w:rsidR="00DB431F" w:rsidRDefault="00DB431F" w:rsidP="00DB431F">
      <w:pPr>
        <w:spacing w:after="200"/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194E5B">
        <w:rPr>
          <w:rFonts w:asciiTheme="minorHAnsi" w:hAnsiTheme="minorHAnsi" w:cstheme="minorHAnsi"/>
          <w:sz w:val="28"/>
          <w:szCs w:val="28"/>
        </w:rPr>
        <w:t xml:space="preserve">Zagadnienie przedstawiła </w:t>
      </w:r>
      <w:r w:rsidR="004E3207" w:rsidRPr="00194E5B">
        <w:rPr>
          <w:rFonts w:asciiTheme="minorHAnsi" w:hAnsiTheme="minorHAnsi" w:cstheme="minorHAnsi"/>
          <w:sz w:val="28"/>
          <w:szCs w:val="28"/>
        </w:rPr>
        <w:t>Magdalena Joachimiak</w:t>
      </w:r>
      <w:r w:rsidRPr="00194E5B">
        <w:rPr>
          <w:rFonts w:asciiTheme="minorHAnsi" w:hAnsiTheme="minorHAnsi" w:cstheme="minorHAnsi"/>
          <w:sz w:val="28"/>
          <w:szCs w:val="28"/>
        </w:rPr>
        <w:t xml:space="preserve">- </w:t>
      </w:r>
      <w:r w:rsidR="004E3207" w:rsidRPr="00194E5B">
        <w:rPr>
          <w:rFonts w:asciiTheme="minorHAnsi" w:hAnsiTheme="minorHAnsi" w:cstheme="minorHAnsi"/>
          <w:sz w:val="28"/>
          <w:szCs w:val="28"/>
        </w:rPr>
        <w:t xml:space="preserve">Z-ca </w:t>
      </w:r>
      <w:r w:rsidRPr="00194E5B">
        <w:rPr>
          <w:rFonts w:asciiTheme="minorHAnsi" w:hAnsiTheme="minorHAnsi" w:cstheme="minorHAnsi"/>
          <w:sz w:val="28"/>
          <w:szCs w:val="28"/>
        </w:rPr>
        <w:t>Naczelnik PPS w</w:t>
      </w:r>
      <w:r w:rsidR="004E3207" w:rsidRPr="00194E5B">
        <w:rPr>
          <w:rFonts w:asciiTheme="minorHAnsi" w:hAnsiTheme="minorHAnsi" w:cstheme="minorHAnsi"/>
          <w:sz w:val="28"/>
          <w:szCs w:val="28"/>
        </w:rPr>
        <w:t> </w:t>
      </w:r>
      <w:r w:rsidRPr="00194E5B">
        <w:rPr>
          <w:rFonts w:asciiTheme="minorHAnsi" w:hAnsiTheme="minorHAnsi" w:cstheme="minorHAnsi"/>
          <w:sz w:val="28"/>
          <w:szCs w:val="28"/>
        </w:rPr>
        <w:t>oparciu  o projekt uchwały.</w:t>
      </w:r>
    </w:p>
    <w:p w14:paraId="47AF30DE" w14:textId="6D50AA35" w:rsidR="00F04425" w:rsidRDefault="00F04425" w:rsidP="00F04425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dodał, że ta zmiana pozytywnie uzupełni stadion, będzie to porządny obiekt. Budowa zostanie rozpoczęta wiosną br.</w:t>
      </w:r>
    </w:p>
    <w:p w14:paraId="38D9EDD3" w14:textId="38ACB496" w:rsidR="00975DE1" w:rsidRDefault="00975DE1" w:rsidP="00F04425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Dyskusja:</w:t>
      </w:r>
    </w:p>
    <w:p w14:paraId="737068E9" w14:textId="24BCF361" w:rsidR="00F04425" w:rsidRDefault="00F04425" w:rsidP="00F04425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zwrócił uwagę, że liczba miejsc parkingowych będzie zmniejszona, czy to będzie kosztem miejsc gminny na terenie parku?</w:t>
      </w:r>
      <w:r w:rsidR="0046208E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Dużo osób przybywa na stadion podczas rozgrywek, czy tu nie będzie konfliktu?</w:t>
      </w:r>
    </w:p>
    <w:p w14:paraId="5973F5A8" w14:textId="2596DF8F" w:rsidR="00F04425" w:rsidRDefault="00F04425" w:rsidP="00F04425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przekazał, że tu chodzi o parking na terenie prywatnym</w:t>
      </w:r>
      <w:r w:rsidR="0046208E">
        <w:rPr>
          <w:rFonts w:asciiTheme="minorHAnsi" w:hAnsiTheme="minorHAnsi" w:cstheme="minorHAnsi"/>
          <w:sz w:val="28"/>
          <w:szCs w:val="28"/>
        </w:rPr>
        <w:t>.</w:t>
      </w:r>
      <w:r>
        <w:rPr>
          <w:rFonts w:asciiTheme="minorHAnsi" w:hAnsiTheme="minorHAnsi" w:cstheme="minorHAnsi"/>
          <w:sz w:val="28"/>
          <w:szCs w:val="28"/>
        </w:rPr>
        <w:t xml:space="preserve"> W 100% hotel ni</w:t>
      </w:r>
      <w:r w:rsidR="00975DE1">
        <w:rPr>
          <w:rFonts w:asciiTheme="minorHAnsi" w:hAnsiTheme="minorHAnsi" w:cstheme="minorHAnsi"/>
          <w:sz w:val="28"/>
          <w:szCs w:val="28"/>
        </w:rPr>
        <w:t>gdy nie będzie oblężony. Nie będzie konfliktu.</w:t>
      </w:r>
    </w:p>
    <w:p w14:paraId="6735A932" w14:textId="5DE88C6B" w:rsidR="00975DE1" w:rsidRDefault="00975DE1" w:rsidP="00F04425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Dyskusję zakończono.</w:t>
      </w:r>
    </w:p>
    <w:p w14:paraId="2A398D33" w14:textId="77777777" w:rsidR="00DB431F" w:rsidRPr="00C1105E" w:rsidRDefault="00DB431F" w:rsidP="00DB431F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C1105E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C1105E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 powyższej sprawie.</w:t>
      </w:r>
    </w:p>
    <w:p w14:paraId="7CEA9499" w14:textId="77777777" w:rsidR="00DB431F" w:rsidRPr="00C1105E" w:rsidRDefault="00DB431F" w:rsidP="00DB431F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C1105E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459BB824" w14:textId="77777777" w:rsidR="00C1105E" w:rsidRPr="00C1105E" w:rsidRDefault="00975DE1" w:rsidP="00C1105E">
      <w:pPr>
        <w:jc w:val="both"/>
        <w:rPr>
          <w:rFonts w:asciiTheme="minorHAnsi" w:hAnsiTheme="minorHAnsi" w:cstheme="minorHAnsi"/>
          <w:sz w:val="28"/>
          <w:szCs w:val="28"/>
        </w:rPr>
      </w:pPr>
      <w:r w:rsidRPr="00C1105E">
        <w:rPr>
          <w:rFonts w:asciiTheme="minorHAnsi" w:hAnsiTheme="minorHAnsi" w:cstheme="minorHAnsi"/>
          <w:sz w:val="28"/>
          <w:szCs w:val="28"/>
        </w:rPr>
        <w:t>ZA: 6, PRZECIW: 0, WSTRZYMUJĘ SIĘ: 0, BRAK GŁOSU: 0, NIEOBECNI: 1</w:t>
      </w:r>
      <w:r w:rsidR="00C1105E" w:rsidRPr="00C1105E">
        <w:rPr>
          <w:rFonts w:asciiTheme="minorHAnsi" w:hAnsiTheme="minorHAnsi" w:cstheme="minorHAnsi"/>
          <w:sz w:val="28"/>
          <w:szCs w:val="28"/>
        </w:rPr>
        <w:t>.</w:t>
      </w:r>
    </w:p>
    <w:p w14:paraId="0C4E04FA" w14:textId="77777777" w:rsidR="00C1105E" w:rsidRPr="00C1105E" w:rsidRDefault="00C1105E" w:rsidP="00C1105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63323C8" w14:textId="77777777" w:rsidR="00C1105E" w:rsidRPr="00C1105E" w:rsidRDefault="00C1105E" w:rsidP="00C1105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E539ED4" w14:textId="3E8EA917" w:rsidR="00DB431F" w:rsidRPr="00C1105E" w:rsidRDefault="00975DE1" w:rsidP="00C1105E">
      <w:pPr>
        <w:jc w:val="both"/>
        <w:rPr>
          <w:rFonts w:asciiTheme="minorHAnsi" w:hAnsiTheme="minorHAnsi" w:cstheme="minorHAnsi"/>
          <w:sz w:val="28"/>
          <w:szCs w:val="28"/>
        </w:rPr>
      </w:pPr>
      <w:r w:rsidRPr="00C1105E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C1105E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C1105E">
        <w:rPr>
          <w:rFonts w:asciiTheme="minorHAnsi" w:hAnsiTheme="minorHAnsi" w:cstheme="minorHAnsi"/>
          <w:sz w:val="28"/>
          <w:szCs w:val="28"/>
        </w:rPr>
        <w:t xml:space="preserve"> (ZA), Żaneta Koch (NIEOBECNI), Andrzej </w:t>
      </w:r>
      <w:proofErr w:type="spellStart"/>
      <w:r w:rsidRPr="00C1105E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C1105E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</w:t>
      </w:r>
      <w:r w:rsidR="00C1105E" w:rsidRPr="00C1105E">
        <w:rPr>
          <w:rFonts w:asciiTheme="minorHAnsi" w:hAnsiTheme="minorHAnsi" w:cstheme="minorHAnsi"/>
          <w:sz w:val="28"/>
          <w:szCs w:val="28"/>
        </w:rPr>
        <w:t>.</w:t>
      </w:r>
    </w:p>
    <w:p w14:paraId="01F9A7E8" w14:textId="77777777" w:rsidR="00C1105E" w:rsidRPr="00C1105E" w:rsidRDefault="00C1105E" w:rsidP="00C1105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900FE8F" w14:textId="77777777" w:rsidR="00DB431F" w:rsidRPr="00C1105E" w:rsidRDefault="00DB431F" w:rsidP="00DB431F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C1105E">
        <w:rPr>
          <w:rFonts w:asciiTheme="minorHAnsi" w:hAnsiTheme="minorHAnsi" w:cstheme="minorHAnsi"/>
          <w:sz w:val="28"/>
          <w:szCs w:val="28"/>
        </w:rPr>
        <w:t xml:space="preserve">Przewodniczący Komisji podsumowując wynik głosowania stwierdził, iż Komisja  </w:t>
      </w:r>
      <w:r w:rsidRPr="00C1105E">
        <w:rPr>
          <w:rFonts w:asciiTheme="minorHAnsi" w:hAnsiTheme="minorHAnsi" w:cstheme="minorHAnsi"/>
          <w:sz w:val="28"/>
          <w:szCs w:val="28"/>
        </w:rPr>
        <w:tab/>
        <w:t>jednogłośnie: 6 gł. „za”, przedłożony projekt uchwały zaopiniowała pozytywnie.</w:t>
      </w:r>
    </w:p>
    <w:p w14:paraId="691A27C1" w14:textId="77777777" w:rsidR="00DB431F" w:rsidRPr="00DB431F" w:rsidRDefault="00DB431F" w:rsidP="00DB431F">
      <w:pPr>
        <w:ind w:left="66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</w:p>
    <w:p w14:paraId="79EF76D8" w14:textId="5C847BE3" w:rsidR="00611F9E" w:rsidRPr="00611F9E" w:rsidRDefault="00611F9E" w:rsidP="00611F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611F9E">
        <w:rPr>
          <w:rFonts w:asciiTheme="minorHAnsi" w:hAnsiTheme="minorHAnsi" w:cstheme="minorHAnsi"/>
          <w:bCs/>
          <w:iCs/>
          <w:sz w:val="28"/>
          <w:szCs w:val="28"/>
        </w:rPr>
        <w:t xml:space="preserve">/Opinia Komisji dot. </w:t>
      </w:r>
      <w:r>
        <w:rPr>
          <w:rFonts w:asciiTheme="minorHAnsi" w:hAnsiTheme="minorHAnsi" w:cstheme="minorHAnsi"/>
          <w:bCs/>
          <w:iCs/>
          <w:sz w:val="28"/>
          <w:szCs w:val="28"/>
        </w:rPr>
        <w:t xml:space="preserve">ww. </w:t>
      </w:r>
      <w:r w:rsidRPr="00611F9E">
        <w:rPr>
          <w:rFonts w:asciiTheme="minorHAnsi" w:hAnsiTheme="minorHAnsi" w:cstheme="minorHAnsi"/>
          <w:bCs/>
          <w:iCs/>
          <w:sz w:val="28"/>
          <w:szCs w:val="28"/>
        </w:rPr>
        <w:t>projektów uchwał, stanowi załącznik nr 3</w:t>
      </w:r>
      <w:r w:rsidRPr="00611F9E">
        <w:rPr>
          <w:rFonts w:asciiTheme="minorHAnsi" w:hAnsiTheme="minorHAnsi" w:cstheme="minorHAnsi"/>
          <w:bCs/>
          <w:iCs/>
          <w:color w:val="FF0000"/>
          <w:sz w:val="28"/>
          <w:szCs w:val="28"/>
        </w:rPr>
        <w:t xml:space="preserve"> </w:t>
      </w:r>
      <w:r w:rsidRPr="00611F9E">
        <w:rPr>
          <w:rFonts w:asciiTheme="minorHAnsi" w:hAnsiTheme="minorHAnsi" w:cstheme="minorHAnsi"/>
          <w:bCs/>
          <w:iCs/>
          <w:sz w:val="28"/>
          <w:szCs w:val="28"/>
        </w:rPr>
        <w:t>do protokołu./</w:t>
      </w:r>
    </w:p>
    <w:p w14:paraId="7CB6CA44" w14:textId="0B7A8F2A" w:rsidR="0022669E" w:rsidRDefault="0022669E" w:rsidP="007E0001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77D2E67E" w14:textId="77777777" w:rsidR="0022669E" w:rsidRDefault="0022669E" w:rsidP="007E0001">
      <w:pPr>
        <w:ind w:left="708" w:hanging="708"/>
        <w:jc w:val="both"/>
        <w:rPr>
          <w:rFonts w:cs="Calibri"/>
          <w:bCs/>
          <w:sz w:val="28"/>
          <w:szCs w:val="28"/>
        </w:rPr>
      </w:pPr>
    </w:p>
    <w:p w14:paraId="42E49FAC" w14:textId="78DA2A9E" w:rsidR="007E0001" w:rsidRPr="00B41427" w:rsidRDefault="000B6A5D" w:rsidP="007E0001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7E0001">
        <w:rPr>
          <w:rFonts w:cs="Calibri"/>
          <w:bCs/>
          <w:sz w:val="28"/>
          <w:szCs w:val="24"/>
        </w:rPr>
        <w:t xml:space="preserve">ad. </w:t>
      </w:r>
      <w:r w:rsidR="00EE3B22">
        <w:rPr>
          <w:rFonts w:cs="Calibri"/>
          <w:bCs/>
          <w:sz w:val="28"/>
          <w:szCs w:val="24"/>
        </w:rPr>
        <w:t>3</w:t>
      </w:r>
      <w:r w:rsidRPr="007E0001">
        <w:rPr>
          <w:rFonts w:cs="Calibri"/>
          <w:bCs/>
          <w:sz w:val="28"/>
          <w:szCs w:val="24"/>
        </w:rPr>
        <w:t>.</w:t>
      </w:r>
      <w:r w:rsidRPr="007E0001">
        <w:rPr>
          <w:rFonts w:cs="Calibri"/>
          <w:bCs/>
          <w:sz w:val="28"/>
          <w:szCs w:val="28"/>
        </w:rPr>
        <w:t xml:space="preserve"> </w:t>
      </w:r>
      <w:r w:rsidR="007E0001" w:rsidRPr="007E0001">
        <w:rPr>
          <w:rFonts w:asciiTheme="minorHAnsi" w:hAnsiTheme="minorHAnsi" w:cstheme="minorHAnsi"/>
          <w:sz w:val="28"/>
          <w:szCs w:val="28"/>
        </w:rPr>
        <w:t>Funkcjonowanie systemu gospodarowania odpadami komunalnymi za rok  2021- nieruchomości zamieszkałe.</w:t>
      </w:r>
    </w:p>
    <w:p w14:paraId="7FF36687" w14:textId="77C7820E" w:rsidR="00B50DD7" w:rsidRPr="00B41427" w:rsidRDefault="007E0001" w:rsidP="007E0001">
      <w:pPr>
        <w:pStyle w:val="Akapitzlist"/>
        <w:spacing w:after="160" w:line="240" w:lineRule="auto"/>
        <w:ind w:left="0" w:firstLine="709"/>
        <w:jc w:val="both"/>
        <w:rPr>
          <w:rFonts w:cs="Calibri"/>
          <w:bCs/>
          <w:iCs/>
          <w:sz w:val="28"/>
          <w:szCs w:val="28"/>
        </w:rPr>
      </w:pPr>
      <w:r w:rsidRPr="00B41427">
        <w:rPr>
          <w:sz w:val="28"/>
          <w:szCs w:val="28"/>
        </w:rPr>
        <w:t>Zagadnienie przedstawił R. Mielcarek- Naczelnik PRK w oparciu o</w:t>
      </w:r>
      <w:r w:rsidR="00EA0E86" w:rsidRPr="00B41427">
        <w:rPr>
          <w:sz w:val="28"/>
          <w:szCs w:val="28"/>
        </w:rPr>
        <w:t> </w:t>
      </w:r>
      <w:r w:rsidRPr="00B41427">
        <w:rPr>
          <w:sz w:val="28"/>
          <w:szCs w:val="28"/>
        </w:rPr>
        <w:t>dokumenty ( prezentację oraz przedłożona informację)</w:t>
      </w:r>
      <w:r w:rsidR="00B41427">
        <w:rPr>
          <w:sz w:val="28"/>
          <w:szCs w:val="28"/>
        </w:rPr>
        <w:t xml:space="preserve"> </w:t>
      </w:r>
      <w:r w:rsidRPr="00B41427">
        <w:rPr>
          <w:sz w:val="28"/>
          <w:szCs w:val="28"/>
        </w:rPr>
        <w:t>które</w:t>
      </w:r>
      <w:r w:rsidR="006E745D" w:rsidRPr="00B41427">
        <w:rPr>
          <w:rFonts w:cs="Calibri"/>
          <w:bCs/>
          <w:iCs/>
          <w:sz w:val="28"/>
          <w:szCs w:val="28"/>
        </w:rPr>
        <w:t>, stanowi</w:t>
      </w:r>
      <w:r w:rsidR="00B41427">
        <w:rPr>
          <w:rFonts w:cs="Calibri"/>
          <w:bCs/>
          <w:iCs/>
          <w:sz w:val="28"/>
          <w:szCs w:val="28"/>
        </w:rPr>
        <w:t>ą</w:t>
      </w:r>
      <w:r w:rsidR="006E745D" w:rsidRPr="00B41427">
        <w:rPr>
          <w:rFonts w:cs="Calibri"/>
          <w:bCs/>
          <w:iCs/>
          <w:sz w:val="28"/>
          <w:szCs w:val="28"/>
        </w:rPr>
        <w:t xml:space="preserve"> załącznik nr </w:t>
      </w:r>
      <w:r w:rsidR="00611F9E" w:rsidRPr="00B41427">
        <w:rPr>
          <w:rFonts w:cs="Calibri"/>
          <w:bCs/>
          <w:iCs/>
          <w:sz w:val="28"/>
          <w:szCs w:val="28"/>
        </w:rPr>
        <w:t>4</w:t>
      </w:r>
      <w:r w:rsidR="006E745D" w:rsidRPr="00B41427">
        <w:rPr>
          <w:rFonts w:cs="Calibri"/>
          <w:bCs/>
          <w:iCs/>
          <w:sz w:val="28"/>
          <w:szCs w:val="28"/>
        </w:rPr>
        <w:t xml:space="preserve"> do protokołu.</w:t>
      </w:r>
    </w:p>
    <w:p w14:paraId="37B13624" w14:textId="280B2660" w:rsidR="00F22EB4" w:rsidRPr="0046208E" w:rsidRDefault="00DA3044" w:rsidP="0046208E">
      <w:pPr>
        <w:jc w:val="both"/>
        <w:rPr>
          <w:rStyle w:val="Pogrubienie"/>
          <w:rFonts w:asciiTheme="minorHAnsi" w:hAnsiTheme="minorHAnsi" w:cstheme="minorHAnsi"/>
          <w:b w:val="0"/>
          <w:bCs w:val="0"/>
          <w:color w:val="252525"/>
          <w:sz w:val="28"/>
          <w:szCs w:val="28"/>
          <w:shd w:val="clear" w:color="auto" w:fill="FFFFFF"/>
        </w:rPr>
      </w:pPr>
      <w:r w:rsidRPr="0046208E">
        <w:rPr>
          <w:rFonts w:asciiTheme="minorHAnsi" w:hAnsiTheme="minorHAnsi" w:cstheme="minorHAnsi"/>
          <w:bCs/>
          <w:iCs/>
          <w:sz w:val="28"/>
          <w:szCs w:val="28"/>
        </w:rPr>
        <w:t>Burmistrz wspomniał, że 2 lata wstecz</w:t>
      </w:r>
      <w:r w:rsidR="00EA0E86" w:rsidRPr="0046208E">
        <w:rPr>
          <w:rFonts w:asciiTheme="minorHAnsi" w:hAnsiTheme="minorHAnsi" w:cstheme="minorHAnsi"/>
          <w:bCs/>
          <w:iCs/>
          <w:sz w:val="28"/>
          <w:szCs w:val="28"/>
        </w:rPr>
        <w:t>,</w:t>
      </w:r>
      <w:r w:rsidRPr="0046208E">
        <w:rPr>
          <w:rFonts w:asciiTheme="minorHAnsi" w:hAnsiTheme="minorHAnsi" w:cstheme="minorHAnsi"/>
          <w:bCs/>
          <w:iCs/>
          <w:sz w:val="28"/>
          <w:szCs w:val="28"/>
        </w:rPr>
        <w:t xml:space="preserve"> gdy robiono rewolucję</w:t>
      </w:r>
      <w:r w:rsidR="00EA0E86" w:rsidRPr="0046208E">
        <w:rPr>
          <w:rFonts w:asciiTheme="minorHAnsi" w:hAnsiTheme="minorHAnsi" w:cstheme="minorHAnsi"/>
          <w:bCs/>
          <w:iCs/>
          <w:sz w:val="28"/>
          <w:szCs w:val="28"/>
        </w:rPr>
        <w:t>,</w:t>
      </w:r>
      <w:r w:rsidRPr="0046208E">
        <w:rPr>
          <w:rFonts w:asciiTheme="minorHAnsi" w:hAnsiTheme="minorHAnsi" w:cstheme="minorHAnsi"/>
          <w:bCs/>
          <w:iCs/>
          <w:sz w:val="28"/>
          <w:szCs w:val="28"/>
        </w:rPr>
        <w:t xml:space="preserve"> to było wiele osób niezadowolonych. Jednak teraz są efekty i gmina mogła sobie pozwolić na to</w:t>
      </w:r>
      <w:r w:rsidR="00EA0E86" w:rsidRPr="0046208E">
        <w:rPr>
          <w:rFonts w:asciiTheme="minorHAnsi" w:hAnsiTheme="minorHAnsi" w:cstheme="minorHAnsi"/>
          <w:bCs/>
          <w:iCs/>
          <w:sz w:val="28"/>
          <w:szCs w:val="28"/>
        </w:rPr>
        <w:t>,</w:t>
      </w:r>
      <w:r w:rsidRPr="0046208E">
        <w:rPr>
          <w:rFonts w:asciiTheme="minorHAnsi" w:hAnsiTheme="minorHAnsi" w:cstheme="minorHAnsi"/>
          <w:bCs/>
          <w:iCs/>
          <w:sz w:val="28"/>
          <w:szCs w:val="28"/>
        </w:rPr>
        <w:t xml:space="preserve"> by stawkę </w:t>
      </w:r>
      <w:r w:rsidR="00EA0E86" w:rsidRPr="0046208E">
        <w:rPr>
          <w:rFonts w:asciiTheme="minorHAnsi" w:hAnsiTheme="minorHAnsi" w:cstheme="minorHAnsi"/>
          <w:bCs/>
          <w:iCs/>
          <w:sz w:val="28"/>
          <w:szCs w:val="28"/>
        </w:rPr>
        <w:t xml:space="preserve">za odbiór odpadów </w:t>
      </w:r>
      <w:r w:rsidRPr="0046208E">
        <w:rPr>
          <w:rFonts w:asciiTheme="minorHAnsi" w:hAnsiTheme="minorHAnsi" w:cstheme="minorHAnsi"/>
          <w:bCs/>
          <w:iCs/>
          <w:sz w:val="28"/>
          <w:szCs w:val="28"/>
        </w:rPr>
        <w:t>dla mieszkańców w domach jednorodzinnych obniżyć. Gmina w 2021r. nie dopłacała do systemu z innych źródeł. Za 2021r. nie ma zobowiązań i stać gminę na to</w:t>
      </w:r>
      <w:r w:rsidR="00EA0E86" w:rsidRPr="0046208E">
        <w:rPr>
          <w:rFonts w:asciiTheme="minorHAnsi" w:hAnsiTheme="minorHAnsi" w:cstheme="minorHAnsi"/>
          <w:bCs/>
          <w:iCs/>
          <w:sz w:val="28"/>
          <w:szCs w:val="28"/>
        </w:rPr>
        <w:t>,</w:t>
      </w:r>
      <w:r w:rsidRPr="0046208E">
        <w:rPr>
          <w:rFonts w:asciiTheme="minorHAnsi" w:hAnsiTheme="minorHAnsi" w:cstheme="minorHAnsi"/>
          <w:bCs/>
          <w:iCs/>
          <w:sz w:val="28"/>
          <w:szCs w:val="28"/>
        </w:rPr>
        <w:t xml:space="preserve"> by wprowadzić </w:t>
      </w:r>
      <w:r w:rsidR="00F6737F" w:rsidRPr="0046208E">
        <w:rPr>
          <w:rFonts w:asciiTheme="minorHAnsi" w:hAnsiTheme="minorHAnsi" w:cstheme="minorHAnsi"/>
          <w:bCs/>
          <w:iCs/>
          <w:sz w:val="28"/>
          <w:szCs w:val="28"/>
        </w:rPr>
        <w:t xml:space="preserve"> jeden </w:t>
      </w:r>
      <w:r w:rsidR="00C91FBE" w:rsidRPr="0046208E">
        <w:rPr>
          <w:rStyle w:val="Pogrubienie"/>
          <w:rFonts w:asciiTheme="minorHAnsi" w:hAnsiTheme="minorHAnsi" w:cstheme="minorHAnsi"/>
          <w:b w:val="0"/>
          <w:bCs w:val="0"/>
          <w:color w:val="252525"/>
          <w:sz w:val="28"/>
          <w:szCs w:val="28"/>
          <w:shd w:val="clear" w:color="auto" w:fill="FFFFFF"/>
        </w:rPr>
        <w:t>System Indywidualnej Segregacji Odpadów T-Master</w:t>
      </w:r>
      <w:r w:rsidR="00F6737F" w:rsidRPr="0046208E">
        <w:rPr>
          <w:rStyle w:val="Pogrubienie"/>
          <w:rFonts w:asciiTheme="minorHAnsi" w:hAnsiTheme="minorHAnsi" w:cstheme="minorHAnsi"/>
          <w:b w:val="0"/>
          <w:bCs w:val="0"/>
          <w:color w:val="252525"/>
          <w:sz w:val="28"/>
          <w:szCs w:val="28"/>
          <w:shd w:val="clear" w:color="auto" w:fill="FFFFFF"/>
        </w:rPr>
        <w:t xml:space="preserve"> (pojemniki z kodami dla zabudowy wielorodzinnej.) Taki system zostanie wprowadzony w zabudowie wielorodzinnej przy ul. W. Polskiego.</w:t>
      </w:r>
    </w:p>
    <w:p w14:paraId="4ECBF7E8" w14:textId="77777777" w:rsidR="0046208E" w:rsidRDefault="0046208E" w:rsidP="00DA3044">
      <w:pPr>
        <w:spacing w:after="160"/>
        <w:jc w:val="both"/>
        <w:rPr>
          <w:rStyle w:val="Pogrubienie"/>
          <w:rFonts w:asciiTheme="minorHAnsi" w:hAnsiTheme="minorHAnsi" w:cstheme="minorHAnsi"/>
          <w:b w:val="0"/>
          <w:bCs w:val="0"/>
          <w:color w:val="252525"/>
          <w:sz w:val="28"/>
          <w:szCs w:val="28"/>
          <w:shd w:val="clear" w:color="auto" w:fill="FFFFFF"/>
        </w:rPr>
      </w:pPr>
    </w:p>
    <w:p w14:paraId="2476C88A" w14:textId="3541F179" w:rsidR="00F22EB4" w:rsidRDefault="00F22EB4" w:rsidP="007844D4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Dyskusja</w:t>
      </w:r>
      <w:r w:rsidR="00A7345E">
        <w:rPr>
          <w:rFonts w:ascii="Calibri" w:hAnsi="Calibri" w:cs="Calibri"/>
          <w:bCs/>
          <w:iCs/>
          <w:sz w:val="28"/>
          <w:szCs w:val="28"/>
        </w:rPr>
        <w:t>:</w:t>
      </w:r>
    </w:p>
    <w:p w14:paraId="0BD47F96" w14:textId="286DB9C3" w:rsidR="007844D4" w:rsidRDefault="00A7345E" w:rsidP="000B6A5D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 xml:space="preserve">Radny </w:t>
      </w:r>
      <w:r w:rsidR="00262D76">
        <w:rPr>
          <w:rFonts w:ascii="Calibri" w:hAnsi="Calibri" w:cs="Calibri"/>
          <w:bCs/>
          <w:iCs/>
          <w:sz w:val="28"/>
          <w:szCs w:val="28"/>
        </w:rPr>
        <w:t xml:space="preserve">T. </w:t>
      </w:r>
      <w:proofErr w:type="spellStart"/>
      <w:r w:rsidR="00262D76">
        <w:rPr>
          <w:rFonts w:ascii="Calibri" w:hAnsi="Calibri" w:cs="Calibri"/>
          <w:bCs/>
          <w:iCs/>
          <w:sz w:val="28"/>
          <w:szCs w:val="28"/>
        </w:rPr>
        <w:t>Jakuszek</w:t>
      </w:r>
      <w:proofErr w:type="spellEnd"/>
      <w:r w:rsidR="00262D76">
        <w:rPr>
          <w:rFonts w:ascii="Calibri" w:hAnsi="Calibri" w:cs="Calibri"/>
          <w:bCs/>
          <w:iCs/>
          <w:sz w:val="28"/>
          <w:szCs w:val="28"/>
        </w:rPr>
        <w:t xml:space="preserve"> przekazał, że chciał zapytać o założenia na ten rok, ale już częściowo Burmistrz udzielił odpowiedzi przekazując, jakie są plany, co do zabudowy wielorodzinnej.</w:t>
      </w:r>
    </w:p>
    <w:p w14:paraId="41995C1B" w14:textId="481B3A4E" w:rsidR="00262D76" w:rsidRDefault="004C33FB" w:rsidP="000B6A5D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Jednak chciałby aby temat ten powrócił, by zobaczyć jakie będą efekty tych działań edukacyjnych i promocyjnych.</w:t>
      </w:r>
    </w:p>
    <w:p w14:paraId="33FDD72F" w14:textId="0979D868" w:rsidR="004C33FB" w:rsidRDefault="004C33FB" w:rsidP="000B6A5D">
      <w:pPr>
        <w:jc w:val="both"/>
        <w:rPr>
          <w:rFonts w:ascii="Calibri" w:hAnsi="Calibri" w:cs="Calibri"/>
          <w:bCs/>
          <w:iCs/>
          <w:sz w:val="28"/>
          <w:szCs w:val="28"/>
        </w:rPr>
      </w:pPr>
      <w:r>
        <w:rPr>
          <w:rFonts w:ascii="Calibri" w:hAnsi="Calibri" w:cs="Calibri"/>
          <w:bCs/>
          <w:iCs/>
          <w:sz w:val="28"/>
          <w:szCs w:val="28"/>
        </w:rPr>
        <w:t>Odp. udzielił Przewodniczący Komisji przekazując, że ustalono, iż przynajmniej raz na pół roku, taką informację jak dziś, Burmistrz przedstawi.</w:t>
      </w:r>
    </w:p>
    <w:p w14:paraId="5C1EB4E3" w14:textId="77777777" w:rsidR="000B6A5D" w:rsidRDefault="000B6A5D" w:rsidP="000B6A5D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77C5FE1F" w14:textId="0BA74B93" w:rsidR="00F22EB4" w:rsidRPr="00013523" w:rsidRDefault="00F22EB4" w:rsidP="006E745D">
      <w:pPr>
        <w:jc w:val="both"/>
        <w:rPr>
          <w:rFonts w:ascii="Calibri" w:hAnsi="Calibri" w:cs="Calibri"/>
          <w:bCs/>
          <w:iCs/>
          <w:sz w:val="28"/>
          <w:szCs w:val="24"/>
        </w:rPr>
      </w:pPr>
      <w:r>
        <w:rPr>
          <w:rFonts w:ascii="Calibri" w:hAnsi="Calibri" w:cs="Calibri"/>
          <w:bCs/>
          <w:iCs/>
          <w:sz w:val="28"/>
          <w:szCs w:val="28"/>
        </w:rPr>
        <w:t>Dyskusję zakończono.</w:t>
      </w:r>
    </w:p>
    <w:p w14:paraId="01B2ED1E" w14:textId="5BD23DC2" w:rsidR="002C20E1" w:rsidRDefault="002C20E1" w:rsidP="00F93FB9">
      <w:pPr>
        <w:rPr>
          <w:rFonts w:ascii="Calibri" w:hAnsi="Calibri" w:cs="Calibri"/>
          <w:b/>
          <w:sz w:val="28"/>
          <w:szCs w:val="24"/>
        </w:rPr>
      </w:pPr>
    </w:p>
    <w:p w14:paraId="10EFD440" w14:textId="77777777" w:rsidR="000B6A5D" w:rsidRPr="00892EAA" w:rsidRDefault="000B6A5D" w:rsidP="009E6213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sz w:val="28"/>
          <w:szCs w:val="28"/>
        </w:rPr>
      </w:pPr>
    </w:p>
    <w:p w14:paraId="0B39DE57" w14:textId="77777777" w:rsidR="001B781A" w:rsidRPr="00892EAA" w:rsidRDefault="009E6213" w:rsidP="00851586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Cs/>
          <w:sz w:val="28"/>
          <w:szCs w:val="28"/>
        </w:rPr>
      </w:pPr>
      <w:r w:rsidRPr="00892EAA">
        <w:rPr>
          <w:rFonts w:cs="Calibri"/>
          <w:bCs/>
          <w:sz w:val="28"/>
          <w:szCs w:val="28"/>
        </w:rPr>
        <w:t xml:space="preserve">ad.4. </w:t>
      </w:r>
      <w:r w:rsidR="001B781A" w:rsidRPr="00892EAA">
        <w:rPr>
          <w:rFonts w:cs="Calibri"/>
          <w:bCs/>
          <w:sz w:val="28"/>
          <w:szCs w:val="28"/>
        </w:rPr>
        <w:t>Spraw</w:t>
      </w:r>
      <w:r w:rsidR="00ED4870" w:rsidRPr="00892EAA">
        <w:rPr>
          <w:rFonts w:cs="Calibri"/>
          <w:bCs/>
          <w:sz w:val="28"/>
          <w:szCs w:val="28"/>
        </w:rPr>
        <w:t>y bieżące w zakresie działania K</w:t>
      </w:r>
      <w:r w:rsidR="001B781A" w:rsidRPr="00892EAA">
        <w:rPr>
          <w:rFonts w:cs="Calibri"/>
          <w:bCs/>
          <w:sz w:val="28"/>
          <w:szCs w:val="28"/>
        </w:rPr>
        <w:t>omisji:</w:t>
      </w:r>
    </w:p>
    <w:p w14:paraId="461361E2" w14:textId="17C4CD97" w:rsidR="002C20E1" w:rsidRDefault="002C20E1" w:rsidP="002C20E1">
      <w:pPr>
        <w:jc w:val="both"/>
        <w:rPr>
          <w:rFonts w:ascii="Calibri" w:hAnsi="Calibri" w:cs="Calibri"/>
          <w:bCs/>
          <w:sz w:val="28"/>
          <w:szCs w:val="28"/>
        </w:rPr>
      </w:pPr>
    </w:p>
    <w:p w14:paraId="740FDBB7" w14:textId="13F1777B" w:rsidR="00407E5A" w:rsidRDefault="00407E5A" w:rsidP="002C20E1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ab/>
        <w:t xml:space="preserve">Głos zabrał radny A. </w:t>
      </w:r>
      <w:proofErr w:type="spellStart"/>
      <w:r>
        <w:rPr>
          <w:rFonts w:ascii="Calibri" w:hAnsi="Calibri" w:cs="Calibri"/>
          <w:bCs/>
          <w:sz w:val="28"/>
          <w:szCs w:val="28"/>
        </w:rPr>
        <w:t>Mieloszyński</w:t>
      </w:r>
      <w:proofErr w:type="spellEnd"/>
      <w:r>
        <w:rPr>
          <w:rFonts w:ascii="Calibri" w:hAnsi="Calibri" w:cs="Calibri"/>
          <w:bCs/>
          <w:sz w:val="28"/>
          <w:szCs w:val="28"/>
        </w:rPr>
        <w:t xml:space="preserve"> w nawiązując do rozmów prowadzonych z mieszkańcami </w:t>
      </w:r>
      <w:r w:rsidR="005C7B9C">
        <w:rPr>
          <w:rFonts w:ascii="Calibri" w:hAnsi="Calibri" w:cs="Calibri"/>
          <w:bCs/>
          <w:sz w:val="28"/>
          <w:szCs w:val="28"/>
        </w:rPr>
        <w:t xml:space="preserve">informacyjnie </w:t>
      </w:r>
      <w:r>
        <w:rPr>
          <w:rFonts w:ascii="Calibri" w:hAnsi="Calibri" w:cs="Calibri"/>
          <w:bCs/>
          <w:sz w:val="28"/>
          <w:szCs w:val="28"/>
        </w:rPr>
        <w:t xml:space="preserve">przekazał, że mieszkańcy </w:t>
      </w:r>
      <w:r>
        <w:rPr>
          <w:rFonts w:ascii="Calibri" w:hAnsi="Calibri" w:cs="Calibri"/>
          <w:bCs/>
          <w:sz w:val="28"/>
          <w:szCs w:val="28"/>
        </w:rPr>
        <w:lastRenderedPageBreak/>
        <w:t>domagają się wykonania na kanale Ulgi, rzece Warcie</w:t>
      </w:r>
      <w:r w:rsidR="00D20947">
        <w:rPr>
          <w:rFonts w:ascii="Calibri" w:hAnsi="Calibri" w:cs="Calibri"/>
          <w:bCs/>
          <w:sz w:val="28"/>
          <w:szCs w:val="28"/>
        </w:rPr>
        <w:t>,</w:t>
      </w:r>
      <w:r>
        <w:rPr>
          <w:rFonts w:ascii="Calibri" w:hAnsi="Calibri" w:cs="Calibri"/>
          <w:bCs/>
          <w:sz w:val="28"/>
          <w:szCs w:val="28"/>
        </w:rPr>
        <w:t xml:space="preserve"> kąpieliska strzeżonego oraz wykonanie ścieżki pieszo-rowerowej w kierunku Mechlina.</w:t>
      </w:r>
    </w:p>
    <w:p w14:paraId="6731496C" w14:textId="77777777" w:rsidR="00407E5A" w:rsidRPr="00482882" w:rsidRDefault="00407E5A" w:rsidP="002C20E1">
      <w:pPr>
        <w:jc w:val="both"/>
        <w:rPr>
          <w:rFonts w:ascii="Calibri" w:hAnsi="Calibri" w:cs="Calibri"/>
          <w:bCs/>
          <w:sz w:val="28"/>
          <w:szCs w:val="28"/>
        </w:rPr>
      </w:pPr>
    </w:p>
    <w:p w14:paraId="1E1B0FD0" w14:textId="5127B74F" w:rsidR="00312D78" w:rsidRPr="00EC2CFA" w:rsidRDefault="00625D0F" w:rsidP="00892EAA">
      <w:pPr>
        <w:jc w:val="both"/>
        <w:rPr>
          <w:rFonts w:ascii="Calibri" w:hAnsi="Calibri" w:cs="Calibri"/>
          <w:color w:val="FF0000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ab/>
      </w:r>
      <w:r w:rsidR="00312D78" w:rsidRPr="008373EA">
        <w:rPr>
          <w:rFonts w:ascii="Calibri" w:hAnsi="Calibri" w:cs="Calibri"/>
          <w:sz w:val="28"/>
          <w:szCs w:val="28"/>
        </w:rPr>
        <w:t>W</w:t>
      </w:r>
      <w:r w:rsidR="00216B1E" w:rsidRPr="008373EA">
        <w:rPr>
          <w:rFonts w:ascii="Calibri" w:hAnsi="Calibri" w:cs="Calibri"/>
          <w:sz w:val="28"/>
          <w:szCs w:val="28"/>
        </w:rPr>
        <w:t xml:space="preserve">obec </w:t>
      </w:r>
      <w:r w:rsidR="00312D78" w:rsidRPr="008373EA">
        <w:rPr>
          <w:rFonts w:ascii="Calibri" w:hAnsi="Calibri" w:cs="Calibri"/>
          <w:sz w:val="28"/>
          <w:szCs w:val="28"/>
        </w:rPr>
        <w:t>zrealizowani</w:t>
      </w:r>
      <w:r w:rsidR="00216B1E" w:rsidRPr="008373EA">
        <w:rPr>
          <w:rFonts w:ascii="Calibri" w:hAnsi="Calibri" w:cs="Calibri"/>
          <w:sz w:val="28"/>
          <w:szCs w:val="28"/>
        </w:rPr>
        <w:t>a</w:t>
      </w:r>
      <w:r w:rsidR="00312D78" w:rsidRPr="008373EA">
        <w:rPr>
          <w:rFonts w:ascii="Calibri" w:hAnsi="Calibri" w:cs="Calibri"/>
          <w:sz w:val="28"/>
          <w:szCs w:val="28"/>
        </w:rPr>
        <w:t xml:space="preserve"> porządku obrad, </w:t>
      </w:r>
      <w:r w:rsidR="00312D78" w:rsidRPr="00892EAA">
        <w:rPr>
          <w:rFonts w:ascii="Calibri" w:hAnsi="Calibri" w:cs="Calibri"/>
          <w:sz w:val="28"/>
          <w:szCs w:val="28"/>
        </w:rPr>
        <w:t>Przewodnicząc</w:t>
      </w:r>
      <w:r w:rsidR="009A738E" w:rsidRPr="00892EAA">
        <w:rPr>
          <w:rFonts w:ascii="Calibri" w:hAnsi="Calibri" w:cs="Calibri"/>
          <w:sz w:val="28"/>
          <w:szCs w:val="28"/>
        </w:rPr>
        <w:t>y Komisji</w:t>
      </w:r>
      <w:r w:rsidR="007303E6" w:rsidRPr="00892EAA">
        <w:rPr>
          <w:rFonts w:ascii="Calibri" w:hAnsi="Calibri" w:cs="Calibri"/>
          <w:sz w:val="28"/>
          <w:szCs w:val="28"/>
        </w:rPr>
        <w:t xml:space="preserve"> </w:t>
      </w:r>
      <w:r w:rsidR="00353A52" w:rsidRPr="00892EAA">
        <w:rPr>
          <w:rFonts w:ascii="Calibri" w:hAnsi="Calibri" w:cs="Calibri"/>
          <w:sz w:val="28"/>
          <w:szCs w:val="28"/>
        </w:rPr>
        <w:t>–</w:t>
      </w:r>
      <w:r w:rsidR="00A22BBF" w:rsidRPr="00892EAA">
        <w:rPr>
          <w:rFonts w:ascii="Calibri" w:hAnsi="Calibri" w:cs="Calibri"/>
          <w:sz w:val="28"/>
          <w:szCs w:val="28"/>
        </w:rPr>
        <w:t xml:space="preserve"> </w:t>
      </w:r>
      <w:r w:rsidR="009A738E" w:rsidRPr="00892EAA">
        <w:rPr>
          <w:rFonts w:ascii="Calibri" w:hAnsi="Calibri" w:cs="Calibri"/>
          <w:sz w:val="28"/>
          <w:szCs w:val="28"/>
        </w:rPr>
        <w:t>Piotr Rojek</w:t>
      </w:r>
      <w:r w:rsidR="00353A52" w:rsidRPr="00892EAA">
        <w:rPr>
          <w:rFonts w:ascii="Calibri" w:hAnsi="Calibri" w:cs="Calibri"/>
          <w:sz w:val="28"/>
          <w:szCs w:val="28"/>
        </w:rPr>
        <w:t xml:space="preserve"> </w:t>
      </w:r>
      <w:r w:rsidR="00312D78" w:rsidRPr="00892EAA">
        <w:rPr>
          <w:rFonts w:ascii="Calibri" w:hAnsi="Calibri" w:cs="Calibri"/>
          <w:sz w:val="28"/>
          <w:szCs w:val="28"/>
        </w:rPr>
        <w:t xml:space="preserve">podziękował za udział w posiedzeniu </w:t>
      </w:r>
      <w:r w:rsidR="002D6DDC" w:rsidRPr="00892EAA">
        <w:rPr>
          <w:rFonts w:ascii="Calibri" w:hAnsi="Calibri" w:cs="Calibri"/>
          <w:sz w:val="28"/>
          <w:szCs w:val="28"/>
        </w:rPr>
        <w:t>K</w:t>
      </w:r>
      <w:r w:rsidR="00F150BA" w:rsidRPr="00892EAA">
        <w:rPr>
          <w:rFonts w:ascii="Calibri" w:hAnsi="Calibri" w:cs="Calibri"/>
          <w:sz w:val="28"/>
          <w:szCs w:val="28"/>
        </w:rPr>
        <w:t xml:space="preserve">omisji </w:t>
      </w:r>
      <w:r w:rsidR="00E7544B" w:rsidRPr="00892EAA">
        <w:rPr>
          <w:rFonts w:ascii="Calibri" w:hAnsi="Calibri" w:cs="Calibri"/>
          <w:sz w:val="28"/>
          <w:szCs w:val="28"/>
        </w:rPr>
        <w:t>zaproszonym gościom, członkom K</w:t>
      </w:r>
      <w:r w:rsidR="00724129" w:rsidRPr="00892EAA">
        <w:rPr>
          <w:rFonts w:ascii="Calibri" w:hAnsi="Calibri" w:cs="Calibri"/>
          <w:sz w:val="28"/>
          <w:szCs w:val="28"/>
        </w:rPr>
        <w:t>omisji</w:t>
      </w:r>
      <w:r w:rsidR="009A738E" w:rsidRPr="00892EAA">
        <w:rPr>
          <w:rFonts w:ascii="Calibri" w:hAnsi="Calibri" w:cs="Calibri"/>
          <w:sz w:val="28"/>
          <w:szCs w:val="28"/>
        </w:rPr>
        <w:t>,</w:t>
      </w:r>
      <w:r w:rsidR="00724129" w:rsidRPr="00892EAA">
        <w:rPr>
          <w:rFonts w:ascii="Calibri" w:hAnsi="Calibri" w:cs="Calibri"/>
          <w:sz w:val="28"/>
          <w:szCs w:val="28"/>
        </w:rPr>
        <w:t xml:space="preserve"> </w:t>
      </w:r>
      <w:r w:rsidR="002062D4" w:rsidRPr="0039397F">
        <w:rPr>
          <w:rFonts w:ascii="Calibri" w:hAnsi="Calibri" w:cs="Calibri"/>
          <w:sz w:val="28"/>
          <w:szCs w:val="28"/>
        </w:rPr>
        <w:t xml:space="preserve">zamykając obrady o </w:t>
      </w:r>
      <w:r w:rsidR="00312D78" w:rsidRPr="0039397F">
        <w:rPr>
          <w:rFonts w:ascii="Calibri" w:hAnsi="Calibri" w:cs="Calibri"/>
          <w:sz w:val="28"/>
          <w:szCs w:val="28"/>
        </w:rPr>
        <w:t xml:space="preserve">godz. </w:t>
      </w:r>
      <w:r w:rsidR="00D60E88" w:rsidRPr="0039397F">
        <w:rPr>
          <w:rFonts w:ascii="Calibri" w:hAnsi="Calibri" w:cs="Calibri"/>
          <w:sz w:val="28"/>
          <w:szCs w:val="28"/>
        </w:rPr>
        <w:t>1</w:t>
      </w:r>
      <w:r w:rsidR="0039397F" w:rsidRPr="0039397F">
        <w:rPr>
          <w:rFonts w:ascii="Calibri" w:hAnsi="Calibri" w:cs="Calibri"/>
          <w:sz w:val="28"/>
          <w:szCs w:val="28"/>
        </w:rPr>
        <w:t>6</w:t>
      </w:r>
      <w:r w:rsidR="00D21BF8" w:rsidRPr="0039397F">
        <w:rPr>
          <w:rFonts w:ascii="Calibri" w:hAnsi="Calibri" w:cs="Calibri"/>
          <w:sz w:val="28"/>
          <w:szCs w:val="28"/>
        </w:rPr>
        <w:t>:</w:t>
      </w:r>
      <w:r w:rsidR="0039397F" w:rsidRPr="0039397F">
        <w:rPr>
          <w:rFonts w:ascii="Calibri" w:hAnsi="Calibri" w:cs="Calibri"/>
          <w:sz w:val="28"/>
          <w:szCs w:val="28"/>
        </w:rPr>
        <w:t>57</w:t>
      </w:r>
      <w:r w:rsidR="00312D78" w:rsidRPr="0039397F">
        <w:rPr>
          <w:rFonts w:ascii="Calibri" w:hAnsi="Calibri" w:cs="Calibri"/>
          <w:sz w:val="28"/>
          <w:szCs w:val="28"/>
        </w:rPr>
        <w:t>.</w:t>
      </w:r>
    </w:p>
    <w:p w14:paraId="0F3A56D6" w14:textId="77777777" w:rsidR="00506F33" w:rsidRPr="00EC2CFA" w:rsidRDefault="00506F33" w:rsidP="00506F33">
      <w:pPr>
        <w:jc w:val="both"/>
        <w:rPr>
          <w:rFonts w:ascii="Calibri" w:hAnsi="Calibri" w:cs="Calibri"/>
          <w:b/>
          <w:color w:val="FF0000"/>
          <w:sz w:val="22"/>
          <w:szCs w:val="28"/>
        </w:rPr>
      </w:pPr>
    </w:p>
    <w:p w14:paraId="4C221307" w14:textId="77777777" w:rsidR="000F755F" w:rsidRPr="008373EA" w:rsidRDefault="00ED4870" w:rsidP="000F755F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Na tym posiedzenie K</w:t>
      </w:r>
      <w:r w:rsidR="000F755F" w:rsidRPr="008373EA">
        <w:rPr>
          <w:rFonts w:ascii="Calibri" w:hAnsi="Calibri" w:cs="Calibri"/>
          <w:sz w:val="28"/>
          <w:szCs w:val="28"/>
        </w:rPr>
        <w:t>omisji i protokół zakończono.</w:t>
      </w:r>
    </w:p>
    <w:p w14:paraId="5240D1BA" w14:textId="77777777" w:rsidR="002062D4" w:rsidRPr="008373EA" w:rsidRDefault="002062D4" w:rsidP="002062D4">
      <w:pPr>
        <w:jc w:val="both"/>
        <w:rPr>
          <w:rFonts w:ascii="Calibri" w:hAnsi="Calibri" w:cs="Calibri"/>
          <w:sz w:val="28"/>
          <w:szCs w:val="28"/>
        </w:rPr>
      </w:pPr>
    </w:p>
    <w:p w14:paraId="1BBAB2C6" w14:textId="77777777" w:rsidR="00E33ED0" w:rsidRPr="008373EA" w:rsidRDefault="0003183C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Przewodniczył</w:t>
      </w:r>
    </w:p>
    <w:p w14:paraId="6469267A" w14:textId="77777777" w:rsidR="00E33ED0" w:rsidRPr="008373EA" w:rsidRDefault="00E33ED0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</w:p>
    <w:p w14:paraId="30F5FA47" w14:textId="77777777" w:rsidR="002062D4" w:rsidRPr="008373EA" w:rsidRDefault="002062D4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Przewodnicząc</w:t>
      </w:r>
      <w:r w:rsidR="009A738E" w:rsidRPr="008373EA">
        <w:rPr>
          <w:rFonts w:ascii="Calibri" w:hAnsi="Calibri" w:cs="Calibri"/>
          <w:sz w:val="28"/>
          <w:szCs w:val="28"/>
        </w:rPr>
        <w:t>y</w:t>
      </w:r>
    </w:p>
    <w:p w14:paraId="678F351B" w14:textId="77777777" w:rsidR="002062D4" w:rsidRPr="008373EA" w:rsidRDefault="002062D4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Komisji Komunalnej i Rozwoju</w:t>
      </w:r>
    </w:p>
    <w:p w14:paraId="7BF5394D" w14:textId="77777777" w:rsidR="002062D4" w:rsidRPr="008373EA" w:rsidRDefault="009A738E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Piotr Rojek</w:t>
      </w:r>
    </w:p>
    <w:p w14:paraId="6C0217A3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0737C5FC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4C11024F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633936DE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42ECCFC5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16D220A5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72A111FD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2294D933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6CAD81D4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49C93EC7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15B39391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5D936928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64ACEFFF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1CD033C4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1E50CAD0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2507F58D" w14:textId="77777777" w:rsidR="00FB3585" w:rsidRDefault="00FB3585" w:rsidP="002062D4">
      <w:pPr>
        <w:rPr>
          <w:rFonts w:ascii="Calibri" w:hAnsi="Calibri" w:cs="Calibri"/>
          <w:sz w:val="28"/>
          <w:szCs w:val="28"/>
        </w:rPr>
      </w:pPr>
    </w:p>
    <w:p w14:paraId="09A43FC7" w14:textId="1C813CD8" w:rsidR="00C5017C" w:rsidRPr="008373EA" w:rsidRDefault="0003183C" w:rsidP="002062D4">
      <w:pPr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Protokolant:</w:t>
      </w:r>
    </w:p>
    <w:p w14:paraId="7D2F720E" w14:textId="77777777" w:rsidR="002062D4" w:rsidRPr="008373EA" w:rsidRDefault="0092034C" w:rsidP="002062D4">
      <w:pPr>
        <w:rPr>
          <w:rFonts w:ascii="Calibri" w:hAnsi="Calibri" w:cs="Calibri"/>
          <w:sz w:val="28"/>
          <w:szCs w:val="28"/>
        </w:rPr>
      </w:pPr>
      <w:r w:rsidRPr="008373EA">
        <w:rPr>
          <w:rFonts w:ascii="Calibri" w:hAnsi="Calibri" w:cs="Calibri"/>
          <w:sz w:val="28"/>
          <w:szCs w:val="28"/>
        </w:rPr>
        <w:t>Zofia Kłak</w:t>
      </w:r>
    </w:p>
    <w:p w14:paraId="20378F34" w14:textId="27F27E1E" w:rsidR="009E02B0" w:rsidRPr="008373EA" w:rsidRDefault="008F0030" w:rsidP="002062D4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</w:t>
      </w:r>
      <w:r w:rsidR="00C5017C" w:rsidRPr="008373EA">
        <w:rPr>
          <w:rFonts w:ascii="Calibri" w:hAnsi="Calibri" w:cs="Calibri"/>
          <w:sz w:val="28"/>
          <w:szCs w:val="28"/>
        </w:rPr>
        <w:t>nsp</w:t>
      </w:r>
      <w:r w:rsidR="0003183C" w:rsidRPr="008373EA">
        <w:rPr>
          <w:rFonts w:ascii="Calibri" w:hAnsi="Calibri" w:cs="Calibri"/>
          <w:sz w:val="28"/>
          <w:szCs w:val="28"/>
        </w:rPr>
        <w:t>ektor</w:t>
      </w:r>
      <w:r>
        <w:rPr>
          <w:rFonts w:ascii="Calibri" w:hAnsi="Calibri" w:cs="Calibri"/>
          <w:sz w:val="28"/>
          <w:szCs w:val="28"/>
        </w:rPr>
        <w:t xml:space="preserve"> PAOOR</w:t>
      </w:r>
    </w:p>
    <w:sectPr w:rsidR="009E02B0" w:rsidRPr="008373EA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D8C44" w14:textId="77777777" w:rsidR="00F1472E" w:rsidRDefault="00F1472E">
      <w:r>
        <w:separator/>
      </w:r>
    </w:p>
  </w:endnote>
  <w:endnote w:type="continuationSeparator" w:id="0">
    <w:p w14:paraId="4F3D40CA" w14:textId="77777777" w:rsidR="00F1472E" w:rsidRDefault="00F1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CD708" w14:textId="77777777" w:rsidR="00F1472E" w:rsidRDefault="00F1472E">
      <w:r>
        <w:separator/>
      </w:r>
    </w:p>
  </w:footnote>
  <w:footnote w:type="continuationSeparator" w:id="0">
    <w:p w14:paraId="6F17FD97" w14:textId="77777777" w:rsidR="00F1472E" w:rsidRDefault="00F14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5" w15:restartNumberingAfterBreak="0">
    <w:nsid w:val="215E4E49"/>
    <w:multiLevelType w:val="hybridMultilevel"/>
    <w:tmpl w:val="4CBC1658"/>
    <w:lvl w:ilvl="0" w:tplc="7610D2B4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2017C4"/>
    <w:multiLevelType w:val="hybridMultilevel"/>
    <w:tmpl w:val="26109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3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3"/>
  </w:num>
  <w:num w:numId="4">
    <w:abstractNumId w:val="8"/>
  </w:num>
  <w:num w:numId="5">
    <w:abstractNumId w:val="22"/>
  </w:num>
  <w:num w:numId="6">
    <w:abstractNumId w:val="9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9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0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4"/>
  </w:num>
  <w:num w:numId="21">
    <w:abstractNumId w:val="21"/>
  </w:num>
  <w:num w:numId="22">
    <w:abstractNumId w:val="10"/>
  </w:num>
  <w:num w:numId="23">
    <w:abstractNumId w:val="18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5"/>
  </w:num>
  <w:num w:numId="2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72CF"/>
    <w:rsid w:val="0003780F"/>
    <w:rsid w:val="00037A62"/>
    <w:rsid w:val="00037CC3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20206"/>
    <w:rsid w:val="001202DE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C0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A70"/>
    <w:rsid w:val="00320C36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E5A"/>
    <w:rsid w:val="00410DA8"/>
    <w:rsid w:val="00410E0A"/>
    <w:rsid w:val="00411A22"/>
    <w:rsid w:val="00411E03"/>
    <w:rsid w:val="00411F0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EDC"/>
    <w:rsid w:val="007025CC"/>
    <w:rsid w:val="0070312C"/>
    <w:rsid w:val="00703947"/>
    <w:rsid w:val="00703ACE"/>
    <w:rsid w:val="00704221"/>
    <w:rsid w:val="0070424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207B"/>
    <w:rsid w:val="00972172"/>
    <w:rsid w:val="009723D4"/>
    <w:rsid w:val="00972A24"/>
    <w:rsid w:val="00972C3A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A00"/>
    <w:rsid w:val="00997CA4"/>
    <w:rsid w:val="009A00E2"/>
    <w:rsid w:val="009A02AB"/>
    <w:rsid w:val="009A1C37"/>
    <w:rsid w:val="009A1C70"/>
    <w:rsid w:val="009A1F8D"/>
    <w:rsid w:val="009A2946"/>
    <w:rsid w:val="009A2CDC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31CE"/>
    <w:rsid w:val="009D3F23"/>
    <w:rsid w:val="009D4038"/>
    <w:rsid w:val="009D4AF5"/>
    <w:rsid w:val="009D5AC7"/>
    <w:rsid w:val="009D5E9F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815"/>
    <w:rsid w:val="00B4333F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46A9"/>
    <w:rsid w:val="00B65826"/>
    <w:rsid w:val="00B65A0B"/>
    <w:rsid w:val="00B6733F"/>
    <w:rsid w:val="00B67AF6"/>
    <w:rsid w:val="00B70209"/>
    <w:rsid w:val="00B70561"/>
    <w:rsid w:val="00B70594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1292"/>
    <w:rsid w:val="00BD14F7"/>
    <w:rsid w:val="00BD1D1C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5397"/>
    <w:rsid w:val="00D3562D"/>
    <w:rsid w:val="00D35A6D"/>
    <w:rsid w:val="00D35FEA"/>
    <w:rsid w:val="00D36479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DB9"/>
    <w:rsid w:val="00D63E9A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F4A"/>
    <w:rsid w:val="00D67533"/>
    <w:rsid w:val="00D677FC"/>
    <w:rsid w:val="00D7082D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42A1"/>
    <w:rsid w:val="00D74501"/>
    <w:rsid w:val="00D756FC"/>
    <w:rsid w:val="00D75A8E"/>
    <w:rsid w:val="00D760E2"/>
    <w:rsid w:val="00D76380"/>
    <w:rsid w:val="00D776E7"/>
    <w:rsid w:val="00D777DF"/>
    <w:rsid w:val="00D77962"/>
    <w:rsid w:val="00D77ADA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20CF"/>
    <w:rsid w:val="00F421D4"/>
    <w:rsid w:val="00F4255D"/>
    <w:rsid w:val="00F428F7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11</Pages>
  <Words>2501</Words>
  <Characters>15011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61</cp:revision>
  <cp:lastPrinted>2021-09-10T10:21:00Z</cp:lastPrinted>
  <dcterms:created xsi:type="dcterms:W3CDTF">2021-12-28T09:21:00Z</dcterms:created>
  <dcterms:modified xsi:type="dcterms:W3CDTF">2022-02-11T08:43:00Z</dcterms:modified>
</cp:coreProperties>
</file>