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3B3C5830" w:rsidR="00C5017C" w:rsidRPr="008373EA" w:rsidRDefault="004862E3" w:rsidP="00C5017C">
      <w:pPr>
        <w:pStyle w:val="Nagwek1"/>
        <w:jc w:val="both"/>
        <w:rPr>
          <w:rFonts w:ascii="Calibri" w:hAnsi="Calibri" w:cs="Calibri"/>
          <w:b w:val="0"/>
          <w:bCs/>
          <w:sz w:val="28"/>
          <w:szCs w:val="28"/>
        </w:rPr>
      </w:pPr>
      <w:r w:rsidRPr="008373EA">
        <w:rPr>
          <w:rFonts w:ascii="Calibri" w:hAnsi="Calibri" w:cs="Calibri"/>
          <w:b w:val="0"/>
          <w:bCs/>
          <w:sz w:val="28"/>
          <w:szCs w:val="28"/>
        </w:rPr>
        <w:t>PAO</w:t>
      </w:r>
      <w:r w:rsidR="00D756FC" w:rsidRPr="008373EA">
        <w:rPr>
          <w:rFonts w:ascii="Calibri" w:hAnsi="Calibri" w:cs="Calibri"/>
          <w:b w:val="0"/>
          <w:bCs/>
          <w:sz w:val="28"/>
          <w:szCs w:val="28"/>
        </w:rPr>
        <w:t>OR.0012.2.</w:t>
      </w:r>
      <w:r w:rsidR="009D2CAD">
        <w:rPr>
          <w:rFonts w:ascii="Calibri" w:hAnsi="Calibri" w:cs="Calibri"/>
          <w:b w:val="0"/>
          <w:bCs/>
          <w:sz w:val="28"/>
          <w:szCs w:val="28"/>
        </w:rPr>
        <w:t>3</w:t>
      </w:r>
      <w:r w:rsidR="00736470" w:rsidRPr="008373EA">
        <w:rPr>
          <w:rFonts w:ascii="Calibri" w:hAnsi="Calibri" w:cs="Calibri"/>
          <w:b w:val="0"/>
          <w:bCs/>
          <w:sz w:val="28"/>
          <w:szCs w:val="28"/>
        </w:rPr>
        <w:t>.202</w:t>
      </w:r>
      <w:r w:rsidR="00013523">
        <w:rPr>
          <w:rFonts w:ascii="Calibri" w:hAnsi="Calibri" w:cs="Calibri"/>
          <w:b w:val="0"/>
          <w:bCs/>
          <w:sz w:val="28"/>
          <w:szCs w:val="28"/>
        </w:rPr>
        <w:t>2</w:t>
      </w:r>
      <w:r w:rsidRPr="008373EA">
        <w:rPr>
          <w:rFonts w:ascii="Calibri" w:hAnsi="Calibri" w:cs="Calibri"/>
          <w:b w:val="0"/>
          <w:bCs/>
          <w:sz w:val="28"/>
          <w:szCs w:val="28"/>
        </w:rPr>
        <w:t>.KZ</w:t>
      </w:r>
    </w:p>
    <w:p w14:paraId="34FE111A" w14:textId="77777777" w:rsidR="003D6751" w:rsidRPr="00A7345E" w:rsidRDefault="003D6751" w:rsidP="00872692">
      <w:pPr>
        <w:rPr>
          <w:rFonts w:ascii="Calibri" w:hAnsi="Calibri" w:cs="Calibri"/>
          <w:sz w:val="28"/>
          <w:szCs w:val="28"/>
        </w:rPr>
      </w:pPr>
    </w:p>
    <w:p w14:paraId="11E2D73C" w14:textId="32CD1AC1" w:rsidR="00C5017C" w:rsidRPr="00A7345E" w:rsidRDefault="00DD0348" w:rsidP="000332D9">
      <w:pPr>
        <w:pStyle w:val="Nagwek1"/>
        <w:ind w:left="2124" w:firstLine="708"/>
        <w:jc w:val="both"/>
        <w:rPr>
          <w:rFonts w:ascii="Calibri" w:hAnsi="Calibri" w:cs="Calibri"/>
          <w:b w:val="0"/>
          <w:sz w:val="28"/>
          <w:szCs w:val="28"/>
        </w:rPr>
      </w:pPr>
      <w:r w:rsidRPr="00A7345E">
        <w:rPr>
          <w:rFonts w:ascii="Calibri" w:hAnsi="Calibri" w:cs="Calibri"/>
          <w:b w:val="0"/>
          <w:sz w:val="28"/>
          <w:szCs w:val="28"/>
        </w:rPr>
        <w:t>P</w:t>
      </w:r>
      <w:r w:rsidR="000332D9" w:rsidRPr="00A7345E">
        <w:rPr>
          <w:rFonts w:ascii="Calibri" w:hAnsi="Calibri" w:cs="Calibri"/>
          <w:b w:val="0"/>
          <w:sz w:val="28"/>
          <w:szCs w:val="28"/>
        </w:rPr>
        <w:t>rotokół</w:t>
      </w:r>
      <w:r w:rsidRPr="00A7345E">
        <w:rPr>
          <w:rFonts w:ascii="Calibri" w:hAnsi="Calibri" w:cs="Calibri"/>
          <w:b w:val="0"/>
          <w:sz w:val="28"/>
          <w:szCs w:val="28"/>
        </w:rPr>
        <w:t xml:space="preserve"> Nr </w:t>
      </w:r>
      <w:r w:rsidR="007E0001">
        <w:rPr>
          <w:rFonts w:ascii="Calibri" w:hAnsi="Calibri" w:cs="Calibri"/>
          <w:b w:val="0"/>
          <w:sz w:val="28"/>
          <w:szCs w:val="28"/>
        </w:rPr>
        <w:t>3</w:t>
      </w:r>
      <w:r w:rsidR="00A17384">
        <w:rPr>
          <w:rFonts w:ascii="Calibri" w:hAnsi="Calibri" w:cs="Calibri"/>
          <w:b w:val="0"/>
          <w:sz w:val="28"/>
          <w:szCs w:val="28"/>
        </w:rPr>
        <w:t>1</w:t>
      </w:r>
      <w:r w:rsidR="00C5017C" w:rsidRPr="00A7345E">
        <w:rPr>
          <w:rFonts w:ascii="Calibri" w:hAnsi="Calibri" w:cs="Calibri"/>
          <w:b w:val="0"/>
          <w:sz w:val="28"/>
          <w:szCs w:val="28"/>
        </w:rPr>
        <w:t>/</w:t>
      </w:r>
      <w:r w:rsidR="00F101E4" w:rsidRPr="00A7345E">
        <w:rPr>
          <w:rFonts w:ascii="Calibri" w:hAnsi="Calibri" w:cs="Calibri"/>
          <w:b w:val="0"/>
          <w:sz w:val="28"/>
          <w:szCs w:val="28"/>
        </w:rPr>
        <w:t>20</w:t>
      </w:r>
      <w:r w:rsidR="00736470" w:rsidRPr="00A7345E">
        <w:rPr>
          <w:rFonts w:ascii="Calibri" w:hAnsi="Calibri" w:cs="Calibri"/>
          <w:b w:val="0"/>
          <w:sz w:val="28"/>
          <w:szCs w:val="28"/>
        </w:rPr>
        <w:t>2</w:t>
      </w:r>
      <w:r w:rsidR="00013523" w:rsidRPr="00A7345E">
        <w:rPr>
          <w:rFonts w:ascii="Calibri" w:hAnsi="Calibri" w:cs="Calibri"/>
          <w:b w:val="0"/>
          <w:sz w:val="28"/>
          <w:szCs w:val="28"/>
        </w:rPr>
        <w:t>2</w:t>
      </w:r>
    </w:p>
    <w:p w14:paraId="4667C288" w14:textId="77777777" w:rsidR="006A0B51" w:rsidRPr="00A7345E" w:rsidRDefault="006A0B51" w:rsidP="00C5017C">
      <w:pPr>
        <w:rPr>
          <w:rFonts w:ascii="Calibri" w:hAnsi="Calibri" w:cs="Calibri"/>
          <w:sz w:val="18"/>
          <w:szCs w:val="28"/>
        </w:rPr>
      </w:pPr>
    </w:p>
    <w:p w14:paraId="159EBBEB" w14:textId="77777777" w:rsidR="005C01C2" w:rsidRPr="00A7345E" w:rsidRDefault="005C01C2" w:rsidP="00C5017C">
      <w:pPr>
        <w:rPr>
          <w:rFonts w:ascii="Calibri" w:hAnsi="Calibri" w:cs="Calibri"/>
          <w:sz w:val="18"/>
          <w:szCs w:val="28"/>
        </w:rPr>
      </w:pPr>
    </w:p>
    <w:p w14:paraId="059BD80D" w14:textId="77777777" w:rsidR="00EB1206" w:rsidRPr="00A7345E" w:rsidRDefault="00001FAF" w:rsidP="00C5017C">
      <w:pPr>
        <w:jc w:val="center"/>
        <w:rPr>
          <w:rFonts w:ascii="Calibri" w:hAnsi="Calibri" w:cs="Calibri"/>
          <w:sz w:val="28"/>
          <w:szCs w:val="28"/>
        </w:rPr>
      </w:pPr>
      <w:r w:rsidRPr="00A7345E">
        <w:rPr>
          <w:rFonts w:ascii="Calibri" w:hAnsi="Calibri" w:cs="Calibri"/>
          <w:sz w:val="28"/>
          <w:szCs w:val="28"/>
        </w:rPr>
        <w:t>z posiedzenia Komisji</w:t>
      </w:r>
      <w:r w:rsidR="00C5017C" w:rsidRPr="00A7345E">
        <w:rPr>
          <w:rFonts w:ascii="Calibri" w:hAnsi="Calibri" w:cs="Calibri"/>
          <w:sz w:val="28"/>
          <w:szCs w:val="28"/>
        </w:rPr>
        <w:t xml:space="preserve"> Komunalnej i Rozwoju </w:t>
      </w:r>
    </w:p>
    <w:p w14:paraId="46BC2E9C" w14:textId="7F980C89" w:rsidR="00EB1206" w:rsidRPr="00A7345E" w:rsidRDefault="00001FAF" w:rsidP="0065249C">
      <w:pPr>
        <w:jc w:val="center"/>
        <w:rPr>
          <w:rFonts w:ascii="Calibri" w:hAnsi="Calibri" w:cs="Calibri"/>
          <w:sz w:val="28"/>
          <w:szCs w:val="28"/>
        </w:rPr>
      </w:pPr>
      <w:r w:rsidRPr="00A7345E">
        <w:rPr>
          <w:rFonts w:ascii="Calibri" w:hAnsi="Calibri" w:cs="Calibri"/>
          <w:sz w:val="28"/>
          <w:szCs w:val="28"/>
        </w:rPr>
        <w:t xml:space="preserve">Rady </w:t>
      </w:r>
      <w:r w:rsidR="00C5017C" w:rsidRPr="00A7345E">
        <w:rPr>
          <w:rFonts w:ascii="Calibri" w:hAnsi="Calibri" w:cs="Calibri"/>
          <w:sz w:val="28"/>
          <w:szCs w:val="28"/>
        </w:rPr>
        <w:t>Miejskiej w Śremie</w:t>
      </w:r>
      <w:r w:rsidR="00EB1206" w:rsidRPr="00A7345E">
        <w:rPr>
          <w:rFonts w:ascii="Calibri" w:hAnsi="Calibri" w:cs="Calibri"/>
          <w:sz w:val="28"/>
          <w:szCs w:val="28"/>
        </w:rPr>
        <w:t xml:space="preserve"> </w:t>
      </w:r>
      <w:r w:rsidR="00C5017C" w:rsidRPr="00A7345E">
        <w:rPr>
          <w:rFonts w:ascii="Calibri" w:hAnsi="Calibri" w:cs="Calibri"/>
          <w:sz w:val="28"/>
          <w:szCs w:val="28"/>
        </w:rPr>
        <w:t>odbytego</w:t>
      </w:r>
      <w:r w:rsidR="00AB52DB" w:rsidRPr="00A7345E">
        <w:rPr>
          <w:rFonts w:ascii="Calibri" w:hAnsi="Calibri" w:cs="Calibri"/>
          <w:sz w:val="28"/>
          <w:szCs w:val="28"/>
        </w:rPr>
        <w:t xml:space="preserve"> </w:t>
      </w:r>
      <w:r w:rsidR="002C20E1" w:rsidRPr="00A7345E">
        <w:rPr>
          <w:rFonts w:ascii="Calibri" w:hAnsi="Calibri" w:cs="Calibri"/>
          <w:sz w:val="28"/>
          <w:szCs w:val="28"/>
        </w:rPr>
        <w:t xml:space="preserve"> </w:t>
      </w:r>
      <w:r w:rsidR="008F0030" w:rsidRPr="00A7345E">
        <w:rPr>
          <w:rFonts w:ascii="Calibri" w:hAnsi="Calibri" w:cs="Calibri"/>
          <w:sz w:val="28"/>
          <w:szCs w:val="28"/>
        </w:rPr>
        <w:t>1</w:t>
      </w:r>
      <w:r w:rsidR="009D2CAD">
        <w:rPr>
          <w:rFonts w:ascii="Calibri" w:hAnsi="Calibri" w:cs="Calibri"/>
          <w:sz w:val="28"/>
          <w:szCs w:val="28"/>
        </w:rPr>
        <w:t>6</w:t>
      </w:r>
      <w:r w:rsidR="00013523" w:rsidRPr="00A7345E">
        <w:rPr>
          <w:rFonts w:ascii="Calibri" w:hAnsi="Calibri" w:cs="Calibri"/>
          <w:sz w:val="28"/>
          <w:szCs w:val="28"/>
        </w:rPr>
        <w:t xml:space="preserve"> </w:t>
      </w:r>
      <w:r w:rsidR="009D2CAD">
        <w:rPr>
          <w:rFonts w:ascii="Calibri" w:hAnsi="Calibri" w:cs="Calibri"/>
          <w:sz w:val="28"/>
          <w:szCs w:val="28"/>
        </w:rPr>
        <w:t>marca</w:t>
      </w:r>
      <w:r w:rsidR="00552FAB" w:rsidRPr="00A7345E">
        <w:rPr>
          <w:rFonts w:ascii="Calibri" w:hAnsi="Calibri" w:cs="Calibri"/>
          <w:sz w:val="28"/>
          <w:szCs w:val="28"/>
        </w:rPr>
        <w:t xml:space="preserve"> </w:t>
      </w:r>
      <w:r w:rsidR="005E66D0" w:rsidRPr="00A7345E">
        <w:rPr>
          <w:rFonts w:ascii="Calibri" w:hAnsi="Calibri" w:cs="Calibri"/>
          <w:sz w:val="28"/>
          <w:szCs w:val="28"/>
        </w:rPr>
        <w:t>202</w:t>
      </w:r>
      <w:r w:rsidR="00013523" w:rsidRPr="00A7345E">
        <w:rPr>
          <w:rFonts w:ascii="Calibri" w:hAnsi="Calibri" w:cs="Calibri"/>
          <w:sz w:val="28"/>
          <w:szCs w:val="28"/>
        </w:rPr>
        <w:t>2</w:t>
      </w:r>
      <w:r w:rsidR="00670578" w:rsidRPr="00A7345E">
        <w:rPr>
          <w:rFonts w:ascii="Calibri" w:hAnsi="Calibri" w:cs="Calibri"/>
          <w:sz w:val="28"/>
          <w:szCs w:val="28"/>
        </w:rPr>
        <w:t xml:space="preserve"> r.</w:t>
      </w:r>
      <w:r w:rsidR="0006260F" w:rsidRPr="00A7345E">
        <w:rPr>
          <w:rFonts w:ascii="Calibri" w:hAnsi="Calibri" w:cs="Calibri"/>
          <w:sz w:val="28"/>
          <w:szCs w:val="28"/>
        </w:rPr>
        <w:t xml:space="preserve"> </w:t>
      </w:r>
      <w:r w:rsidR="00C5017C" w:rsidRPr="00A7345E">
        <w:rPr>
          <w:rFonts w:ascii="Calibri" w:hAnsi="Calibri" w:cs="Calibri"/>
          <w:sz w:val="28"/>
          <w:szCs w:val="28"/>
        </w:rPr>
        <w:t>o godz. 1</w:t>
      </w:r>
      <w:r w:rsidR="00342676" w:rsidRPr="00A7345E">
        <w:rPr>
          <w:rFonts w:ascii="Calibri" w:hAnsi="Calibri" w:cs="Calibri"/>
          <w:sz w:val="28"/>
          <w:szCs w:val="28"/>
        </w:rPr>
        <w:t>5</w:t>
      </w:r>
      <w:r w:rsidR="00FF4108" w:rsidRPr="00A7345E">
        <w:rPr>
          <w:rFonts w:ascii="Calibri" w:hAnsi="Calibri" w:cs="Calibri"/>
          <w:sz w:val="28"/>
          <w:szCs w:val="28"/>
        </w:rPr>
        <w:t>:</w:t>
      </w:r>
      <w:r w:rsidR="00013523" w:rsidRPr="00A7345E">
        <w:rPr>
          <w:rFonts w:ascii="Calibri" w:hAnsi="Calibri" w:cs="Calibri"/>
          <w:sz w:val="28"/>
          <w:szCs w:val="28"/>
        </w:rPr>
        <w:t>30</w:t>
      </w:r>
    </w:p>
    <w:p w14:paraId="3C54DFE1" w14:textId="77777777" w:rsidR="00FF2A3E" w:rsidRPr="00437404" w:rsidRDefault="00FF2A3E" w:rsidP="00FF2A3E">
      <w:pPr>
        <w:autoSpaceDE w:val="0"/>
        <w:autoSpaceDN w:val="0"/>
        <w:jc w:val="center"/>
        <w:rPr>
          <w:rFonts w:ascii="Calibri" w:hAnsi="Calibri" w:cs="Calibri"/>
          <w:sz w:val="28"/>
          <w:szCs w:val="32"/>
        </w:rPr>
      </w:pPr>
      <w:r w:rsidRPr="008373EA">
        <w:rPr>
          <w:rFonts w:ascii="Calibri" w:hAnsi="Calibri" w:cs="Calibri"/>
          <w:sz w:val="28"/>
          <w:szCs w:val="32"/>
        </w:rPr>
        <w:t xml:space="preserve">w sali </w:t>
      </w:r>
      <w:r w:rsidRPr="00437404">
        <w:rPr>
          <w:rFonts w:ascii="Calibri" w:hAnsi="Calibri" w:cs="Calibri"/>
          <w:sz w:val="28"/>
          <w:szCs w:val="32"/>
        </w:rPr>
        <w:t>nr 24 Urzędu Miejskiego w Śremie, Pl. 20 Października 1.</w:t>
      </w:r>
    </w:p>
    <w:p w14:paraId="1F1D7FF9" w14:textId="77777777" w:rsidR="009B2DDD" w:rsidRPr="008373EA" w:rsidRDefault="009B2DDD" w:rsidP="00542B25">
      <w:pPr>
        <w:autoSpaceDE w:val="0"/>
        <w:autoSpaceDN w:val="0"/>
        <w:rPr>
          <w:rFonts w:ascii="Calibri" w:hAnsi="Calibri" w:cs="Calibri"/>
          <w:bCs/>
          <w:sz w:val="18"/>
          <w:szCs w:val="32"/>
        </w:rPr>
      </w:pPr>
    </w:p>
    <w:p w14:paraId="49C34700" w14:textId="77777777" w:rsidR="00D56CC9" w:rsidRPr="00437404" w:rsidRDefault="00D56CC9" w:rsidP="00542B25">
      <w:pPr>
        <w:autoSpaceDE w:val="0"/>
        <w:autoSpaceDN w:val="0"/>
        <w:rPr>
          <w:rFonts w:ascii="Calibri" w:hAnsi="Calibri" w:cs="Calibri"/>
          <w:bCs/>
          <w:sz w:val="18"/>
          <w:szCs w:val="32"/>
        </w:rPr>
      </w:pPr>
    </w:p>
    <w:p w14:paraId="6387B925" w14:textId="77777777" w:rsidR="003D6751" w:rsidRPr="00437404" w:rsidRDefault="003D6751" w:rsidP="00542B25">
      <w:pPr>
        <w:autoSpaceDE w:val="0"/>
        <w:autoSpaceDN w:val="0"/>
        <w:rPr>
          <w:rFonts w:ascii="Calibri" w:hAnsi="Calibri" w:cs="Calibri"/>
          <w:bCs/>
          <w:sz w:val="18"/>
          <w:szCs w:val="32"/>
        </w:rPr>
      </w:pPr>
    </w:p>
    <w:p w14:paraId="68D69ABA" w14:textId="36287FD1" w:rsidR="00DB10B4" w:rsidRPr="00437404" w:rsidRDefault="00C5017C" w:rsidP="00DB10B4">
      <w:pPr>
        <w:jc w:val="both"/>
        <w:rPr>
          <w:rFonts w:ascii="Calibri" w:hAnsi="Calibri" w:cs="Calibri"/>
          <w:bCs/>
          <w:sz w:val="28"/>
        </w:rPr>
      </w:pPr>
      <w:r w:rsidRPr="00437404">
        <w:rPr>
          <w:rFonts w:ascii="Calibri" w:hAnsi="Calibri" w:cs="Calibri"/>
          <w:sz w:val="28"/>
          <w:szCs w:val="28"/>
        </w:rPr>
        <w:t>Członkowie Komisji obecni wg</w:t>
      </w:r>
      <w:r w:rsidR="000F68A9">
        <w:rPr>
          <w:rFonts w:ascii="Calibri" w:hAnsi="Calibri" w:cs="Calibri"/>
          <w:sz w:val="28"/>
          <w:szCs w:val="28"/>
        </w:rPr>
        <w:t xml:space="preserve">. </w:t>
      </w:r>
      <w:r w:rsidRPr="00437404">
        <w:rPr>
          <w:rFonts w:ascii="Calibri" w:hAnsi="Calibri" w:cs="Calibri"/>
          <w:sz w:val="28"/>
          <w:szCs w:val="28"/>
        </w:rPr>
        <w:t>listy obecności</w:t>
      </w:r>
      <w:r w:rsidR="004F45FC" w:rsidRPr="00437404">
        <w:rPr>
          <w:rFonts w:ascii="Calibri" w:hAnsi="Calibri" w:cs="Calibri"/>
          <w:sz w:val="28"/>
          <w:szCs w:val="28"/>
        </w:rPr>
        <w:t xml:space="preserve">, </w:t>
      </w:r>
      <w:r w:rsidRPr="00437404">
        <w:rPr>
          <w:rFonts w:ascii="Calibri" w:hAnsi="Calibri" w:cs="Calibri"/>
          <w:bCs/>
          <w:sz w:val="28"/>
          <w:szCs w:val="28"/>
        </w:rPr>
        <w:t>stanowiącej załącznik nr 1 do protokołu</w:t>
      </w:r>
      <w:r w:rsidR="006964B6" w:rsidRPr="00437404">
        <w:rPr>
          <w:rFonts w:ascii="Calibri" w:hAnsi="Calibri" w:cs="Calibri"/>
          <w:bCs/>
          <w:sz w:val="28"/>
          <w:szCs w:val="28"/>
        </w:rPr>
        <w:t>.</w:t>
      </w:r>
      <w:r w:rsidR="00721E7E" w:rsidRPr="00437404">
        <w:rPr>
          <w:rFonts w:ascii="Calibri" w:hAnsi="Calibri" w:cs="Calibri"/>
          <w:bCs/>
          <w:sz w:val="28"/>
          <w:szCs w:val="28"/>
        </w:rPr>
        <w:t xml:space="preserve"> </w:t>
      </w:r>
      <w:r w:rsidR="00DB10B4" w:rsidRPr="00437404">
        <w:rPr>
          <w:rFonts w:ascii="Calibri" w:hAnsi="Calibri" w:cs="Calibri"/>
          <w:bCs/>
          <w:sz w:val="28"/>
        </w:rPr>
        <w:t>Obecnych</w:t>
      </w:r>
      <w:r w:rsidR="007E063A" w:rsidRPr="00437404">
        <w:rPr>
          <w:rFonts w:ascii="Calibri" w:hAnsi="Calibri" w:cs="Calibri"/>
          <w:bCs/>
          <w:sz w:val="28"/>
        </w:rPr>
        <w:t xml:space="preserve"> </w:t>
      </w:r>
      <w:r w:rsidR="002C402E" w:rsidRPr="00437404">
        <w:rPr>
          <w:rFonts w:ascii="Calibri" w:hAnsi="Calibri" w:cs="Calibri"/>
          <w:bCs/>
          <w:sz w:val="28"/>
        </w:rPr>
        <w:t>7</w:t>
      </w:r>
      <w:r w:rsidR="00BB0345" w:rsidRPr="00437404">
        <w:rPr>
          <w:rFonts w:ascii="Calibri" w:hAnsi="Calibri" w:cs="Calibri"/>
          <w:bCs/>
          <w:sz w:val="28"/>
        </w:rPr>
        <w:t xml:space="preserve"> </w:t>
      </w:r>
      <w:r w:rsidR="00ED4870" w:rsidRPr="00437404">
        <w:rPr>
          <w:rFonts w:ascii="Calibri" w:hAnsi="Calibri" w:cs="Calibri"/>
          <w:bCs/>
          <w:sz w:val="28"/>
        </w:rPr>
        <w:t>członków K</w:t>
      </w:r>
      <w:r w:rsidR="00DB10B4" w:rsidRPr="00437404">
        <w:rPr>
          <w:rFonts w:ascii="Calibri" w:hAnsi="Calibri" w:cs="Calibri"/>
          <w:bCs/>
          <w:sz w:val="28"/>
        </w:rPr>
        <w:t>omisji.</w:t>
      </w:r>
    </w:p>
    <w:p w14:paraId="16AE3C09" w14:textId="77777777" w:rsidR="00892EAA" w:rsidRPr="009D2CAD" w:rsidRDefault="00892EAA" w:rsidP="00DB10B4">
      <w:pPr>
        <w:jc w:val="both"/>
        <w:rPr>
          <w:rFonts w:ascii="Calibri" w:hAnsi="Calibri" w:cs="Calibri"/>
          <w:bCs/>
          <w:i/>
          <w:iCs/>
          <w:color w:val="FF0000"/>
          <w:sz w:val="28"/>
        </w:rPr>
      </w:pPr>
    </w:p>
    <w:p w14:paraId="5CAB3B19" w14:textId="77777777" w:rsidR="0041779A" w:rsidRPr="00437404" w:rsidRDefault="00C5017C" w:rsidP="0012222F">
      <w:pPr>
        <w:jc w:val="both"/>
        <w:rPr>
          <w:rFonts w:ascii="Calibri" w:hAnsi="Calibri" w:cs="Calibri"/>
          <w:bCs/>
          <w:sz w:val="28"/>
          <w:szCs w:val="28"/>
        </w:rPr>
      </w:pPr>
      <w:r w:rsidRPr="0080795B">
        <w:rPr>
          <w:rFonts w:ascii="Calibri" w:hAnsi="Calibri" w:cs="Calibri"/>
          <w:bCs/>
          <w:sz w:val="28"/>
          <w:szCs w:val="28"/>
        </w:rPr>
        <w:t xml:space="preserve">Ponadto w posiedzeniu komisji uczestniczyli: </w:t>
      </w:r>
    </w:p>
    <w:p w14:paraId="30071A34" w14:textId="77777777" w:rsidR="003A1786" w:rsidRPr="00437404" w:rsidRDefault="003A1786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437404">
        <w:rPr>
          <w:rFonts w:ascii="Calibri" w:hAnsi="Calibri" w:cs="Calibri"/>
          <w:sz w:val="28"/>
          <w:szCs w:val="28"/>
        </w:rPr>
        <w:t>Adam Lewandowski – Burmistrz Śremu;</w:t>
      </w:r>
    </w:p>
    <w:p w14:paraId="4531CCAC" w14:textId="6CDD32B4" w:rsidR="008A7A2A" w:rsidRPr="00437404" w:rsidRDefault="00AB3C23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437404">
        <w:rPr>
          <w:rFonts w:ascii="Calibri" w:hAnsi="Calibri" w:cs="Calibri"/>
          <w:sz w:val="28"/>
          <w:szCs w:val="28"/>
        </w:rPr>
        <w:t>Katarzyna Bednarowicz</w:t>
      </w:r>
      <w:r w:rsidR="008A7A2A" w:rsidRPr="00437404">
        <w:rPr>
          <w:rFonts w:ascii="Calibri" w:hAnsi="Calibri" w:cs="Calibri"/>
          <w:sz w:val="28"/>
          <w:szCs w:val="28"/>
        </w:rPr>
        <w:t xml:space="preserve"> – Naczelnika PPS Urzędu Miejskiego w Śremie;</w:t>
      </w:r>
    </w:p>
    <w:p w14:paraId="66A7D4B2" w14:textId="183A03A7" w:rsidR="008A7A2A" w:rsidRPr="00437404" w:rsidRDefault="008A7A2A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437404">
        <w:rPr>
          <w:rFonts w:ascii="Calibri" w:hAnsi="Calibri" w:cs="Calibri"/>
          <w:sz w:val="28"/>
          <w:szCs w:val="28"/>
        </w:rPr>
        <w:t>Robert Mielcarek – Naczelnik PRK Urzędu Miejskiego w Śremie;</w:t>
      </w:r>
    </w:p>
    <w:p w14:paraId="4D8F5FA9" w14:textId="7CEF0CE3" w:rsidR="00540A3D" w:rsidRPr="00437404" w:rsidRDefault="00540A3D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437404">
        <w:rPr>
          <w:rFonts w:ascii="Calibri" w:hAnsi="Calibri" w:cs="Calibri"/>
          <w:sz w:val="28"/>
          <w:szCs w:val="28"/>
        </w:rPr>
        <w:t>Andrzej Mieloszyński–Wiceprzewodniczący Rady Miejskiej w Śremie</w:t>
      </w:r>
      <w:r w:rsidR="0080795B" w:rsidRPr="00437404">
        <w:rPr>
          <w:rFonts w:ascii="Calibri" w:hAnsi="Calibri" w:cs="Calibri"/>
          <w:sz w:val="28"/>
          <w:szCs w:val="28"/>
        </w:rPr>
        <w:t>;</w:t>
      </w:r>
    </w:p>
    <w:p w14:paraId="79CE5713" w14:textId="2F2B143B" w:rsidR="00AB3C23" w:rsidRPr="00437404" w:rsidRDefault="00AB3C23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437404">
        <w:rPr>
          <w:rFonts w:ascii="Calibri" w:hAnsi="Calibri" w:cs="Calibri"/>
          <w:sz w:val="28"/>
          <w:szCs w:val="28"/>
        </w:rPr>
        <w:t>Donat Tomczak – Naczelnik PSG Urzędu Miejskiego w Śremie.</w:t>
      </w:r>
    </w:p>
    <w:p w14:paraId="1055BF7C" w14:textId="77777777" w:rsidR="00A702A3" w:rsidRPr="00482882" w:rsidRDefault="00A702A3" w:rsidP="00C5017C">
      <w:pPr>
        <w:jc w:val="both"/>
        <w:rPr>
          <w:rFonts w:ascii="Calibri" w:hAnsi="Calibri" w:cs="Calibri"/>
          <w:bCs/>
          <w:i/>
          <w:iCs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 xml:space="preserve">Zawiadomienia o posiedzeniu komisji, </w:t>
      </w:r>
      <w:r w:rsidRPr="00437404">
        <w:rPr>
          <w:rFonts w:ascii="Calibri" w:hAnsi="Calibri" w:cs="Calibri"/>
          <w:bCs/>
          <w:sz w:val="28"/>
          <w:szCs w:val="28"/>
        </w:rPr>
        <w:t>stanowią załącznik nr 2 do protokołu.</w:t>
      </w:r>
    </w:p>
    <w:p w14:paraId="449FB530" w14:textId="77777777" w:rsidR="00404FC5" w:rsidRPr="00482882" w:rsidRDefault="00404FC5" w:rsidP="00404FC5">
      <w:pPr>
        <w:jc w:val="both"/>
        <w:rPr>
          <w:rFonts w:ascii="Calibri" w:hAnsi="Calibri" w:cs="Calibri"/>
          <w:bCs/>
          <w:sz w:val="18"/>
          <w:szCs w:val="28"/>
        </w:rPr>
      </w:pPr>
    </w:p>
    <w:p w14:paraId="3DF6D4AB" w14:textId="77777777" w:rsidR="00404FC5" w:rsidRPr="008373EA" w:rsidRDefault="00404FC5" w:rsidP="00404FC5">
      <w:pPr>
        <w:jc w:val="both"/>
        <w:rPr>
          <w:rFonts w:ascii="Calibri" w:hAnsi="Calibri" w:cs="Calibri"/>
          <w:sz w:val="10"/>
          <w:szCs w:val="28"/>
        </w:rPr>
      </w:pPr>
    </w:p>
    <w:p w14:paraId="3C32AF60" w14:textId="3D12E22C" w:rsidR="004E3C0E" w:rsidRPr="00437404" w:rsidRDefault="00232568" w:rsidP="004E3C0E">
      <w:pPr>
        <w:ind w:firstLine="708"/>
        <w:jc w:val="both"/>
        <w:rPr>
          <w:rFonts w:ascii="Calibri" w:hAnsi="Calibri" w:cs="Calibri"/>
          <w:sz w:val="28"/>
        </w:rPr>
      </w:pPr>
      <w:r w:rsidRPr="00A7345E">
        <w:rPr>
          <w:rFonts w:ascii="Calibri" w:hAnsi="Calibri" w:cs="Calibri"/>
          <w:sz w:val="28"/>
          <w:szCs w:val="28"/>
        </w:rPr>
        <w:t xml:space="preserve">Posiedzenie Komisji </w:t>
      </w:r>
      <w:r w:rsidR="00B26112" w:rsidRPr="00A7345E">
        <w:rPr>
          <w:rFonts w:ascii="Calibri" w:hAnsi="Calibri" w:cs="Calibri"/>
          <w:sz w:val="28"/>
          <w:szCs w:val="28"/>
        </w:rPr>
        <w:t>otworzył i prowadził  r</w:t>
      </w:r>
      <w:r w:rsidR="0006618A" w:rsidRPr="00A7345E">
        <w:rPr>
          <w:rFonts w:ascii="Calibri" w:hAnsi="Calibri" w:cs="Calibri"/>
          <w:sz w:val="28"/>
          <w:szCs w:val="28"/>
        </w:rPr>
        <w:t>adn</w:t>
      </w:r>
      <w:r w:rsidR="00464BCA" w:rsidRPr="00A7345E">
        <w:rPr>
          <w:rFonts w:ascii="Calibri" w:hAnsi="Calibri" w:cs="Calibri"/>
          <w:sz w:val="28"/>
          <w:szCs w:val="28"/>
        </w:rPr>
        <w:t>y</w:t>
      </w:r>
      <w:r w:rsidR="0006618A" w:rsidRPr="00A7345E">
        <w:rPr>
          <w:rFonts w:ascii="Calibri" w:hAnsi="Calibri" w:cs="Calibri"/>
          <w:sz w:val="28"/>
          <w:szCs w:val="28"/>
        </w:rPr>
        <w:t xml:space="preserve"> </w:t>
      </w:r>
      <w:r w:rsidR="00464BCA" w:rsidRPr="00A7345E">
        <w:rPr>
          <w:rFonts w:ascii="Calibri" w:hAnsi="Calibri" w:cs="Calibri"/>
          <w:sz w:val="28"/>
          <w:szCs w:val="28"/>
        </w:rPr>
        <w:t>Piotr Rojek</w:t>
      </w:r>
      <w:r w:rsidR="00B26112" w:rsidRPr="00A7345E">
        <w:rPr>
          <w:rFonts w:ascii="Calibri" w:hAnsi="Calibri" w:cs="Calibri"/>
          <w:sz w:val="28"/>
          <w:szCs w:val="28"/>
        </w:rPr>
        <w:t xml:space="preserve"> –</w:t>
      </w:r>
      <w:r w:rsidR="00D56CC9" w:rsidRPr="00A7345E">
        <w:rPr>
          <w:rFonts w:ascii="Calibri" w:hAnsi="Calibri" w:cs="Calibri"/>
          <w:sz w:val="28"/>
          <w:szCs w:val="28"/>
        </w:rPr>
        <w:t xml:space="preserve"> </w:t>
      </w:r>
      <w:r w:rsidR="00B26112" w:rsidRPr="00A7345E">
        <w:rPr>
          <w:rFonts w:ascii="Calibri" w:hAnsi="Calibri" w:cs="Calibri"/>
          <w:sz w:val="28"/>
          <w:szCs w:val="28"/>
        </w:rPr>
        <w:t>Przewodnicząc</w:t>
      </w:r>
      <w:r w:rsidR="00464BCA" w:rsidRPr="00A7345E">
        <w:rPr>
          <w:rFonts w:ascii="Calibri" w:hAnsi="Calibri" w:cs="Calibri"/>
          <w:sz w:val="28"/>
          <w:szCs w:val="28"/>
        </w:rPr>
        <w:t>y</w:t>
      </w:r>
      <w:r w:rsidR="00B26112" w:rsidRPr="00A7345E">
        <w:rPr>
          <w:rFonts w:ascii="Calibri" w:hAnsi="Calibri" w:cs="Calibri"/>
          <w:sz w:val="28"/>
          <w:szCs w:val="28"/>
        </w:rPr>
        <w:t xml:space="preserve"> Komisji. </w:t>
      </w:r>
      <w:r w:rsidR="00B26112" w:rsidRPr="0080795B">
        <w:rPr>
          <w:rFonts w:ascii="Calibri" w:hAnsi="Calibri" w:cs="Calibri"/>
          <w:sz w:val="28"/>
        </w:rPr>
        <w:t xml:space="preserve">Obrady </w:t>
      </w:r>
      <w:r w:rsidR="006E6DD4" w:rsidRPr="0080795B">
        <w:rPr>
          <w:rFonts w:ascii="Calibri" w:hAnsi="Calibri" w:cs="Calibri"/>
          <w:sz w:val="28"/>
        </w:rPr>
        <w:t>rozpocz</w:t>
      </w:r>
      <w:r w:rsidR="00464BCA" w:rsidRPr="0080795B">
        <w:rPr>
          <w:rFonts w:ascii="Calibri" w:hAnsi="Calibri" w:cs="Calibri"/>
          <w:sz w:val="28"/>
        </w:rPr>
        <w:t>ął</w:t>
      </w:r>
      <w:r w:rsidR="006E6DD4" w:rsidRPr="0080795B">
        <w:rPr>
          <w:rFonts w:ascii="Calibri" w:hAnsi="Calibri" w:cs="Calibri"/>
          <w:sz w:val="28"/>
        </w:rPr>
        <w:t xml:space="preserve"> </w:t>
      </w:r>
      <w:r w:rsidR="00831BAA" w:rsidRPr="0080795B">
        <w:rPr>
          <w:rFonts w:ascii="Calibri" w:hAnsi="Calibri" w:cs="Calibri"/>
          <w:sz w:val="28"/>
          <w:szCs w:val="28"/>
        </w:rPr>
        <w:t xml:space="preserve">o godz. </w:t>
      </w:r>
      <w:r w:rsidR="00831BAA" w:rsidRPr="00437404">
        <w:rPr>
          <w:rFonts w:ascii="Calibri" w:hAnsi="Calibri" w:cs="Calibri"/>
          <w:sz w:val="28"/>
          <w:szCs w:val="28"/>
        </w:rPr>
        <w:t>1</w:t>
      </w:r>
      <w:r w:rsidR="00BB0345" w:rsidRPr="00437404">
        <w:rPr>
          <w:rFonts w:ascii="Calibri" w:hAnsi="Calibri" w:cs="Calibri"/>
          <w:sz w:val="28"/>
          <w:szCs w:val="28"/>
        </w:rPr>
        <w:t>5</w:t>
      </w:r>
      <w:r w:rsidR="000072F6" w:rsidRPr="00437404">
        <w:rPr>
          <w:rFonts w:ascii="Calibri" w:hAnsi="Calibri" w:cs="Calibri"/>
          <w:sz w:val="28"/>
          <w:szCs w:val="28"/>
        </w:rPr>
        <w:t>:</w:t>
      </w:r>
      <w:r w:rsidR="00013523" w:rsidRPr="00437404">
        <w:rPr>
          <w:rFonts w:ascii="Calibri" w:hAnsi="Calibri" w:cs="Calibri"/>
          <w:sz w:val="28"/>
          <w:szCs w:val="28"/>
        </w:rPr>
        <w:t>30</w:t>
      </w:r>
      <w:r w:rsidR="00831BAA" w:rsidRPr="00437404">
        <w:rPr>
          <w:rFonts w:ascii="Calibri" w:hAnsi="Calibri" w:cs="Calibri"/>
          <w:sz w:val="28"/>
          <w:szCs w:val="28"/>
        </w:rPr>
        <w:t xml:space="preserve">, </w:t>
      </w:r>
      <w:r w:rsidR="00B26112" w:rsidRPr="00437404">
        <w:rPr>
          <w:rFonts w:ascii="Calibri" w:hAnsi="Calibri" w:cs="Calibri"/>
          <w:sz w:val="28"/>
          <w:szCs w:val="28"/>
        </w:rPr>
        <w:t>w</w:t>
      </w:r>
      <w:r w:rsidR="00831BAA" w:rsidRPr="00437404">
        <w:rPr>
          <w:rFonts w:ascii="Calibri" w:hAnsi="Calibri" w:cs="Calibri"/>
          <w:sz w:val="28"/>
          <w:szCs w:val="28"/>
        </w:rPr>
        <w:t>ita</w:t>
      </w:r>
      <w:r w:rsidR="00B26112" w:rsidRPr="00437404">
        <w:rPr>
          <w:rFonts w:ascii="Calibri" w:hAnsi="Calibri" w:cs="Calibri"/>
          <w:sz w:val="28"/>
          <w:szCs w:val="28"/>
        </w:rPr>
        <w:t>jąc</w:t>
      </w:r>
      <w:r w:rsidR="00831BAA" w:rsidRPr="00437404">
        <w:rPr>
          <w:rFonts w:ascii="Calibri" w:hAnsi="Calibri" w:cs="Calibri"/>
          <w:sz w:val="28"/>
          <w:szCs w:val="28"/>
        </w:rPr>
        <w:t xml:space="preserve"> wszystkich zebranych</w:t>
      </w:r>
      <w:r w:rsidR="00CF639E" w:rsidRPr="00437404">
        <w:rPr>
          <w:rFonts w:ascii="Calibri" w:hAnsi="Calibri" w:cs="Calibri"/>
          <w:sz w:val="28"/>
          <w:szCs w:val="28"/>
        </w:rPr>
        <w:t>.</w:t>
      </w:r>
      <w:r w:rsidR="00831BAA" w:rsidRPr="00437404">
        <w:rPr>
          <w:rFonts w:ascii="Calibri" w:hAnsi="Calibri" w:cs="Calibri"/>
          <w:sz w:val="28"/>
          <w:szCs w:val="28"/>
        </w:rPr>
        <w:t xml:space="preserve"> Stwierdził, że zgodnie z</w:t>
      </w:r>
      <w:r w:rsidR="002062D4" w:rsidRPr="00437404">
        <w:rPr>
          <w:rFonts w:ascii="Calibri" w:hAnsi="Calibri" w:cs="Calibri"/>
          <w:sz w:val="28"/>
          <w:szCs w:val="28"/>
        </w:rPr>
        <w:t xml:space="preserve"> </w:t>
      </w:r>
      <w:r w:rsidRPr="00437404">
        <w:rPr>
          <w:rFonts w:ascii="Calibri" w:hAnsi="Calibri" w:cs="Calibri"/>
          <w:sz w:val="28"/>
          <w:szCs w:val="28"/>
        </w:rPr>
        <w:t>listą o</w:t>
      </w:r>
      <w:r w:rsidR="0029532A" w:rsidRPr="00437404">
        <w:rPr>
          <w:rFonts w:ascii="Calibri" w:hAnsi="Calibri" w:cs="Calibri"/>
          <w:sz w:val="28"/>
          <w:szCs w:val="28"/>
        </w:rPr>
        <w:t xml:space="preserve">becności </w:t>
      </w:r>
      <w:r w:rsidR="004012D0" w:rsidRPr="00437404">
        <w:rPr>
          <w:rFonts w:ascii="Calibri" w:hAnsi="Calibri" w:cs="Calibri"/>
          <w:sz w:val="28"/>
          <w:szCs w:val="28"/>
        </w:rPr>
        <w:t xml:space="preserve">w obradach uczestniczy </w:t>
      </w:r>
      <w:r w:rsidR="00437404">
        <w:rPr>
          <w:rFonts w:ascii="Calibri" w:hAnsi="Calibri" w:cs="Calibri"/>
          <w:sz w:val="28"/>
          <w:szCs w:val="28"/>
        </w:rPr>
        <w:t>7</w:t>
      </w:r>
      <w:r w:rsidR="00FC2959" w:rsidRPr="00437404">
        <w:rPr>
          <w:rFonts w:ascii="Calibri" w:hAnsi="Calibri" w:cs="Calibri"/>
          <w:sz w:val="28"/>
          <w:szCs w:val="28"/>
        </w:rPr>
        <w:t> </w:t>
      </w:r>
      <w:r w:rsidR="004012D0" w:rsidRPr="00437404">
        <w:rPr>
          <w:rFonts w:ascii="Calibri" w:hAnsi="Calibri" w:cs="Calibri"/>
          <w:sz w:val="28"/>
          <w:szCs w:val="28"/>
        </w:rPr>
        <w:t>radnych</w:t>
      </w:r>
      <w:r w:rsidR="00437404">
        <w:rPr>
          <w:rFonts w:ascii="Calibri" w:hAnsi="Calibri" w:cs="Calibri"/>
          <w:sz w:val="28"/>
          <w:szCs w:val="28"/>
        </w:rPr>
        <w:t>,</w:t>
      </w:r>
      <w:r w:rsidR="003A54A7" w:rsidRPr="00437404">
        <w:rPr>
          <w:rFonts w:ascii="Calibri" w:hAnsi="Calibri" w:cs="Calibri"/>
          <w:sz w:val="28"/>
          <w:szCs w:val="28"/>
        </w:rPr>
        <w:t xml:space="preserve"> a więc Komisja jest władna do podejmowania </w:t>
      </w:r>
      <w:r w:rsidR="005607DD" w:rsidRPr="00437404">
        <w:rPr>
          <w:rFonts w:ascii="Calibri" w:hAnsi="Calibri" w:cs="Calibri"/>
          <w:sz w:val="28"/>
          <w:szCs w:val="28"/>
        </w:rPr>
        <w:t xml:space="preserve">prawomocnych </w:t>
      </w:r>
      <w:r w:rsidR="003A54A7" w:rsidRPr="00437404">
        <w:rPr>
          <w:rFonts w:ascii="Calibri" w:hAnsi="Calibri" w:cs="Calibri"/>
          <w:sz w:val="28"/>
          <w:szCs w:val="28"/>
        </w:rPr>
        <w:t xml:space="preserve">decyzji. </w:t>
      </w:r>
      <w:r w:rsidR="004E3C0E" w:rsidRPr="00437404">
        <w:rPr>
          <w:rFonts w:ascii="Calibri" w:hAnsi="Calibri" w:cs="Calibri"/>
          <w:sz w:val="28"/>
        </w:rPr>
        <w:t>Następnie przedstawił</w:t>
      </w:r>
      <w:r w:rsidR="00C504F2" w:rsidRPr="00437404">
        <w:rPr>
          <w:rFonts w:ascii="Calibri" w:hAnsi="Calibri" w:cs="Calibri"/>
          <w:sz w:val="28"/>
        </w:rPr>
        <w:t xml:space="preserve"> </w:t>
      </w:r>
      <w:r w:rsidR="004E3C0E" w:rsidRPr="00437404">
        <w:rPr>
          <w:rFonts w:ascii="Calibri" w:hAnsi="Calibri" w:cs="Calibri"/>
          <w:sz w:val="28"/>
        </w:rPr>
        <w:t>porządek obrad.</w:t>
      </w:r>
    </w:p>
    <w:p w14:paraId="7F7EC7B1" w14:textId="7910B0F1" w:rsidR="00FC2959" w:rsidRDefault="00FC2959" w:rsidP="004E3C0E">
      <w:pPr>
        <w:ind w:firstLine="708"/>
        <w:jc w:val="both"/>
        <w:rPr>
          <w:rFonts w:ascii="Calibri" w:hAnsi="Calibri" w:cs="Calibri"/>
          <w:sz w:val="28"/>
        </w:rPr>
      </w:pPr>
    </w:p>
    <w:p w14:paraId="3DBFDEFE" w14:textId="77777777" w:rsidR="009E0E1F" w:rsidRPr="00A7345E" w:rsidRDefault="009E0E1F" w:rsidP="009E0E1F">
      <w:pPr>
        <w:pStyle w:val="Tekstpodstawowy2"/>
        <w:spacing w:line="240" w:lineRule="auto"/>
        <w:rPr>
          <w:rFonts w:ascii="Calibri" w:hAnsi="Calibri" w:cs="Calibri"/>
          <w:bCs/>
          <w:sz w:val="28"/>
          <w:szCs w:val="28"/>
        </w:rPr>
      </w:pPr>
      <w:r w:rsidRPr="00A7345E">
        <w:rPr>
          <w:rFonts w:ascii="Calibri" w:hAnsi="Calibri" w:cs="Calibri"/>
          <w:bCs/>
          <w:sz w:val="28"/>
          <w:szCs w:val="28"/>
        </w:rPr>
        <w:t xml:space="preserve">Porządek obrad: </w:t>
      </w:r>
    </w:p>
    <w:p w14:paraId="6E23145D" w14:textId="1A60BBA9" w:rsidR="002D281D" w:rsidRDefault="007E0001" w:rsidP="002D281D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7E0001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Przyjęcie protokołu </w:t>
      </w:r>
      <w:r w:rsidR="00A330DE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30</w:t>
      </w:r>
      <w:r w:rsidRPr="007E0001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/2022 z posiedzenia Komisji.</w:t>
      </w:r>
    </w:p>
    <w:p w14:paraId="06D449FB" w14:textId="213AF704" w:rsidR="001E3338" w:rsidRPr="002D281D" w:rsidRDefault="001E3338" w:rsidP="002D281D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2D281D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4B2E5D99" w14:textId="6A18648F" w:rsidR="0042458A" w:rsidRPr="00437404" w:rsidRDefault="0042458A" w:rsidP="0042458A">
      <w:pPr>
        <w:pStyle w:val="Akapitzlist"/>
        <w:numPr>
          <w:ilvl w:val="4"/>
          <w:numId w:val="24"/>
        </w:numPr>
        <w:ind w:left="709"/>
        <w:jc w:val="both"/>
        <w:rPr>
          <w:rFonts w:asciiTheme="minorHAnsi" w:hAnsiTheme="minorHAnsi" w:cstheme="minorHAnsi"/>
          <w:strike/>
          <w:sz w:val="36"/>
          <w:szCs w:val="36"/>
        </w:rPr>
      </w:pPr>
      <w:r w:rsidRPr="00437404">
        <w:rPr>
          <w:rFonts w:asciiTheme="minorHAnsi" w:hAnsiTheme="minorHAnsi" w:cstheme="minorHAnsi"/>
          <w:sz w:val="28"/>
          <w:szCs w:val="28"/>
        </w:rPr>
        <w:t>zmieniając</w:t>
      </w:r>
      <w:r w:rsidR="000F68A9">
        <w:rPr>
          <w:rFonts w:asciiTheme="minorHAnsi" w:hAnsiTheme="minorHAnsi" w:cstheme="minorHAnsi"/>
          <w:sz w:val="28"/>
          <w:szCs w:val="28"/>
        </w:rPr>
        <w:t>ego</w:t>
      </w:r>
      <w:r w:rsidRPr="00437404">
        <w:rPr>
          <w:rFonts w:asciiTheme="minorHAnsi" w:hAnsiTheme="minorHAnsi" w:cstheme="minorHAnsi"/>
          <w:sz w:val="28"/>
          <w:szCs w:val="28"/>
        </w:rPr>
        <w:t xml:space="preserve"> uchwałę w sprawie zasad wynajmowania lokali wchodzących w skład mieszkaniowego zasobu gminy Śrem.</w:t>
      </w:r>
    </w:p>
    <w:p w14:paraId="36967C42" w14:textId="77777777" w:rsidR="002F390E" w:rsidRPr="00437404" w:rsidRDefault="002F390E" w:rsidP="002F390E">
      <w:pPr>
        <w:pStyle w:val="Akapitzlist"/>
        <w:numPr>
          <w:ilvl w:val="4"/>
          <w:numId w:val="24"/>
        </w:numPr>
        <w:spacing w:after="0" w:line="240" w:lineRule="auto"/>
        <w:ind w:left="709"/>
        <w:jc w:val="both"/>
        <w:rPr>
          <w:rFonts w:asciiTheme="minorHAnsi" w:hAnsiTheme="minorHAnsi" w:cstheme="minorHAnsi"/>
          <w:sz w:val="28"/>
          <w:szCs w:val="36"/>
        </w:rPr>
      </w:pPr>
      <w:r w:rsidRPr="00437404">
        <w:rPr>
          <w:rFonts w:asciiTheme="minorHAnsi" w:hAnsiTheme="minorHAnsi" w:cstheme="minorHAnsi"/>
          <w:sz w:val="28"/>
          <w:szCs w:val="36"/>
        </w:rPr>
        <w:t>w sprawie przystąpienia do sporządzenia miejscowego planu zagospodarowania przestrzennego terenu położonego przy ul. Józefa Chełmońskiego w Śremie;</w:t>
      </w:r>
    </w:p>
    <w:p w14:paraId="341233DE" w14:textId="77777777" w:rsidR="00BD22F0" w:rsidRPr="00BD22F0" w:rsidRDefault="00BD22F0" w:rsidP="00BD22F0">
      <w:pPr>
        <w:pStyle w:val="Akapitzlist"/>
        <w:numPr>
          <w:ilvl w:val="4"/>
          <w:numId w:val="24"/>
        </w:numPr>
        <w:spacing w:after="0" w:line="240" w:lineRule="auto"/>
        <w:ind w:left="709"/>
        <w:jc w:val="both"/>
        <w:rPr>
          <w:rFonts w:asciiTheme="minorHAnsi" w:hAnsiTheme="minorHAnsi" w:cstheme="minorHAnsi"/>
          <w:color w:val="FF0000"/>
          <w:sz w:val="44"/>
          <w:szCs w:val="44"/>
        </w:rPr>
      </w:pPr>
      <w:r w:rsidRPr="00BD22F0">
        <w:rPr>
          <w:rFonts w:asciiTheme="minorHAnsi" w:hAnsiTheme="minorHAnsi" w:cstheme="minorHAnsi"/>
          <w:sz w:val="28"/>
          <w:szCs w:val="36"/>
        </w:rPr>
        <w:t>w sprawie przystąpienia do sporządzenia miejscowego planu zagospodarowania przestrzennego terenu położonego w północno - zachodniej części wsi Psarskie;</w:t>
      </w:r>
    </w:p>
    <w:p w14:paraId="2AE0AFDA" w14:textId="0B541765" w:rsidR="00BD22F0" w:rsidRPr="00BD22F0" w:rsidRDefault="00BD22F0" w:rsidP="00BD22F0">
      <w:pPr>
        <w:pStyle w:val="Akapitzlist"/>
        <w:numPr>
          <w:ilvl w:val="4"/>
          <w:numId w:val="24"/>
        </w:numPr>
        <w:spacing w:after="0" w:line="240" w:lineRule="auto"/>
        <w:ind w:left="709"/>
        <w:jc w:val="both"/>
        <w:rPr>
          <w:rFonts w:asciiTheme="minorHAnsi" w:hAnsiTheme="minorHAnsi" w:cstheme="minorHAnsi"/>
          <w:color w:val="FF0000"/>
          <w:sz w:val="44"/>
          <w:szCs w:val="44"/>
        </w:rPr>
      </w:pPr>
      <w:r w:rsidRPr="00BD22F0">
        <w:rPr>
          <w:rFonts w:asciiTheme="minorHAnsi" w:hAnsiTheme="minorHAnsi" w:cstheme="minorHAnsi"/>
          <w:sz w:val="28"/>
          <w:szCs w:val="28"/>
        </w:rPr>
        <w:t>w sprawie Gminnego Programu Opieki nad Zabytkami Gminy Śrem na lata 2022-2025;</w:t>
      </w:r>
    </w:p>
    <w:p w14:paraId="0F30E767" w14:textId="29F10739" w:rsidR="001E3338" w:rsidRPr="002D281D" w:rsidRDefault="001E3338" w:rsidP="002D281D">
      <w:pPr>
        <w:pStyle w:val="Akapitzlist"/>
        <w:numPr>
          <w:ilvl w:val="4"/>
          <w:numId w:val="24"/>
        </w:numPr>
        <w:spacing w:after="0" w:line="240" w:lineRule="auto"/>
        <w:ind w:left="709"/>
        <w:jc w:val="both"/>
        <w:rPr>
          <w:rFonts w:asciiTheme="minorHAnsi" w:hAnsiTheme="minorHAnsi" w:cstheme="minorHAnsi"/>
          <w:sz w:val="28"/>
          <w:szCs w:val="28"/>
        </w:rPr>
      </w:pPr>
      <w:r w:rsidRPr="002D281D">
        <w:rPr>
          <w:rFonts w:asciiTheme="minorHAnsi" w:hAnsiTheme="minorHAnsi" w:cstheme="minorHAnsi"/>
          <w:sz w:val="28"/>
          <w:szCs w:val="28"/>
        </w:rPr>
        <w:lastRenderedPageBreak/>
        <w:t>w sprawie wyrażenia zgody na odstąpienie od żądania zwrotu zwaloryzowanej bonifikaty udzielonej od ceny sprzedaży udziału 257/1000 części w prawie współwłasności nieruchomości gruntowej położonej w Wyrzece;</w:t>
      </w:r>
    </w:p>
    <w:p w14:paraId="1BA5CC93" w14:textId="62500F5C" w:rsidR="005E3475" w:rsidRPr="005E3475" w:rsidRDefault="001E3338" w:rsidP="005E3475">
      <w:pPr>
        <w:pStyle w:val="Akapitzlist"/>
        <w:numPr>
          <w:ilvl w:val="4"/>
          <w:numId w:val="24"/>
        </w:numPr>
        <w:spacing w:after="0" w:line="240" w:lineRule="auto"/>
        <w:ind w:left="709"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2D281D">
        <w:rPr>
          <w:rFonts w:asciiTheme="minorHAnsi" w:hAnsiTheme="minorHAnsi" w:cstheme="minorHAnsi"/>
          <w:sz w:val="28"/>
          <w:szCs w:val="28"/>
        </w:rPr>
        <w:t>w sprawie wyrażenia zgody na odstąpienie od żądania zwrotu zwaloryzowanej bonifikaty udzielonej od ceny sprzedaży udziału 307/1000 części w prawie współwłasności nieruchomości gruntowej położonej w Wyrzece</w:t>
      </w:r>
      <w:r w:rsidR="00D77AED">
        <w:rPr>
          <w:rFonts w:asciiTheme="minorHAnsi" w:hAnsiTheme="minorHAnsi" w:cstheme="minorHAnsi"/>
          <w:sz w:val="28"/>
          <w:szCs w:val="28"/>
        </w:rPr>
        <w:t>.</w:t>
      </w:r>
    </w:p>
    <w:p w14:paraId="05AB361B" w14:textId="512CD298" w:rsidR="001E3338" w:rsidRDefault="001E3338" w:rsidP="00BD22F0">
      <w:pPr>
        <w:pStyle w:val="Akapitzlist"/>
        <w:numPr>
          <w:ilvl w:val="0"/>
          <w:numId w:val="24"/>
        </w:numPr>
        <w:tabs>
          <w:tab w:val="left" w:pos="1058"/>
        </w:tabs>
        <w:spacing w:after="160" w:line="252" w:lineRule="auto"/>
        <w:ind w:left="426" w:hanging="284"/>
        <w:jc w:val="both"/>
        <w:rPr>
          <w:rFonts w:asciiTheme="minorHAnsi" w:hAnsiTheme="minorHAnsi" w:cstheme="minorHAnsi"/>
          <w:sz w:val="28"/>
          <w:szCs w:val="28"/>
        </w:rPr>
      </w:pPr>
      <w:r w:rsidRPr="002D281D">
        <w:rPr>
          <w:rFonts w:asciiTheme="minorHAnsi" w:hAnsiTheme="minorHAnsi" w:cstheme="minorHAnsi"/>
          <w:sz w:val="28"/>
          <w:szCs w:val="28"/>
        </w:rPr>
        <w:t>Informacja na temat zaawansowania prac nad uruchomieniem połączenia kolejowego Śrem - Poznań - Śrem.</w:t>
      </w:r>
    </w:p>
    <w:p w14:paraId="3F97E6B6" w14:textId="5520B074" w:rsidR="00E00F60" w:rsidRPr="002D281D" w:rsidRDefault="00E00F60" w:rsidP="00BD22F0">
      <w:pPr>
        <w:pStyle w:val="Akapitzlist"/>
        <w:numPr>
          <w:ilvl w:val="0"/>
          <w:numId w:val="24"/>
        </w:numPr>
        <w:tabs>
          <w:tab w:val="left" w:pos="1058"/>
        </w:tabs>
        <w:spacing w:after="160" w:line="252" w:lineRule="auto"/>
        <w:ind w:left="426" w:hanging="284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Sprawy bieżące w zakresie działania Komisji.</w:t>
      </w:r>
    </w:p>
    <w:p w14:paraId="7B0187F5" w14:textId="77777777" w:rsidR="009E6213" w:rsidRPr="008373EA" w:rsidRDefault="009E6213" w:rsidP="009E6213">
      <w:pPr>
        <w:jc w:val="both"/>
        <w:rPr>
          <w:rFonts w:ascii="Calibri" w:hAnsi="Calibri" w:cs="Calibri"/>
          <w:sz w:val="28"/>
          <w:szCs w:val="28"/>
        </w:rPr>
      </w:pPr>
    </w:p>
    <w:p w14:paraId="04C9ACA1" w14:textId="442ED224" w:rsidR="0069596B" w:rsidRPr="008373EA" w:rsidRDefault="00495C7A" w:rsidP="002062D4">
      <w:pPr>
        <w:ind w:firstLine="708"/>
        <w:jc w:val="both"/>
        <w:rPr>
          <w:rFonts w:ascii="Calibri" w:hAnsi="Calibri" w:cs="Calibri"/>
          <w:sz w:val="28"/>
        </w:rPr>
      </w:pPr>
      <w:r w:rsidRPr="008373EA">
        <w:rPr>
          <w:rFonts w:ascii="Calibri" w:hAnsi="Calibri" w:cs="Calibri"/>
          <w:sz w:val="28"/>
        </w:rPr>
        <w:t>D</w:t>
      </w:r>
      <w:r w:rsidR="0069596B" w:rsidRPr="008373EA">
        <w:rPr>
          <w:rFonts w:ascii="Calibri" w:hAnsi="Calibri" w:cs="Calibri"/>
          <w:sz w:val="28"/>
        </w:rPr>
        <w:t xml:space="preserve">o porządku obrad nie </w:t>
      </w:r>
      <w:r w:rsidRPr="008373EA">
        <w:rPr>
          <w:rFonts w:ascii="Calibri" w:hAnsi="Calibri" w:cs="Calibri"/>
          <w:sz w:val="28"/>
        </w:rPr>
        <w:t>zgłos</w:t>
      </w:r>
      <w:r w:rsidR="00360EDD" w:rsidRPr="008373EA">
        <w:rPr>
          <w:rFonts w:ascii="Calibri" w:hAnsi="Calibri" w:cs="Calibri"/>
          <w:sz w:val="28"/>
        </w:rPr>
        <w:t>zono</w:t>
      </w:r>
      <w:r w:rsidR="0069596B" w:rsidRPr="008373EA">
        <w:rPr>
          <w:rFonts w:ascii="Calibri" w:hAnsi="Calibri" w:cs="Calibri"/>
          <w:sz w:val="28"/>
        </w:rPr>
        <w:t xml:space="preserve"> </w:t>
      </w:r>
      <w:r w:rsidRPr="008373EA">
        <w:rPr>
          <w:rFonts w:ascii="Calibri" w:hAnsi="Calibri" w:cs="Calibri"/>
          <w:sz w:val="28"/>
        </w:rPr>
        <w:t>uwag</w:t>
      </w:r>
      <w:r w:rsidR="005607DD">
        <w:rPr>
          <w:rFonts w:ascii="Calibri" w:hAnsi="Calibri" w:cs="Calibri"/>
          <w:sz w:val="28"/>
        </w:rPr>
        <w:t>.</w:t>
      </w:r>
      <w:r w:rsidR="0069596B" w:rsidRPr="008373EA">
        <w:rPr>
          <w:rFonts w:ascii="Calibri" w:hAnsi="Calibri" w:cs="Calibri"/>
          <w:sz w:val="28"/>
        </w:rPr>
        <w:t xml:space="preserve"> Komisja obradowała według prze</w:t>
      </w:r>
      <w:r w:rsidR="00F150BA" w:rsidRPr="008373EA">
        <w:rPr>
          <w:rFonts w:ascii="Calibri" w:hAnsi="Calibri" w:cs="Calibri"/>
          <w:sz w:val="28"/>
        </w:rPr>
        <w:t xml:space="preserve">słanego </w:t>
      </w:r>
      <w:r w:rsidR="008E199F" w:rsidRPr="008373EA">
        <w:rPr>
          <w:rFonts w:ascii="Calibri" w:hAnsi="Calibri" w:cs="Calibri"/>
          <w:sz w:val="28"/>
        </w:rPr>
        <w:t>porządku.</w:t>
      </w:r>
    </w:p>
    <w:p w14:paraId="47F0623F" w14:textId="565DFFB5" w:rsidR="00AB5AF3" w:rsidRDefault="00AB5AF3" w:rsidP="008E199F">
      <w:pPr>
        <w:jc w:val="both"/>
        <w:rPr>
          <w:rFonts w:ascii="Calibri" w:hAnsi="Calibri" w:cs="Calibri"/>
          <w:sz w:val="28"/>
        </w:rPr>
      </w:pPr>
    </w:p>
    <w:p w14:paraId="6F27B5D7" w14:textId="77777777" w:rsidR="00892EAA" w:rsidRPr="008373EA" w:rsidRDefault="00892EAA" w:rsidP="008E199F">
      <w:pPr>
        <w:jc w:val="both"/>
        <w:rPr>
          <w:rFonts w:ascii="Calibri" w:hAnsi="Calibri" w:cs="Calibri"/>
          <w:sz w:val="28"/>
        </w:rPr>
      </w:pPr>
    </w:p>
    <w:p w14:paraId="53F29E21" w14:textId="432AC43D" w:rsidR="00B26112" w:rsidRPr="00482882" w:rsidRDefault="00894FDB" w:rsidP="00B26112">
      <w:pPr>
        <w:ind w:left="851" w:hanging="851"/>
        <w:jc w:val="both"/>
        <w:rPr>
          <w:rFonts w:ascii="Calibri" w:hAnsi="Calibri" w:cs="Calibri"/>
          <w:bCs/>
          <w:sz w:val="28"/>
        </w:rPr>
      </w:pPr>
      <w:r w:rsidRPr="00482882">
        <w:rPr>
          <w:rFonts w:ascii="Calibri" w:hAnsi="Calibri" w:cs="Calibri"/>
          <w:bCs/>
          <w:sz w:val="28"/>
        </w:rPr>
        <w:t>ad.1.</w:t>
      </w:r>
      <w:r w:rsidR="00B26112" w:rsidRPr="00482882">
        <w:rPr>
          <w:rFonts w:ascii="Calibri" w:eastAsia="Calibri" w:hAnsi="Calibri" w:cs="Calibri"/>
          <w:bCs/>
          <w:sz w:val="28"/>
          <w:lang w:eastAsia="en-US" w:bidi="en-US"/>
        </w:rPr>
        <w:t xml:space="preserve">Przyjęcie protokołu </w:t>
      </w:r>
      <w:r w:rsidR="00A330DE">
        <w:rPr>
          <w:rFonts w:ascii="Calibri" w:eastAsia="Calibri" w:hAnsi="Calibri" w:cs="Calibri"/>
          <w:bCs/>
          <w:sz w:val="28"/>
          <w:lang w:eastAsia="en-US" w:bidi="en-US"/>
        </w:rPr>
        <w:t>30</w:t>
      </w:r>
      <w:r w:rsidR="00B26112" w:rsidRPr="00482882">
        <w:rPr>
          <w:rFonts w:ascii="Calibri" w:eastAsia="Calibri" w:hAnsi="Calibri" w:cs="Calibri"/>
          <w:bCs/>
          <w:sz w:val="28"/>
          <w:lang w:eastAsia="en-US" w:bidi="en-US"/>
        </w:rPr>
        <w:t>/20</w:t>
      </w:r>
      <w:r w:rsidR="00AB6C74" w:rsidRPr="00482882">
        <w:rPr>
          <w:rFonts w:ascii="Calibri" w:eastAsia="Calibri" w:hAnsi="Calibri" w:cs="Calibri"/>
          <w:bCs/>
          <w:sz w:val="28"/>
          <w:lang w:eastAsia="en-US" w:bidi="en-US"/>
        </w:rPr>
        <w:t>2</w:t>
      </w:r>
      <w:r w:rsidR="007E0001">
        <w:rPr>
          <w:rFonts w:ascii="Calibri" w:eastAsia="Calibri" w:hAnsi="Calibri" w:cs="Calibri"/>
          <w:bCs/>
          <w:sz w:val="28"/>
          <w:lang w:eastAsia="en-US" w:bidi="en-US"/>
        </w:rPr>
        <w:t>2</w:t>
      </w:r>
      <w:r w:rsidR="00B26112" w:rsidRPr="00482882">
        <w:rPr>
          <w:rFonts w:ascii="Calibri" w:eastAsia="Calibri" w:hAnsi="Calibri" w:cs="Calibri"/>
          <w:bCs/>
          <w:sz w:val="28"/>
          <w:lang w:eastAsia="en-US" w:bidi="en-US"/>
        </w:rPr>
        <w:t xml:space="preserve"> z posiedzenia Komisji .</w:t>
      </w:r>
    </w:p>
    <w:p w14:paraId="1DA934FA" w14:textId="77777777" w:rsidR="00C14AE2" w:rsidRPr="008373EA" w:rsidRDefault="00C14AE2" w:rsidP="0061334E">
      <w:pPr>
        <w:jc w:val="both"/>
        <w:rPr>
          <w:rFonts w:ascii="Calibri" w:hAnsi="Calibri" w:cs="Calibri"/>
          <w:szCs w:val="24"/>
        </w:rPr>
      </w:pPr>
    </w:p>
    <w:p w14:paraId="7F621E41" w14:textId="32F2B252" w:rsidR="00B26112" w:rsidRPr="008F0030" w:rsidRDefault="000659A8" w:rsidP="00B26112">
      <w:pPr>
        <w:ind w:firstLine="708"/>
        <w:jc w:val="both"/>
        <w:rPr>
          <w:rFonts w:ascii="Calibri" w:hAnsi="Calibri" w:cs="Calibri"/>
          <w:iCs/>
          <w:sz w:val="28"/>
          <w:szCs w:val="24"/>
        </w:rPr>
      </w:pPr>
      <w:r w:rsidRPr="008373EA">
        <w:rPr>
          <w:rFonts w:ascii="Calibri" w:hAnsi="Calibri" w:cs="Calibri"/>
          <w:sz w:val="28"/>
          <w:szCs w:val="24"/>
        </w:rPr>
        <w:t>Przewodnicząc</w:t>
      </w:r>
      <w:r w:rsidR="00464BCA" w:rsidRPr="008373EA">
        <w:rPr>
          <w:rFonts w:ascii="Calibri" w:hAnsi="Calibri" w:cs="Calibri"/>
          <w:sz w:val="28"/>
          <w:szCs w:val="24"/>
        </w:rPr>
        <w:t>y</w:t>
      </w:r>
      <w:r w:rsidRPr="008373EA">
        <w:rPr>
          <w:rFonts w:ascii="Calibri" w:hAnsi="Calibri" w:cs="Calibri"/>
          <w:sz w:val="28"/>
          <w:szCs w:val="24"/>
        </w:rPr>
        <w:t xml:space="preserve"> </w:t>
      </w:r>
      <w:r w:rsidR="00464BCA" w:rsidRPr="008373EA">
        <w:rPr>
          <w:rFonts w:ascii="Calibri" w:hAnsi="Calibri" w:cs="Calibri"/>
          <w:sz w:val="28"/>
          <w:szCs w:val="24"/>
        </w:rPr>
        <w:t>Komisji</w:t>
      </w:r>
      <w:r w:rsidRPr="008373EA">
        <w:rPr>
          <w:rFonts w:ascii="Calibri" w:hAnsi="Calibri" w:cs="Calibri"/>
          <w:sz w:val="28"/>
          <w:szCs w:val="24"/>
        </w:rPr>
        <w:t xml:space="preserve"> przekazał, że </w:t>
      </w:r>
      <w:r w:rsidR="008768A3" w:rsidRPr="008373EA">
        <w:rPr>
          <w:rFonts w:ascii="Calibri" w:hAnsi="Calibri" w:cs="Calibri"/>
          <w:sz w:val="28"/>
          <w:szCs w:val="24"/>
        </w:rPr>
        <w:t xml:space="preserve">do </w:t>
      </w:r>
      <w:r w:rsidRPr="008373EA">
        <w:rPr>
          <w:rFonts w:ascii="Calibri" w:hAnsi="Calibri" w:cs="Calibri"/>
          <w:sz w:val="28"/>
          <w:szCs w:val="24"/>
        </w:rPr>
        <w:t>p</w:t>
      </w:r>
      <w:r w:rsidR="00B26112" w:rsidRPr="008373EA">
        <w:rPr>
          <w:rFonts w:ascii="Calibri" w:hAnsi="Calibri" w:cs="Calibri"/>
          <w:sz w:val="28"/>
          <w:szCs w:val="24"/>
        </w:rPr>
        <w:t>rotok</w:t>
      </w:r>
      <w:r w:rsidR="008768A3" w:rsidRPr="008373EA">
        <w:rPr>
          <w:rFonts w:ascii="Calibri" w:hAnsi="Calibri" w:cs="Calibri"/>
          <w:sz w:val="28"/>
          <w:szCs w:val="24"/>
        </w:rPr>
        <w:t>o</w:t>
      </w:r>
      <w:r w:rsidR="00B26112" w:rsidRPr="008373EA">
        <w:rPr>
          <w:rFonts w:ascii="Calibri" w:hAnsi="Calibri" w:cs="Calibri"/>
          <w:sz w:val="28"/>
          <w:szCs w:val="24"/>
        </w:rPr>
        <w:t>ł</w:t>
      </w:r>
      <w:r w:rsidR="008768A3" w:rsidRPr="008373EA">
        <w:rPr>
          <w:rFonts w:ascii="Calibri" w:hAnsi="Calibri" w:cs="Calibri"/>
          <w:sz w:val="28"/>
          <w:szCs w:val="24"/>
        </w:rPr>
        <w:t>u</w:t>
      </w:r>
      <w:r w:rsidR="00B26112" w:rsidRPr="008373EA">
        <w:rPr>
          <w:rFonts w:ascii="Calibri" w:hAnsi="Calibri" w:cs="Calibri"/>
          <w:sz w:val="28"/>
          <w:szCs w:val="24"/>
        </w:rPr>
        <w:t xml:space="preserve"> </w:t>
      </w:r>
      <w:r w:rsidR="00E63DD7" w:rsidRPr="008373EA">
        <w:rPr>
          <w:rFonts w:ascii="Calibri" w:hAnsi="Calibri" w:cs="Calibri"/>
          <w:sz w:val="28"/>
          <w:szCs w:val="24"/>
        </w:rPr>
        <w:t xml:space="preserve"> </w:t>
      </w:r>
      <w:r w:rsidR="00A330DE">
        <w:rPr>
          <w:rFonts w:ascii="Calibri" w:hAnsi="Calibri" w:cs="Calibri"/>
          <w:sz w:val="28"/>
          <w:szCs w:val="24"/>
        </w:rPr>
        <w:t>30</w:t>
      </w:r>
      <w:r w:rsidR="00CB276C" w:rsidRPr="008373EA">
        <w:rPr>
          <w:rFonts w:ascii="Calibri" w:hAnsi="Calibri" w:cs="Calibri"/>
          <w:sz w:val="28"/>
          <w:szCs w:val="24"/>
        </w:rPr>
        <w:t>/20</w:t>
      </w:r>
      <w:r w:rsidR="00AB6C74" w:rsidRPr="008373EA">
        <w:rPr>
          <w:rFonts w:ascii="Calibri" w:hAnsi="Calibri" w:cs="Calibri"/>
          <w:sz w:val="28"/>
          <w:szCs w:val="24"/>
        </w:rPr>
        <w:t>2</w:t>
      </w:r>
      <w:r w:rsidR="007E0001">
        <w:rPr>
          <w:rFonts w:ascii="Calibri" w:hAnsi="Calibri" w:cs="Calibri"/>
          <w:sz w:val="28"/>
          <w:szCs w:val="24"/>
        </w:rPr>
        <w:t>2</w:t>
      </w:r>
      <w:r w:rsidR="00B26112" w:rsidRPr="008373EA">
        <w:rPr>
          <w:rFonts w:ascii="Calibri" w:hAnsi="Calibri" w:cs="Calibri"/>
          <w:sz w:val="28"/>
          <w:szCs w:val="24"/>
        </w:rPr>
        <w:t xml:space="preserve"> </w:t>
      </w:r>
      <w:r w:rsidR="008768A3" w:rsidRPr="008373EA">
        <w:rPr>
          <w:rFonts w:ascii="Calibri" w:hAnsi="Calibri" w:cs="Calibri"/>
          <w:sz w:val="28"/>
          <w:szCs w:val="24"/>
        </w:rPr>
        <w:t xml:space="preserve">z ostatniego </w:t>
      </w:r>
      <w:r w:rsidR="00B26112" w:rsidRPr="008373EA">
        <w:rPr>
          <w:rFonts w:ascii="Calibri" w:hAnsi="Calibri" w:cs="Calibri"/>
          <w:sz w:val="28"/>
          <w:szCs w:val="24"/>
        </w:rPr>
        <w:t xml:space="preserve">posiedzenia Komisji </w:t>
      </w:r>
      <w:r w:rsidR="00B26112" w:rsidRPr="008F0030">
        <w:rPr>
          <w:rFonts w:ascii="Calibri" w:hAnsi="Calibri" w:cs="Calibri"/>
          <w:iCs/>
          <w:sz w:val="28"/>
          <w:szCs w:val="24"/>
        </w:rPr>
        <w:t>nie zgłoszono uwag.</w:t>
      </w:r>
    </w:p>
    <w:p w14:paraId="722F8FBB" w14:textId="77777777" w:rsidR="00B26112" w:rsidRPr="008373EA" w:rsidRDefault="00B26112" w:rsidP="002062D4">
      <w:pPr>
        <w:ind w:firstLine="708"/>
        <w:jc w:val="both"/>
        <w:rPr>
          <w:rFonts w:ascii="Calibri" w:hAnsi="Calibri" w:cs="Calibri"/>
          <w:sz w:val="28"/>
          <w:szCs w:val="24"/>
        </w:rPr>
      </w:pPr>
      <w:r w:rsidRPr="008373EA">
        <w:rPr>
          <w:rFonts w:ascii="Calibri" w:hAnsi="Calibri" w:cs="Calibri"/>
          <w:sz w:val="28"/>
          <w:szCs w:val="24"/>
        </w:rPr>
        <w:t>Wobec powyższego stwierdz</w:t>
      </w:r>
      <w:r w:rsidR="00377E66" w:rsidRPr="008373EA">
        <w:rPr>
          <w:rFonts w:ascii="Calibri" w:hAnsi="Calibri" w:cs="Calibri"/>
          <w:sz w:val="28"/>
          <w:szCs w:val="24"/>
        </w:rPr>
        <w:t>ił</w:t>
      </w:r>
      <w:r w:rsidRPr="008373EA">
        <w:rPr>
          <w:rFonts w:ascii="Calibri" w:hAnsi="Calibri" w:cs="Calibri"/>
          <w:sz w:val="28"/>
          <w:szCs w:val="24"/>
        </w:rPr>
        <w:t xml:space="preserve">, </w:t>
      </w:r>
      <w:r w:rsidR="00F053DD" w:rsidRPr="008373EA">
        <w:rPr>
          <w:rFonts w:ascii="Calibri" w:hAnsi="Calibri" w:cs="Calibri"/>
          <w:sz w:val="28"/>
          <w:szCs w:val="24"/>
        </w:rPr>
        <w:t>i</w:t>
      </w:r>
      <w:r w:rsidR="002062D4" w:rsidRPr="008373EA">
        <w:rPr>
          <w:rFonts w:ascii="Calibri" w:hAnsi="Calibri" w:cs="Calibri"/>
          <w:sz w:val="28"/>
          <w:szCs w:val="24"/>
        </w:rPr>
        <w:t xml:space="preserve">ż protokół </w:t>
      </w:r>
      <w:r w:rsidR="00ED4870" w:rsidRPr="008373EA">
        <w:rPr>
          <w:rFonts w:ascii="Calibri" w:hAnsi="Calibri" w:cs="Calibri"/>
          <w:sz w:val="28"/>
          <w:szCs w:val="24"/>
        </w:rPr>
        <w:t>z posiedzenia K</w:t>
      </w:r>
      <w:r w:rsidRPr="008373EA">
        <w:rPr>
          <w:rFonts w:ascii="Calibri" w:hAnsi="Calibri" w:cs="Calibri"/>
          <w:sz w:val="28"/>
          <w:szCs w:val="24"/>
        </w:rPr>
        <w:t>omisji został przyjęty</w:t>
      </w:r>
      <w:r w:rsidR="00E80485" w:rsidRPr="008373EA">
        <w:rPr>
          <w:rFonts w:ascii="Calibri" w:hAnsi="Calibri" w:cs="Calibri"/>
          <w:sz w:val="28"/>
          <w:szCs w:val="24"/>
        </w:rPr>
        <w:t>.</w:t>
      </w:r>
    </w:p>
    <w:p w14:paraId="25A9FD55" w14:textId="1E99CD7F" w:rsidR="002C20E1" w:rsidRDefault="002C20E1" w:rsidP="007A76FE">
      <w:pPr>
        <w:jc w:val="both"/>
        <w:rPr>
          <w:rFonts w:ascii="Calibri" w:hAnsi="Calibri" w:cs="Calibri"/>
          <w:sz w:val="28"/>
          <w:szCs w:val="24"/>
        </w:rPr>
      </w:pPr>
    </w:p>
    <w:p w14:paraId="0D6D391D" w14:textId="77777777" w:rsidR="000C0079" w:rsidRPr="008373EA" w:rsidRDefault="000C0079" w:rsidP="007A76FE">
      <w:pPr>
        <w:jc w:val="both"/>
        <w:rPr>
          <w:rFonts w:ascii="Calibri" w:hAnsi="Calibri" w:cs="Calibri"/>
          <w:sz w:val="28"/>
          <w:szCs w:val="24"/>
        </w:rPr>
      </w:pPr>
    </w:p>
    <w:p w14:paraId="51F84C8C" w14:textId="2B0E9696" w:rsidR="000B6A5D" w:rsidRPr="000B6A5D" w:rsidRDefault="000B6A5D" w:rsidP="000B6A5D">
      <w:pPr>
        <w:jc w:val="both"/>
        <w:rPr>
          <w:rFonts w:asciiTheme="minorHAnsi" w:eastAsia="Calibri" w:hAnsiTheme="minorHAnsi" w:cstheme="minorHAnsi"/>
          <w:sz w:val="28"/>
          <w:szCs w:val="28"/>
          <w:lang w:bidi="en-US"/>
        </w:rPr>
      </w:pPr>
      <w:r w:rsidRPr="000B6A5D">
        <w:rPr>
          <w:rFonts w:cs="Calibri"/>
          <w:bCs/>
          <w:sz w:val="28"/>
          <w:szCs w:val="28"/>
        </w:rPr>
        <w:t xml:space="preserve">ad. </w:t>
      </w:r>
      <w:r w:rsidR="000C0079">
        <w:rPr>
          <w:rFonts w:cs="Calibri"/>
          <w:bCs/>
          <w:sz w:val="28"/>
          <w:szCs w:val="28"/>
        </w:rPr>
        <w:t>2</w:t>
      </w:r>
      <w:r w:rsidR="00F0274F">
        <w:rPr>
          <w:rFonts w:cs="Calibri"/>
          <w:bCs/>
          <w:sz w:val="28"/>
          <w:szCs w:val="28"/>
        </w:rPr>
        <w:t>.</w:t>
      </w:r>
      <w:r w:rsidRPr="000B6A5D">
        <w:rPr>
          <w:rFonts w:cs="Calibri"/>
          <w:bCs/>
          <w:sz w:val="28"/>
          <w:szCs w:val="28"/>
        </w:rPr>
        <w:t xml:space="preserve"> </w:t>
      </w:r>
      <w:r w:rsidRPr="000B6A5D">
        <w:rPr>
          <w:rFonts w:asciiTheme="minorHAnsi" w:eastAsia="Calibri" w:hAnsiTheme="minorHAnsi" w:cstheme="minorHAnsi"/>
          <w:sz w:val="28"/>
          <w:szCs w:val="28"/>
          <w:lang w:bidi="en-US"/>
        </w:rPr>
        <w:t>Zaopiniowanie projektu uchwały:</w:t>
      </w:r>
    </w:p>
    <w:p w14:paraId="243A64EA" w14:textId="33EF5504" w:rsidR="00570853" w:rsidRPr="00437404" w:rsidRDefault="00570853" w:rsidP="00570853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437404">
        <w:rPr>
          <w:rFonts w:asciiTheme="minorHAnsi" w:hAnsiTheme="minorHAnsi" w:cstheme="minorHAnsi"/>
          <w:sz w:val="28"/>
          <w:szCs w:val="28"/>
        </w:rPr>
        <w:t>zmieniając</w:t>
      </w:r>
      <w:r w:rsidR="000F68A9">
        <w:rPr>
          <w:rFonts w:asciiTheme="minorHAnsi" w:hAnsiTheme="minorHAnsi" w:cstheme="minorHAnsi"/>
          <w:sz w:val="28"/>
          <w:szCs w:val="28"/>
        </w:rPr>
        <w:t>ego</w:t>
      </w:r>
      <w:r w:rsidRPr="00437404">
        <w:rPr>
          <w:rFonts w:asciiTheme="minorHAnsi" w:hAnsiTheme="minorHAnsi" w:cstheme="minorHAnsi"/>
          <w:sz w:val="28"/>
          <w:szCs w:val="28"/>
        </w:rPr>
        <w:t xml:space="preserve"> uchwałę w sprawie zasad wynajmowania lokali wchodzących w skład mieszkaniowego zasobu gminy Śrem.</w:t>
      </w:r>
    </w:p>
    <w:p w14:paraId="2CDBF313" w14:textId="7166872E" w:rsidR="00570853" w:rsidRPr="00437404" w:rsidRDefault="00570853" w:rsidP="00570853">
      <w:pPr>
        <w:jc w:val="both"/>
        <w:rPr>
          <w:rFonts w:asciiTheme="minorHAnsi" w:hAnsiTheme="minorHAnsi" w:cstheme="minorHAnsi"/>
          <w:strike/>
          <w:sz w:val="28"/>
          <w:szCs w:val="28"/>
        </w:rPr>
      </w:pPr>
    </w:p>
    <w:p w14:paraId="559E4185" w14:textId="77777777" w:rsidR="00570853" w:rsidRPr="00437404" w:rsidRDefault="00570853" w:rsidP="00570853">
      <w:pPr>
        <w:spacing w:after="200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437404">
        <w:rPr>
          <w:rFonts w:asciiTheme="minorHAnsi" w:hAnsiTheme="minorHAnsi" w:cstheme="minorHAnsi"/>
          <w:sz w:val="28"/>
          <w:szCs w:val="28"/>
        </w:rPr>
        <w:t>Zagadnienie przedstawił Robert Mielcarek – Naczelnik PRK w oparciu  o projekt uchwały.</w:t>
      </w:r>
    </w:p>
    <w:p w14:paraId="334474AB" w14:textId="77777777" w:rsidR="00570853" w:rsidRPr="00437404" w:rsidRDefault="00570853" w:rsidP="00570853">
      <w:pPr>
        <w:rPr>
          <w:rFonts w:asciiTheme="minorHAnsi" w:hAnsiTheme="minorHAnsi" w:cstheme="minorHAnsi"/>
          <w:sz w:val="28"/>
          <w:szCs w:val="28"/>
        </w:rPr>
      </w:pPr>
      <w:r w:rsidRPr="00437404">
        <w:rPr>
          <w:rFonts w:asciiTheme="minorHAnsi" w:hAnsiTheme="minorHAnsi" w:cstheme="minorHAnsi"/>
          <w:sz w:val="28"/>
          <w:szCs w:val="28"/>
        </w:rPr>
        <w:t>Dyskusja:</w:t>
      </w:r>
    </w:p>
    <w:p w14:paraId="00FE20A7" w14:textId="71539416" w:rsidR="00570853" w:rsidRPr="00437404" w:rsidRDefault="00570853" w:rsidP="00570853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437404">
        <w:rPr>
          <w:rFonts w:asciiTheme="minorHAnsi" w:hAnsiTheme="minorHAnsi" w:cstheme="minorHAnsi"/>
          <w:sz w:val="28"/>
          <w:szCs w:val="28"/>
        </w:rPr>
        <w:t xml:space="preserve">Radny A. Mieloszyński </w:t>
      </w:r>
      <w:r w:rsidR="00437404">
        <w:rPr>
          <w:rFonts w:asciiTheme="minorHAnsi" w:hAnsiTheme="minorHAnsi" w:cstheme="minorHAnsi"/>
          <w:sz w:val="28"/>
          <w:szCs w:val="28"/>
        </w:rPr>
        <w:t xml:space="preserve">zaproponował, by przydzielać mieszkania tym, którzy chcą  remontować zasób mieszkaniowy przy współfinansowaniu tj. 50/50%. Zapytał, czy Komisja Mieszkaniowa nie będzie się spotykać jak dotychczas, </w:t>
      </w:r>
      <w:r w:rsidR="000F68A9">
        <w:rPr>
          <w:rFonts w:asciiTheme="minorHAnsi" w:hAnsiTheme="minorHAnsi" w:cstheme="minorHAnsi"/>
          <w:sz w:val="28"/>
          <w:szCs w:val="28"/>
        </w:rPr>
        <w:t xml:space="preserve">czy </w:t>
      </w:r>
      <w:r w:rsidR="00437404">
        <w:rPr>
          <w:rFonts w:asciiTheme="minorHAnsi" w:hAnsiTheme="minorHAnsi" w:cstheme="minorHAnsi"/>
          <w:sz w:val="28"/>
          <w:szCs w:val="28"/>
        </w:rPr>
        <w:t>tylko w pilnych sprawach?</w:t>
      </w:r>
    </w:p>
    <w:p w14:paraId="30374F5B" w14:textId="74E8F3CB" w:rsidR="00570853" w:rsidRDefault="002E5481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R. Mielcarek- Naczelnik PRK przekazując, że współfinansowanie też taki wariant jest dopuszczalny i z tego też korzystaliśmy. Jednak na dziś nie ma chętnych. Koszt remontu jest tak duży, że osoby mające takie kwoty na remont nie kwalifikują się na lokal komunalny.</w:t>
      </w:r>
    </w:p>
    <w:p w14:paraId="27DDB0ED" w14:textId="2FC8E7A6" w:rsidR="002E5481" w:rsidRDefault="002E5481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Komisja Mieszkaniowa została powołana na kadencję i będzie dalej funkcjonować. Będzie się spotykać w ramach swych kompetencji.</w:t>
      </w:r>
    </w:p>
    <w:p w14:paraId="496B9E7A" w14:textId="58190F32" w:rsidR="002E5481" w:rsidRDefault="002E5481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A. Mieloszyński zapytał, ile jest nowych wniosków o przydział mieszkania?</w:t>
      </w:r>
    </w:p>
    <w:p w14:paraId="6BD150E3" w14:textId="0FCDEDAA" w:rsidR="002E5481" w:rsidRDefault="002E5481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R. Mielcarek- Naczelnik PRK </w:t>
      </w:r>
      <w:r w:rsidR="001721AD">
        <w:rPr>
          <w:rFonts w:asciiTheme="minorHAnsi" w:hAnsiTheme="minorHAnsi" w:cstheme="minorHAnsi"/>
          <w:sz w:val="28"/>
          <w:szCs w:val="28"/>
        </w:rPr>
        <w:t xml:space="preserve">wspomniał, że przyjmując, iż </w:t>
      </w:r>
      <w:r>
        <w:rPr>
          <w:rFonts w:asciiTheme="minorHAnsi" w:hAnsiTheme="minorHAnsi" w:cstheme="minorHAnsi"/>
          <w:sz w:val="28"/>
          <w:szCs w:val="28"/>
        </w:rPr>
        <w:t>wszystkich  wniosków jest ok. 155</w:t>
      </w:r>
      <w:r w:rsidR="001721AD">
        <w:rPr>
          <w:rFonts w:asciiTheme="minorHAnsi" w:hAnsiTheme="minorHAnsi" w:cstheme="minorHAnsi"/>
          <w:sz w:val="28"/>
          <w:szCs w:val="28"/>
        </w:rPr>
        <w:t xml:space="preserve"> -160,  to nowych wniosków</w:t>
      </w:r>
      <w:r w:rsidR="000F68A9">
        <w:rPr>
          <w:rFonts w:asciiTheme="minorHAnsi" w:hAnsiTheme="minorHAnsi" w:cstheme="minorHAnsi"/>
          <w:sz w:val="28"/>
          <w:szCs w:val="28"/>
        </w:rPr>
        <w:t xml:space="preserve"> jest ok. 30.</w:t>
      </w:r>
    </w:p>
    <w:p w14:paraId="45F7B3B3" w14:textId="5848EE50" w:rsidR="001721AD" w:rsidRDefault="001721AD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Jakuszek nawiązując do </w:t>
      </w:r>
      <w:r w:rsidR="000F68A9">
        <w:rPr>
          <w:rFonts w:asciiTheme="minorHAnsi" w:hAnsiTheme="minorHAnsi" w:cstheme="minorHAnsi"/>
          <w:sz w:val="28"/>
          <w:szCs w:val="28"/>
        </w:rPr>
        <w:t xml:space="preserve">zmiany </w:t>
      </w:r>
      <w:r>
        <w:rPr>
          <w:rFonts w:asciiTheme="minorHAnsi" w:hAnsiTheme="minorHAnsi" w:cstheme="minorHAnsi"/>
          <w:sz w:val="28"/>
          <w:szCs w:val="28"/>
        </w:rPr>
        <w:t xml:space="preserve">zapisu w § 17 zapytał, jak ten zapis </w:t>
      </w:r>
      <w:r w:rsidR="000F68A9">
        <w:rPr>
          <w:rFonts w:asciiTheme="minorHAnsi" w:hAnsiTheme="minorHAnsi" w:cstheme="minorHAnsi"/>
          <w:sz w:val="28"/>
          <w:szCs w:val="28"/>
        </w:rPr>
        <w:t xml:space="preserve">będzie </w:t>
      </w:r>
      <w:r>
        <w:rPr>
          <w:rFonts w:asciiTheme="minorHAnsi" w:hAnsiTheme="minorHAnsi" w:cstheme="minorHAnsi"/>
          <w:sz w:val="28"/>
          <w:szCs w:val="28"/>
        </w:rPr>
        <w:t>wygląda</w:t>
      </w:r>
      <w:r w:rsidR="000F68A9">
        <w:rPr>
          <w:rFonts w:asciiTheme="minorHAnsi" w:hAnsiTheme="minorHAnsi" w:cstheme="minorHAnsi"/>
          <w:sz w:val="28"/>
          <w:szCs w:val="28"/>
        </w:rPr>
        <w:t>ł</w:t>
      </w:r>
      <w:r>
        <w:rPr>
          <w:rFonts w:asciiTheme="minorHAnsi" w:hAnsiTheme="minorHAnsi" w:cstheme="minorHAnsi"/>
          <w:sz w:val="28"/>
          <w:szCs w:val="28"/>
        </w:rPr>
        <w:t xml:space="preserve"> w praktyce. </w:t>
      </w:r>
    </w:p>
    <w:p w14:paraId="3EB8409D" w14:textId="48976628" w:rsidR="001721AD" w:rsidRDefault="001721AD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Dotychczas było to raz w roku, a teraz nie rzadziej niż raz na 3 lata.</w:t>
      </w:r>
    </w:p>
    <w:p w14:paraId="7336E59E" w14:textId="609FC883" w:rsidR="001721AD" w:rsidRDefault="001721AD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R. Mielcarek – informując, jak wyglądała i będzie wyglądać praca Komisji Mieszkaniowej.</w:t>
      </w:r>
    </w:p>
    <w:p w14:paraId="6CDC25F9" w14:textId="628EE698" w:rsidR="001721AD" w:rsidRDefault="001721AD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Podsumowując stwierdził, że ide</w:t>
      </w:r>
      <w:r w:rsidR="000F68A9">
        <w:rPr>
          <w:rFonts w:asciiTheme="minorHAnsi" w:hAnsiTheme="minorHAnsi" w:cstheme="minorHAnsi"/>
          <w:sz w:val="28"/>
          <w:szCs w:val="28"/>
        </w:rPr>
        <w:t>ą</w:t>
      </w:r>
      <w:r>
        <w:rPr>
          <w:rFonts w:asciiTheme="minorHAnsi" w:hAnsiTheme="minorHAnsi" w:cstheme="minorHAnsi"/>
          <w:sz w:val="28"/>
          <w:szCs w:val="28"/>
        </w:rPr>
        <w:t xml:space="preserve"> jest to</w:t>
      </w:r>
      <w:r w:rsidR="000F68A9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by przy innych priorytetach nie tworzono fikcji przy tworzeniu list bez realnego wskazania terminu przydziału lokalu.</w:t>
      </w:r>
    </w:p>
    <w:p w14:paraId="1A138643" w14:textId="7EC9020B" w:rsidR="003C168F" w:rsidRDefault="003C168F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dodał, że to jest 70 osób oczekujących. A więc w ten sposób urealnimy listę, to jest urealnienie rzeczywistych potrzeb i ich realizacji.</w:t>
      </w:r>
    </w:p>
    <w:p w14:paraId="00606A2B" w14:textId="1F313AC0" w:rsidR="003C168F" w:rsidRDefault="003C168F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T. Jakuszek – zauważył, że po takim zapisie osoby chętne będą zniechęcone, ponieważ po 3 latach wniosek będzie dopiero rozpatrywany.</w:t>
      </w:r>
    </w:p>
    <w:p w14:paraId="4B5F2B02" w14:textId="7C419C60" w:rsidR="003C168F" w:rsidRDefault="000F68A9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Przekazał, że t</w:t>
      </w:r>
      <w:r w:rsidR="003C168F">
        <w:rPr>
          <w:rFonts w:asciiTheme="minorHAnsi" w:hAnsiTheme="minorHAnsi" w:cstheme="minorHAnsi"/>
          <w:sz w:val="28"/>
          <w:szCs w:val="28"/>
        </w:rPr>
        <w:t>aka sytuacja zniechęca do składania wniosków.</w:t>
      </w:r>
    </w:p>
    <w:p w14:paraId="5702F29F" w14:textId="35384267" w:rsidR="003C168F" w:rsidRDefault="003C168F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R. Mielcarek- Naczelni PRK zapytał, co jest lepsze fikcyjne zadowolenie wnioskodawcy bez realnego przydziału mieszkania, czy też zaproponowana zmiana zapisu.</w:t>
      </w:r>
    </w:p>
    <w:p w14:paraId="4A5832EC" w14:textId="781FDFC8" w:rsidR="003C168F" w:rsidRDefault="003C168F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Wniosek można składać ale termin rozpatrzenia wniosku będzie za kilka lat ( 1,5 roku – 2 lata).</w:t>
      </w:r>
    </w:p>
    <w:p w14:paraId="33B57874" w14:textId="38964492" w:rsidR="001721AD" w:rsidRDefault="006C170C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Uważa, iż takie podejście jest bardziej uczciwe, jest to czytelniejsza informacja dla wnioskodawców. </w:t>
      </w:r>
    </w:p>
    <w:p w14:paraId="77D171CC" w14:textId="35D96953" w:rsidR="006C170C" w:rsidRDefault="006C170C" w:rsidP="00570853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A. Mieloszyński – zwrócił uwagę, że wiele wniosków wpływa od osób bardzo roszczeniowych.</w:t>
      </w:r>
    </w:p>
    <w:p w14:paraId="54EC21BD" w14:textId="77777777" w:rsidR="00570853" w:rsidRPr="007315BB" w:rsidRDefault="00570853" w:rsidP="00570853">
      <w:pPr>
        <w:rPr>
          <w:rFonts w:asciiTheme="minorHAnsi" w:hAnsiTheme="minorHAnsi" w:cstheme="minorHAnsi"/>
          <w:sz w:val="28"/>
          <w:szCs w:val="28"/>
        </w:rPr>
      </w:pPr>
      <w:r w:rsidRPr="007315BB">
        <w:rPr>
          <w:rFonts w:asciiTheme="minorHAnsi" w:hAnsiTheme="minorHAnsi" w:cstheme="minorHAnsi"/>
          <w:sz w:val="28"/>
          <w:szCs w:val="28"/>
        </w:rPr>
        <w:t>Dyskusję zakończono.</w:t>
      </w:r>
    </w:p>
    <w:p w14:paraId="01D7202D" w14:textId="77777777" w:rsidR="00570853" w:rsidRPr="007315BB" w:rsidRDefault="00570853" w:rsidP="00570853">
      <w:pPr>
        <w:rPr>
          <w:rFonts w:asciiTheme="minorHAnsi" w:hAnsiTheme="minorHAnsi" w:cstheme="minorHAnsi"/>
          <w:sz w:val="28"/>
          <w:szCs w:val="28"/>
        </w:rPr>
      </w:pPr>
    </w:p>
    <w:p w14:paraId="34FA0550" w14:textId="77777777" w:rsidR="00570853" w:rsidRPr="00D77AED" w:rsidRDefault="00570853" w:rsidP="00570853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7315BB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7315BB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</w:t>
      </w:r>
      <w:r w:rsidRPr="00D77AED">
        <w:rPr>
          <w:rFonts w:asciiTheme="minorHAnsi" w:hAnsiTheme="minorHAnsi" w:cstheme="minorHAnsi"/>
          <w:bCs/>
          <w:color w:val="FF0000"/>
          <w:sz w:val="28"/>
          <w:szCs w:val="28"/>
        </w:rPr>
        <w:t>.</w:t>
      </w:r>
    </w:p>
    <w:p w14:paraId="76AA92EC" w14:textId="77777777" w:rsidR="00570853" w:rsidRPr="007315BB" w:rsidRDefault="00570853" w:rsidP="00570853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7315BB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0BA99556" w14:textId="62242623" w:rsidR="007315BB" w:rsidRPr="007315BB" w:rsidRDefault="007315BB" w:rsidP="007315BB">
      <w:pPr>
        <w:jc w:val="both"/>
        <w:rPr>
          <w:rFonts w:asciiTheme="minorHAnsi" w:hAnsiTheme="minorHAnsi" w:cstheme="minorHAnsi"/>
          <w:sz w:val="28"/>
          <w:szCs w:val="28"/>
        </w:rPr>
      </w:pPr>
      <w:r w:rsidRPr="007315BB">
        <w:rPr>
          <w:rFonts w:asciiTheme="minorHAnsi" w:hAnsiTheme="minorHAnsi" w:cstheme="minorHAnsi"/>
          <w:sz w:val="28"/>
          <w:szCs w:val="28"/>
        </w:rPr>
        <w:t>ZA: 6, PRZECIW: 0, WSTRZYMUJĘ SIĘ: 1, BRAK GŁOSU: 0, NIEOBECNI: 0</w:t>
      </w:r>
      <w:r w:rsidR="004D0EA8">
        <w:rPr>
          <w:rFonts w:asciiTheme="minorHAnsi" w:hAnsiTheme="minorHAnsi" w:cstheme="minorHAnsi"/>
          <w:sz w:val="28"/>
          <w:szCs w:val="28"/>
        </w:rPr>
        <w:t>.</w:t>
      </w:r>
      <w:r w:rsidRPr="007315BB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68877E3" w14:textId="77777777" w:rsidR="007315BB" w:rsidRPr="007315BB" w:rsidRDefault="007315BB" w:rsidP="007315B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6745C1B" w14:textId="347463E9" w:rsidR="00570853" w:rsidRPr="007315BB" w:rsidRDefault="007315BB" w:rsidP="007315BB">
      <w:pPr>
        <w:jc w:val="both"/>
        <w:rPr>
          <w:rFonts w:asciiTheme="minorHAnsi" w:hAnsiTheme="minorHAnsi" w:cstheme="minorHAnsi"/>
          <w:color w:val="FF0000"/>
          <w:sz w:val="40"/>
          <w:szCs w:val="40"/>
        </w:rPr>
      </w:pPr>
      <w:r w:rsidRPr="007315BB">
        <w:rPr>
          <w:rFonts w:asciiTheme="minorHAnsi" w:hAnsiTheme="minorHAnsi" w:cstheme="minorHAnsi"/>
          <w:sz w:val="28"/>
          <w:szCs w:val="28"/>
        </w:rPr>
        <w:t>Wyniki imienne: Tomasz Jakuszek (WSTRZYMUJĘ SIĘ), Żaneta Koch (ZA), Andrzej Mieloszyński (ZA), Robert Piątek (ZA), Piotr Rojek (ZA), Nina Stępa (ZA), Martyna Wachowiak (ZA)</w:t>
      </w:r>
      <w:r w:rsidR="0032052D">
        <w:rPr>
          <w:rFonts w:asciiTheme="minorHAnsi" w:hAnsiTheme="minorHAnsi" w:cstheme="minorHAnsi"/>
          <w:sz w:val="28"/>
          <w:szCs w:val="28"/>
        </w:rPr>
        <w:t>.</w:t>
      </w:r>
    </w:p>
    <w:p w14:paraId="07971C24" w14:textId="77777777" w:rsidR="007315BB" w:rsidRDefault="007315BB" w:rsidP="00570853">
      <w:pPr>
        <w:ind w:firstLine="567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18FE728B" w14:textId="3E74C6D7" w:rsidR="00570853" w:rsidRPr="0032052D" w:rsidRDefault="00570853" w:rsidP="0057085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32052D">
        <w:rPr>
          <w:rFonts w:asciiTheme="minorHAnsi" w:hAnsiTheme="minorHAnsi" w:cstheme="minorHAnsi"/>
          <w:sz w:val="28"/>
          <w:szCs w:val="28"/>
        </w:rPr>
        <w:lastRenderedPageBreak/>
        <w:t xml:space="preserve">Przewodniczący Komisji podsumowując wynik głosowania stwierdził, iż Komisja  6 gł. „za”, </w:t>
      </w:r>
      <w:r w:rsidR="0032052D" w:rsidRPr="0032052D">
        <w:rPr>
          <w:rFonts w:asciiTheme="minorHAnsi" w:hAnsiTheme="minorHAnsi" w:cstheme="minorHAnsi"/>
          <w:sz w:val="28"/>
          <w:szCs w:val="28"/>
        </w:rPr>
        <w:t xml:space="preserve">przy 1 gł. wstrzymującym, </w:t>
      </w:r>
      <w:r w:rsidRPr="0032052D">
        <w:rPr>
          <w:rFonts w:asciiTheme="minorHAnsi" w:hAnsiTheme="minorHAnsi" w:cstheme="minorHAnsi"/>
          <w:sz w:val="28"/>
          <w:szCs w:val="28"/>
        </w:rPr>
        <w:t>przedłożony projekt uchwały zaopiniowała pozytywnie.</w:t>
      </w:r>
    </w:p>
    <w:p w14:paraId="747D0633" w14:textId="77777777" w:rsidR="00570853" w:rsidRPr="00D77AED" w:rsidRDefault="00570853" w:rsidP="0057085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55CD684" w14:textId="77777777" w:rsidR="00570853" w:rsidRPr="00570853" w:rsidRDefault="00570853" w:rsidP="00570853">
      <w:pPr>
        <w:jc w:val="both"/>
        <w:rPr>
          <w:rFonts w:asciiTheme="minorHAnsi" w:hAnsiTheme="minorHAnsi" w:cstheme="minorHAnsi"/>
          <w:strike/>
          <w:sz w:val="28"/>
          <w:szCs w:val="28"/>
        </w:rPr>
      </w:pPr>
    </w:p>
    <w:p w14:paraId="4969E803" w14:textId="671F72B3" w:rsidR="002F390E" w:rsidRPr="002F390E" w:rsidRDefault="002F390E" w:rsidP="006E4DEE">
      <w:pPr>
        <w:pStyle w:val="Akapitzlist"/>
        <w:numPr>
          <w:ilvl w:val="0"/>
          <w:numId w:val="27"/>
        </w:numPr>
        <w:spacing w:line="240" w:lineRule="auto"/>
        <w:jc w:val="both"/>
        <w:rPr>
          <w:sz w:val="36"/>
          <w:szCs w:val="36"/>
          <w:lang w:bidi="en-US"/>
        </w:rPr>
      </w:pPr>
      <w:r w:rsidRPr="002F390E">
        <w:rPr>
          <w:rFonts w:asciiTheme="minorHAnsi" w:hAnsiTheme="minorHAnsi" w:cstheme="minorHAnsi"/>
          <w:sz w:val="28"/>
          <w:szCs w:val="36"/>
        </w:rPr>
        <w:t>w sprawie przystąpienia do sporządzenia miejscowego planu zagospodarowania przestrzennego terenu położonego przy ul.</w:t>
      </w:r>
      <w:r w:rsidR="000F68A9">
        <w:rPr>
          <w:rFonts w:asciiTheme="minorHAnsi" w:hAnsiTheme="minorHAnsi" w:cstheme="minorHAnsi"/>
          <w:sz w:val="28"/>
          <w:szCs w:val="36"/>
        </w:rPr>
        <w:t> </w:t>
      </w:r>
      <w:r w:rsidRPr="002F390E">
        <w:rPr>
          <w:rFonts w:asciiTheme="minorHAnsi" w:hAnsiTheme="minorHAnsi" w:cstheme="minorHAnsi"/>
          <w:sz w:val="28"/>
          <w:szCs w:val="36"/>
        </w:rPr>
        <w:t>Józefa Chełmońskiego w Śremie;</w:t>
      </w:r>
    </w:p>
    <w:p w14:paraId="0C599CEF" w14:textId="2CB5ADFD" w:rsidR="002F390E" w:rsidRPr="004D0EA8" w:rsidRDefault="002F390E" w:rsidP="002F390E">
      <w:pPr>
        <w:spacing w:after="20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4D0EA8">
        <w:rPr>
          <w:rFonts w:asciiTheme="minorHAnsi" w:hAnsiTheme="minorHAnsi" w:cstheme="minorHAnsi"/>
          <w:sz w:val="28"/>
          <w:szCs w:val="28"/>
        </w:rPr>
        <w:t>Zagadnienie przedstawiła Katarzyna Bednarowicz – Naczelnik PPS w</w:t>
      </w:r>
      <w:r w:rsidR="004D0EA8" w:rsidRPr="004D0EA8">
        <w:rPr>
          <w:rFonts w:asciiTheme="minorHAnsi" w:hAnsiTheme="minorHAnsi" w:cstheme="minorHAnsi"/>
          <w:sz w:val="28"/>
          <w:szCs w:val="28"/>
        </w:rPr>
        <w:t> </w:t>
      </w:r>
      <w:r w:rsidRPr="004D0EA8">
        <w:rPr>
          <w:rFonts w:asciiTheme="minorHAnsi" w:hAnsiTheme="minorHAnsi" w:cstheme="minorHAnsi"/>
          <w:sz w:val="28"/>
          <w:szCs w:val="28"/>
        </w:rPr>
        <w:t>oparciu  o projekt uchwały.</w:t>
      </w:r>
    </w:p>
    <w:p w14:paraId="57DBA062" w14:textId="679BE535" w:rsidR="002F390E" w:rsidRPr="004D0EA8" w:rsidRDefault="002F390E" w:rsidP="004D0EA8">
      <w:pPr>
        <w:rPr>
          <w:rFonts w:asciiTheme="minorHAnsi" w:hAnsiTheme="minorHAnsi" w:cstheme="minorHAnsi"/>
          <w:sz w:val="28"/>
          <w:szCs w:val="28"/>
        </w:rPr>
      </w:pPr>
      <w:r w:rsidRPr="004D0EA8">
        <w:rPr>
          <w:rFonts w:asciiTheme="minorHAnsi" w:hAnsiTheme="minorHAnsi" w:cstheme="minorHAnsi"/>
          <w:sz w:val="28"/>
          <w:szCs w:val="28"/>
        </w:rPr>
        <w:t>Dyskusj</w:t>
      </w:r>
      <w:r w:rsidR="004D0EA8" w:rsidRPr="004D0EA8">
        <w:rPr>
          <w:rFonts w:asciiTheme="minorHAnsi" w:hAnsiTheme="minorHAnsi" w:cstheme="minorHAnsi"/>
          <w:sz w:val="28"/>
          <w:szCs w:val="28"/>
        </w:rPr>
        <w:t>i nie podjęto</w:t>
      </w:r>
      <w:r w:rsidRPr="004D0EA8">
        <w:rPr>
          <w:rFonts w:asciiTheme="minorHAnsi" w:hAnsiTheme="minorHAnsi" w:cstheme="minorHAnsi"/>
          <w:sz w:val="28"/>
          <w:szCs w:val="28"/>
        </w:rPr>
        <w:t>.</w:t>
      </w:r>
    </w:p>
    <w:p w14:paraId="1FA4A386" w14:textId="77777777" w:rsidR="002F390E" w:rsidRPr="004D0EA8" w:rsidRDefault="002F390E" w:rsidP="002F390E">
      <w:pPr>
        <w:rPr>
          <w:rFonts w:asciiTheme="minorHAnsi" w:hAnsiTheme="minorHAnsi" w:cstheme="minorHAnsi"/>
          <w:sz w:val="28"/>
          <w:szCs w:val="28"/>
        </w:rPr>
      </w:pPr>
    </w:p>
    <w:p w14:paraId="0A220FF1" w14:textId="77777777" w:rsidR="002F390E" w:rsidRPr="004D0EA8" w:rsidRDefault="002F390E" w:rsidP="002F390E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4D0EA8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4D0EA8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57CA563C" w14:textId="77777777" w:rsidR="002F390E" w:rsidRPr="004D0EA8" w:rsidRDefault="002F390E" w:rsidP="002F390E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4D0EA8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2AE2A3C6" w14:textId="77777777" w:rsidR="004D0EA8" w:rsidRPr="004D0EA8" w:rsidRDefault="004D0EA8" w:rsidP="004D0EA8">
      <w:pPr>
        <w:jc w:val="both"/>
        <w:rPr>
          <w:rFonts w:asciiTheme="minorHAnsi" w:hAnsiTheme="minorHAnsi" w:cstheme="minorHAnsi"/>
          <w:sz w:val="28"/>
          <w:szCs w:val="28"/>
        </w:rPr>
      </w:pPr>
      <w:r w:rsidRPr="004D0EA8">
        <w:rPr>
          <w:rFonts w:asciiTheme="minorHAnsi" w:hAnsiTheme="minorHAnsi" w:cstheme="minorHAnsi"/>
          <w:sz w:val="28"/>
          <w:szCs w:val="28"/>
        </w:rPr>
        <w:t xml:space="preserve"> ZA: 7, PRZECIW: 0, WSTRZYMUJĘ SIĘ: 0, BRAK GŁOSU: 0, NIEOBECNI: 0.</w:t>
      </w:r>
    </w:p>
    <w:p w14:paraId="5F961D6F" w14:textId="77777777" w:rsidR="004D0EA8" w:rsidRPr="004D0EA8" w:rsidRDefault="004D0EA8" w:rsidP="004D0EA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4E11815" w14:textId="3441FA17" w:rsidR="002F390E" w:rsidRPr="004D0EA8" w:rsidRDefault="004D0EA8" w:rsidP="004D0EA8">
      <w:pPr>
        <w:jc w:val="both"/>
        <w:rPr>
          <w:rFonts w:asciiTheme="minorHAnsi" w:hAnsiTheme="minorHAnsi" w:cstheme="minorHAnsi"/>
          <w:sz w:val="28"/>
          <w:szCs w:val="28"/>
        </w:rPr>
      </w:pPr>
      <w:r w:rsidRPr="004D0EA8">
        <w:rPr>
          <w:rFonts w:asciiTheme="minorHAnsi" w:hAnsiTheme="minorHAnsi" w:cstheme="minorHAnsi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5A59D834" w14:textId="77777777" w:rsidR="004D0EA8" w:rsidRPr="00974011" w:rsidRDefault="004D0EA8" w:rsidP="004D0EA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A6595BF" w14:textId="578A361D" w:rsidR="002F390E" w:rsidRPr="00974011" w:rsidRDefault="002F390E" w:rsidP="002F390E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974011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974011">
        <w:rPr>
          <w:rFonts w:asciiTheme="minorHAnsi" w:hAnsiTheme="minorHAnsi" w:cstheme="minorHAnsi"/>
          <w:sz w:val="28"/>
          <w:szCs w:val="28"/>
        </w:rPr>
        <w:tab/>
        <w:t xml:space="preserve">jednogłośnie: </w:t>
      </w:r>
      <w:r w:rsidR="00974011" w:rsidRPr="00974011">
        <w:rPr>
          <w:rFonts w:asciiTheme="minorHAnsi" w:hAnsiTheme="minorHAnsi" w:cstheme="minorHAnsi"/>
          <w:sz w:val="28"/>
          <w:szCs w:val="28"/>
        </w:rPr>
        <w:t>7</w:t>
      </w:r>
      <w:r w:rsidRPr="00974011">
        <w:rPr>
          <w:rFonts w:asciiTheme="minorHAnsi" w:hAnsiTheme="minorHAnsi" w:cstheme="minorHAnsi"/>
          <w:sz w:val="28"/>
          <w:szCs w:val="28"/>
        </w:rPr>
        <w:t xml:space="preserve"> gł. „za”, przedłożony projekt uchwały zaopiniowała pozytywnie.</w:t>
      </w:r>
    </w:p>
    <w:p w14:paraId="1454A8D2" w14:textId="0EDD2D79" w:rsidR="002F390E" w:rsidRDefault="002F390E" w:rsidP="002F390E">
      <w:pPr>
        <w:pStyle w:val="Akapitzlist"/>
        <w:ind w:left="1080"/>
        <w:jc w:val="both"/>
        <w:rPr>
          <w:color w:val="FF0000"/>
          <w:sz w:val="36"/>
          <w:szCs w:val="36"/>
          <w:lang w:bidi="en-US"/>
        </w:rPr>
      </w:pPr>
    </w:p>
    <w:p w14:paraId="6022C051" w14:textId="71B2C8F2" w:rsidR="00B42B47" w:rsidRPr="00B42B47" w:rsidRDefault="00B42B47" w:rsidP="006E4DEE">
      <w:pPr>
        <w:pStyle w:val="Akapitzlist"/>
        <w:numPr>
          <w:ilvl w:val="0"/>
          <w:numId w:val="27"/>
        </w:numPr>
        <w:spacing w:line="240" w:lineRule="auto"/>
        <w:jc w:val="both"/>
        <w:rPr>
          <w:color w:val="FF0000"/>
          <w:sz w:val="36"/>
          <w:szCs w:val="36"/>
          <w:lang w:bidi="en-US"/>
        </w:rPr>
      </w:pPr>
      <w:r w:rsidRPr="00B42B47">
        <w:rPr>
          <w:rFonts w:asciiTheme="minorHAnsi" w:hAnsiTheme="minorHAnsi" w:cstheme="minorHAnsi"/>
          <w:sz w:val="28"/>
          <w:szCs w:val="36"/>
        </w:rPr>
        <w:t>w sprawie przystąpienia do sporządzenia miejscowego planu zagospodarowania przestrzennego terenu położonego w północno - zachodniej części wsi Psarskie;</w:t>
      </w:r>
    </w:p>
    <w:p w14:paraId="3512D9A9" w14:textId="1BCE73BC" w:rsidR="00BB373B" w:rsidRPr="00974011" w:rsidRDefault="00BB373B" w:rsidP="00BB373B">
      <w:pPr>
        <w:spacing w:after="20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96947232"/>
      <w:r w:rsidRPr="00974011">
        <w:rPr>
          <w:rFonts w:asciiTheme="minorHAnsi" w:hAnsiTheme="minorHAnsi" w:cstheme="minorHAnsi"/>
          <w:sz w:val="28"/>
          <w:szCs w:val="28"/>
        </w:rPr>
        <w:t>Zagadnienie przedstawił</w:t>
      </w:r>
      <w:r w:rsidR="002F390E" w:rsidRPr="00974011">
        <w:rPr>
          <w:rFonts w:asciiTheme="minorHAnsi" w:hAnsiTheme="minorHAnsi" w:cstheme="minorHAnsi"/>
          <w:sz w:val="28"/>
          <w:szCs w:val="28"/>
        </w:rPr>
        <w:t>a</w:t>
      </w:r>
      <w:r w:rsidRPr="00974011">
        <w:rPr>
          <w:rFonts w:asciiTheme="minorHAnsi" w:hAnsiTheme="minorHAnsi" w:cstheme="minorHAnsi"/>
          <w:sz w:val="28"/>
          <w:szCs w:val="28"/>
        </w:rPr>
        <w:t xml:space="preserve"> </w:t>
      </w:r>
      <w:r w:rsidR="002F390E" w:rsidRPr="00974011">
        <w:rPr>
          <w:rFonts w:asciiTheme="minorHAnsi" w:hAnsiTheme="minorHAnsi" w:cstheme="minorHAnsi"/>
          <w:sz w:val="28"/>
          <w:szCs w:val="28"/>
        </w:rPr>
        <w:t>Katarzyna Bednarowicz</w:t>
      </w:r>
      <w:r w:rsidRPr="00974011">
        <w:rPr>
          <w:rFonts w:asciiTheme="minorHAnsi" w:hAnsiTheme="minorHAnsi" w:cstheme="minorHAnsi"/>
          <w:sz w:val="28"/>
          <w:szCs w:val="28"/>
        </w:rPr>
        <w:t xml:space="preserve"> – Naczelnik P</w:t>
      </w:r>
      <w:r w:rsidR="002F390E" w:rsidRPr="00974011">
        <w:rPr>
          <w:rFonts w:asciiTheme="minorHAnsi" w:hAnsiTheme="minorHAnsi" w:cstheme="minorHAnsi"/>
          <w:sz w:val="28"/>
          <w:szCs w:val="28"/>
        </w:rPr>
        <w:t>PS</w:t>
      </w:r>
      <w:r w:rsidRPr="00974011">
        <w:rPr>
          <w:rFonts w:asciiTheme="minorHAnsi" w:hAnsiTheme="minorHAnsi" w:cstheme="minorHAnsi"/>
          <w:sz w:val="28"/>
          <w:szCs w:val="28"/>
        </w:rPr>
        <w:t xml:space="preserve"> w</w:t>
      </w:r>
      <w:r w:rsidR="000F68A9">
        <w:rPr>
          <w:rFonts w:asciiTheme="minorHAnsi" w:hAnsiTheme="minorHAnsi" w:cstheme="minorHAnsi"/>
          <w:sz w:val="28"/>
          <w:szCs w:val="28"/>
        </w:rPr>
        <w:t> </w:t>
      </w:r>
      <w:r w:rsidRPr="00974011">
        <w:rPr>
          <w:rFonts w:asciiTheme="minorHAnsi" w:hAnsiTheme="minorHAnsi" w:cstheme="minorHAnsi"/>
          <w:sz w:val="28"/>
          <w:szCs w:val="28"/>
        </w:rPr>
        <w:t>oparciu  o projekt uchwały.</w:t>
      </w:r>
    </w:p>
    <w:p w14:paraId="2F34EA1C" w14:textId="77777777" w:rsidR="00BB373B" w:rsidRPr="00974011" w:rsidRDefault="00BB373B" w:rsidP="00BB373B">
      <w:pPr>
        <w:rPr>
          <w:rFonts w:asciiTheme="minorHAnsi" w:hAnsiTheme="minorHAnsi" w:cstheme="minorHAnsi"/>
          <w:sz w:val="28"/>
          <w:szCs w:val="28"/>
        </w:rPr>
      </w:pPr>
      <w:r w:rsidRPr="00974011">
        <w:rPr>
          <w:rFonts w:asciiTheme="minorHAnsi" w:hAnsiTheme="minorHAnsi" w:cstheme="minorHAnsi"/>
          <w:sz w:val="28"/>
          <w:szCs w:val="28"/>
        </w:rPr>
        <w:t>Dyskusja:</w:t>
      </w:r>
    </w:p>
    <w:p w14:paraId="1C05F31D" w14:textId="77777777" w:rsidR="00BB373B" w:rsidRPr="009D2CAD" w:rsidRDefault="00BB373B" w:rsidP="00BB373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14:paraId="0401A94B" w14:textId="5A3AA3A0" w:rsidR="00974011" w:rsidRDefault="00BB373B" w:rsidP="00BB373B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974011">
        <w:rPr>
          <w:rFonts w:asciiTheme="minorHAnsi" w:hAnsiTheme="minorHAnsi" w:cstheme="minorHAnsi"/>
          <w:sz w:val="28"/>
          <w:szCs w:val="28"/>
        </w:rPr>
        <w:t xml:space="preserve">Radny </w:t>
      </w:r>
      <w:r w:rsidR="00974011">
        <w:rPr>
          <w:rFonts w:asciiTheme="minorHAnsi" w:hAnsiTheme="minorHAnsi" w:cstheme="minorHAnsi"/>
          <w:sz w:val="28"/>
          <w:szCs w:val="28"/>
        </w:rPr>
        <w:t>Tomasz Jakuszek – zgłosił uwagę, by tworzenie działek w nowym ładzie urbanistycznym nie zaczynać od zabudowy 400m</w:t>
      </w:r>
      <w:r w:rsidR="00974011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="00974011">
        <w:rPr>
          <w:rFonts w:asciiTheme="minorHAnsi" w:hAnsiTheme="minorHAnsi" w:cstheme="minorHAnsi"/>
          <w:sz w:val="28"/>
          <w:szCs w:val="28"/>
        </w:rPr>
        <w:t xml:space="preserve">  w miejscach</w:t>
      </w:r>
      <w:r w:rsidR="000F68A9">
        <w:rPr>
          <w:rFonts w:asciiTheme="minorHAnsi" w:hAnsiTheme="minorHAnsi" w:cstheme="minorHAnsi"/>
          <w:sz w:val="28"/>
          <w:szCs w:val="28"/>
        </w:rPr>
        <w:t>,</w:t>
      </w:r>
      <w:r w:rsidR="00974011">
        <w:rPr>
          <w:rFonts w:asciiTheme="minorHAnsi" w:hAnsiTheme="minorHAnsi" w:cstheme="minorHAnsi"/>
          <w:sz w:val="28"/>
          <w:szCs w:val="28"/>
        </w:rPr>
        <w:t xml:space="preserve"> gdzie można docelowo tworzyć zabudowę. Uważa, że na to nie możemy sobie pozwolić.</w:t>
      </w:r>
    </w:p>
    <w:p w14:paraId="7C51253E" w14:textId="497BA1A3" w:rsidR="00D764E4" w:rsidRDefault="00D764E4" w:rsidP="00D764E4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Odp. udzieliła K. Bednarowicz podzielając stanowisko radnego i przekazując, że na tych nowych powierzchniach będą większe działki ok. 1000 m</w:t>
      </w:r>
      <w:r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sz w:val="28"/>
          <w:szCs w:val="28"/>
        </w:rPr>
        <w:t xml:space="preserve"> .</w:t>
      </w:r>
    </w:p>
    <w:p w14:paraId="2DB260DE" w14:textId="77777777" w:rsidR="00BB373B" w:rsidRPr="009D6126" w:rsidRDefault="00BB373B" w:rsidP="00BB373B">
      <w:pPr>
        <w:rPr>
          <w:rFonts w:asciiTheme="minorHAnsi" w:hAnsiTheme="minorHAnsi" w:cstheme="minorHAnsi"/>
          <w:sz w:val="28"/>
          <w:szCs w:val="28"/>
        </w:rPr>
      </w:pPr>
      <w:r w:rsidRPr="009D6126">
        <w:rPr>
          <w:rFonts w:asciiTheme="minorHAnsi" w:hAnsiTheme="minorHAnsi" w:cstheme="minorHAnsi"/>
          <w:sz w:val="28"/>
          <w:szCs w:val="28"/>
        </w:rPr>
        <w:t>Dyskusję zakończono.</w:t>
      </w:r>
    </w:p>
    <w:p w14:paraId="2F3AEEAE" w14:textId="77777777" w:rsidR="00BB373B" w:rsidRPr="009D2CAD" w:rsidRDefault="00BB373B" w:rsidP="00BB373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14:paraId="02E34E60" w14:textId="77777777" w:rsidR="00BB373B" w:rsidRPr="009D6126" w:rsidRDefault="00BB373B" w:rsidP="00BB373B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9D6126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9D6126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65425F16" w14:textId="77777777" w:rsidR="00BB373B" w:rsidRPr="007E4E98" w:rsidRDefault="00BB373B" w:rsidP="00BB373B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7E4E98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7B6B22E6" w14:textId="77777777" w:rsidR="007E4E98" w:rsidRDefault="007E4E98" w:rsidP="007E4E98">
      <w:pPr>
        <w:jc w:val="both"/>
        <w:rPr>
          <w:rFonts w:asciiTheme="minorHAnsi" w:hAnsiTheme="minorHAnsi" w:cstheme="minorHAnsi"/>
          <w:sz w:val="28"/>
          <w:szCs w:val="28"/>
        </w:rPr>
      </w:pPr>
      <w:r w:rsidRPr="007E4E98">
        <w:rPr>
          <w:rFonts w:asciiTheme="minorHAnsi" w:hAnsiTheme="minorHAnsi" w:cstheme="minorHAnsi"/>
          <w:sz w:val="28"/>
          <w:szCs w:val="28"/>
        </w:rPr>
        <w:t>ZA: 7, PRZECIW: 0, WSTRZYMUJĘ SIĘ: 0, BRAK GŁOSU: 0, NIEOBECNI: 0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055BB2E7" w14:textId="77777777" w:rsidR="007E4E98" w:rsidRDefault="007E4E98" w:rsidP="007E4E9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6A30E4B" w14:textId="29EAF51A" w:rsidR="00BB373B" w:rsidRPr="007E4E98" w:rsidRDefault="007E4E98" w:rsidP="007E4E98">
      <w:pPr>
        <w:jc w:val="both"/>
        <w:rPr>
          <w:rFonts w:asciiTheme="minorHAnsi" w:hAnsiTheme="minorHAnsi" w:cstheme="minorHAnsi"/>
          <w:sz w:val="28"/>
          <w:szCs w:val="28"/>
        </w:rPr>
      </w:pPr>
      <w:r w:rsidRPr="007E4E98">
        <w:rPr>
          <w:rFonts w:asciiTheme="minorHAnsi" w:hAnsiTheme="minorHAnsi" w:cstheme="minorHAnsi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3B8E83CD" w14:textId="77777777" w:rsidR="007E4E98" w:rsidRPr="007E4E98" w:rsidRDefault="007E4E98" w:rsidP="00BB373B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</w:p>
    <w:p w14:paraId="48684835" w14:textId="152DC15D" w:rsidR="00BB373B" w:rsidRPr="007E4E98" w:rsidRDefault="00BB373B" w:rsidP="00BB373B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7E4E98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7E4E98">
        <w:rPr>
          <w:rFonts w:asciiTheme="minorHAnsi" w:hAnsiTheme="minorHAnsi" w:cstheme="minorHAnsi"/>
          <w:sz w:val="28"/>
          <w:szCs w:val="28"/>
        </w:rPr>
        <w:tab/>
        <w:t xml:space="preserve">jednogłośnie: </w:t>
      </w:r>
      <w:r w:rsidR="007E4E98" w:rsidRPr="007E4E98">
        <w:rPr>
          <w:rFonts w:asciiTheme="minorHAnsi" w:hAnsiTheme="minorHAnsi" w:cstheme="minorHAnsi"/>
          <w:sz w:val="28"/>
          <w:szCs w:val="28"/>
        </w:rPr>
        <w:t>7</w:t>
      </w:r>
      <w:r w:rsidRPr="007E4E98">
        <w:rPr>
          <w:rFonts w:asciiTheme="minorHAnsi" w:hAnsiTheme="minorHAnsi" w:cstheme="minorHAnsi"/>
          <w:sz w:val="28"/>
          <w:szCs w:val="28"/>
        </w:rPr>
        <w:t xml:space="preserve"> gł. „za”, przedłożony projekt uchwały zaopiniowała pozytywnie.</w:t>
      </w:r>
    </w:p>
    <w:bookmarkEnd w:id="0"/>
    <w:p w14:paraId="63A707D9" w14:textId="77777777" w:rsidR="00BB373B" w:rsidRPr="00F655C8" w:rsidRDefault="00BB373B" w:rsidP="00BB373B">
      <w:pPr>
        <w:pStyle w:val="Akapitzlist"/>
        <w:spacing w:after="0" w:line="240" w:lineRule="auto"/>
        <w:ind w:left="1080"/>
        <w:contextualSpacing w:val="0"/>
        <w:jc w:val="both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</w:p>
    <w:p w14:paraId="19E4ED92" w14:textId="77777777" w:rsidR="00BB373B" w:rsidRPr="00F655C8" w:rsidRDefault="00BB373B" w:rsidP="00BB373B">
      <w:pPr>
        <w:pStyle w:val="Akapitzlist"/>
        <w:spacing w:after="0" w:line="240" w:lineRule="auto"/>
        <w:ind w:left="1080"/>
        <w:contextualSpacing w:val="0"/>
        <w:jc w:val="both"/>
        <w:rPr>
          <w:color w:val="FF0000"/>
          <w:sz w:val="28"/>
          <w:szCs w:val="28"/>
          <w:lang w:bidi="en-US"/>
        </w:rPr>
      </w:pPr>
    </w:p>
    <w:p w14:paraId="078A4CD3" w14:textId="7163BD0D" w:rsidR="00B42B47" w:rsidRPr="00B42B47" w:rsidRDefault="00B42B47" w:rsidP="00B42B47">
      <w:pPr>
        <w:pStyle w:val="Akapitzlist"/>
        <w:numPr>
          <w:ilvl w:val="0"/>
          <w:numId w:val="27"/>
        </w:numPr>
        <w:spacing w:after="0" w:line="240" w:lineRule="auto"/>
        <w:contextualSpacing w:val="0"/>
        <w:jc w:val="both"/>
        <w:rPr>
          <w:color w:val="FF0000"/>
          <w:sz w:val="36"/>
          <w:szCs w:val="36"/>
          <w:lang w:bidi="en-US"/>
        </w:rPr>
      </w:pPr>
      <w:r w:rsidRPr="00B42B47">
        <w:rPr>
          <w:rFonts w:asciiTheme="minorHAnsi" w:hAnsiTheme="minorHAnsi" w:cstheme="minorHAnsi"/>
          <w:sz w:val="28"/>
          <w:szCs w:val="28"/>
        </w:rPr>
        <w:t>w sprawie Gminnego Programu Opieki nad Zabytkami Gminy Śrem na lata 2022-2025;</w:t>
      </w:r>
    </w:p>
    <w:p w14:paraId="44B5833C" w14:textId="77777777" w:rsidR="00BB373B" w:rsidRPr="007E4E98" w:rsidRDefault="00BB373B" w:rsidP="00BB373B">
      <w:pPr>
        <w:jc w:val="both"/>
        <w:rPr>
          <w:rFonts w:asciiTheme="minorHAnsi" w:hAnsiTheme="minorHAnsi" w:cstheme="minorHAnsi"/>
          <w:sz w:val="36"/>
          <w:szCs w:val="36"/>
        </w:rPr>
      </w:pPr>
    </w:p>
    <w:p w14:paraId="02787695" w14:textId="00766C8E" w:rsidR="00BB373B" w:rsidRPr="007E4E98" w:rsidRDefault="00BB373B" w:rsidP="00BB373B">
      <w:pPr>
        <w:spacing w:after="20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E4E98">
        <w:rPr>
          <w:rFonts w:asciiTheme="minorHAnsi" w:hAnsiTheme="minorHAnsi" w:cstheme="minorHAnsi"/>
          <w:sz w:val="28"/>
          <w:szCs w:val="28"/>
        </w:rPr>
        <w:t>Zagadnienie przedstawił</w:t>
      </w:r>
      <w:r w:rsidR="007E4E98" w:rsidRPr="007E4E98">
        <w:rPr>
          <w:rFonts w:asciiTheme="minorHAnsi" w:hAnsiTheme="minorHAnsi" w:cstheme="minorHAnsi"/>
          <w:sz w:val="28"/>
          <w:szCs w:val="28"/>
        </w:rPr>
        <w:t>a</w:t>
      </w:r>
      <w:r w:rsidRPr="007E4E98">
        <w:rPr>
          <w:rFonts w:asciiTheme="minorHAnsi" w:hAnsiTheme="minorHAnsi" w:cstheme="minorHAnsi"/>
          <w:sz w:val="28"/>
          <w:szCs w:val="28"/>
        </w:rPr>
        <w:t xml:space="preserve"> </w:t>
      </w:r>
      <w:r w:rsidR="007E4E98" w:rsidRPr="007E4E98">
        <w:rPr>
          <w:rFonts w:asciiTheme="minorHAnsi" w:hAnsiTheme="minorHAnsi" w:cstheme="minorHAnsi"/>
          <w:sz w:val="28"/>
          <w:szCs w:val="28"/>
        </w:rPr>
        <w:t>Katarzyna Bednarowicz</w:t>
      </w:r>
      <w:r w:rsidRPr="007E4E98">
        <w:rPr>
          <w:rFonts w:asciiTheme="minorHAnsi" w:hAnsiTheme="minorHAnsi" w:cstheme="minorHAnsi"/>
          <w:sz w:val="28"/>
          <w:szCs w:val="28"/>
        </w:rPr>
        <w:t xml:space="preserve"> – Naczelnik P</w:t>
      </w:r>
      <w:r w:rsidR="007E4E98" w:rsidRPr="007E4E98">
        <w:rPr>
          <w:rFonts w:asciiTheme="minorHAnsi" w:hAnsiTheme="minorHAnsi" w:cstheme="minorHAnsi"/>
          <w:sz w:val="28"/>
          <w:szCs w:val="28"/>
        </w:rPr>
        <w:t>PS</w:t>
      </w:r>
      <w:r w:rsidRPr="007E4E98">
        <w:rPr>
          <w:rFonts w:asciiTheme="minorHAnsi" w:hAnsiTheme="minorHAnsi" w:cstheme="minorHAnsi"/>
          <w:sz w:val="28"/>
          <w:szCs w:val="28"/>
        </w:rPr>
        <w:t xml:space="preserve"> w</w:t>
      </w:r>
      <w:r w:rsidR="007E4E98" w:rsidRPr="007E4E98">
        <w:rPr>
          <w:rFonts w:asciiTheme="minorHAnsi" w:hAnsiTheme="minorHAnsi" w:cstheme="minorHAnsi"/>
          <w:sz w:val="28"/>
          <w:szCs w:val="28"/>
        </w:rPr>
        <w:t> </w:t>
      </w:r>
      <w:r w:rsidRPr="007E4E98">
        <w:rPr>
          <w:rFonts w:asciiTheme="minorHAnsi" w:hAnsiTheme="minorHAnsi" w:cstheme="minorHAnsi"/>
          <w:sz w:val="28"/>
          <w:szCs w:val="28"/>
        </w:rPr>
        <w:t>oparciu  o projekt uchwały.</w:t>
      </w:r>
    </w:p>
    <w:p w14:paraId="6269E72D" w14:textId="77777777" w:rsidR="00BB373B" w:rsidRPr="007E4E98" w:rsidRDefault="00BB373B" w:rsidP="00BB373B">
      <w:pPr>
        <w:rPr>
          <w:rFonts w:asciiTheme="minorHAnsi" w:hAnsiTheme="minorHAnsi" w:cstheme="minorHAnsi"/>
          <w:sz w:val="28"/>
          <w:szCs w:val="28"/>
        </w:rPr>
      </w:pPr>
      <w:r w:rsidRPr="007E4E98">
        <w:rPr>
          <w:rFonts w:asciiTheme="minorHAnsi" w:hAnsiTheme="minorHAnsi" w:cstheme="minorHAnsi"/>
          <w:sz w:val="28"/>
          <w:szCs w:val="28"/>
        </w:rPr>
        <w:t>Dyskusja:</w:t>
      </w:r>
    </w:p>
    <w:p w14:paraId="28D4642C" w14:textId="16A41109" w:rsidR="00821C4C" w:rsidRPr="00821C4C" w:rsidRDefault="00BB373B" w:rsidP="00821C4C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 xml:space="preserve">Radny A. Mieloszyński </w:t>
      </w:r>
      <w:r w:rsidR="00821C4C" w:rsidRPr="006E4DEE">
        <w:rPr>
          <w:rFonts w:asciiTheme="minorHAnsi" w:hAnsiTheme="minorHAnsi" w:cstheme="minorHAnsi"/>
          <w:sz w:val="28"/>
          <w:szCs w:val="28"/>
        </w:rPr>
        <w:t>–</w:t>
      </w:r>
      <w:r w:rsidR="007E4E98" w:rsidRPr="006E4DEE">
        <w:rPr>
          <w:rFonts w:asciiTheme="minorHAnsi" w:hAnsiTheme="minorHAnsi" w:cstheme="minorHAnsi"/>
          <w:sz w:val="28"/>
          <w:szCs w:val="28"/>
        </w:rPr>
        <w:t xml:space="preserve"> </w:t>
      </w:r>
      <w:r w:rsidR="00821C4C" w:rsidRPr="006E4DEE">
        <w:rPr>
          <w:rFonts w:asciiTheme="minorHAnsi" w:hAnsiTheme="minorHAnsi" w:cstheme="minorHAnsi"/>
          <w:sz w:val="28"/>
          <w:szCs w:val="28"/>
        </w:rPr>
        <w:t>nawiązując do zapisu na str. 17 cyt.</w:t>
      </w:r>
      <w:r w:rsidR="000F68A9">
        <w:rPr>
          <w:rFonts w:asciiTheme="minorHAnsi" w:hAnsiTheme="minorHAnsi" w:cstheme="minorHAnsi"/>
          <w:sz w:val="28"/>
          <w:szCs w:val="28"/>
        </w:rPr>
        <w:t>:</w:t>
      </w:r>
      <w:r w:rsidR="00821C4C" w:rsidRPr="006E4DEE">
        <w:rPr>
          <w:rFonts w:asciiTheme="minorHAnsi" w:hAnsiTheme="minorHAnsi" w:cstheme="minorHAnsi"/>
          <w:sz w:val="28"/>
          <w:szCs w:val="28"/>
        </w:rPr>
        <w:t xml:space="preserve"> „</w:t>
      </w:r>
      <w:r w:rsidR="00821C4C" w:rsidRPr="00821C4C">
        <w:rPr>
          <w:rFonts w:asciiTheme="minorHAnsi" w:hAnsiTheme="minorHAnsi" w:cstheme="minorHAnsi"/>
          <w:sz w:val="28"/>
          <w:szCs w:val="28"/>
        </w:rPr>
        <w:t>Wśród zasad ochrony dziedzictwa kulturowego i zabytków w mieście Śrem wymienia się:</w:t>
      </w:r>
    </w:p>
    <w:p w14:paraId="49371B3E" w14:textId="1E4A04F4" w:rsidR="00821C4C" w:rsidRPr="00821C4C" w:rsidRDefault="000F68A9" w:rsidP="00821C4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</w:t>
      </w:r>
      <w:r w:rsidR="00821C4C" w:rsidRPr="00821C4C">
        <w:rPr>
          <w:rFonts w:asciiTheme="minorHAnsi" w:hAnsiTheme="minorHAnsi" w:cstheme="minorHAnsi"/>
          <w:sz w:val="28"/>
          <w:szCs w:val="28"/>
        </w:rPr>
        <w:t xml:space="preserve">kt  3) przywrócenie śródmiejskiego charakteru obecnej ul. Piłsudskiego poprzez uzupełnienie zabudowy ulic; wszelka zabudowa powinna zachować dotychczasowy podział parcel, oraz </w:t>
      </w:r>
    </w:p>
    <w:p w14:paraId="4915DC2F" w14:textId="37EEC83D" w:rsidR="00BB373B" w:rsidRDefault="000F68A9" w:rsidP="00821C4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</w:t>
      </w:r>
      <w:r w:rsidR="00821C4C" w:rsidRPr="00821C4C">
        <w:rPr>
          <w:rFonts w:asciiTheme="minorHAnsi" w:hAnsiTheme="minorHAnsi" w:cstheme="minorHAnsi"/>
          <w:sz w:val="28"/>
          <w:szCs w:val="28"/>
        </w:rPr>
        <w:t>kt 4) zagospodarowanie ul. Józefa Piłsudskiego oraz okolic Starego Rynku, w tym ul. Piaskowej i ul. Targowej, w sposób prowadzący do scalenia północnej i południowej części starego śródmieścia</w:t>
      </w:r>
      <w:r w:rsidR="00821C4C">
        <w:rPr>
          <w:rFonts w:asciiTheme="minorHAnsi" w:hAnsiTheme="minorHAnsi" w:cstheme="minorHAnsi"/>
          <w:sz w:val="28"/>
          <w:szCs w:val="28"/>
        </w:rPr>
        <w:t>”</w:t>
      </w:r>
      <w:r w:rsidR="006E4DEE">
        <w:rPr>
          <w:rFonts w:asciiTheme="minorHAnsi" w:hAnsiTheme="minorHAnsi" w:cstheme="minorHAnsi"/>
          <w:sz w:val="28"/>
          <w:szCs w:val="28"/>
        </w:rPr>
        <w:t>,</w:t>
      </w:r>
      <w:r w:rsidR="00821C4C">
        <w:rPr>
          <w:rFonts w:asciiTheme="minorHAnsi" w:hAnsiTheme="minorHAnsi" w:cstheme="minorHAnsi"/>
          <w:sz w:val="28"/>
          <w:szCs w:val="28"/>
        </w:rPr>
        <w:t xml:space="preserve"> poprosił o wyjaśnienie tego zapisu.</w:t>
      </w:r>
    </w:p>
    <w:p w14:paraId="4FA629B5" w14:textId="349AEBB5" w:rsidR="00821C4C" w:rsidRDefault="00821C4C" w:rsidP="00821C4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6514842" w14:textId="22A496E1" w:rsidR="00821C4C" w:rsidRDefault="00821C4C" w:rsidP="00821C4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Szczegółową informację udzieliła K. Bednarowicz – Naczelnik PPS</w:t>
      </w:r>
      <w:r w:rsidR="00DC78AE">
        <w:rPr>
          <w:rFonts w:asciiTheme="minorHAnsi" w:hAnsiTheme="minorHAnsi" w:cstheme="minorHAnsi"/>
          <w:sz w:val="28"/>
          <w:szCs w:val="28"/>
        </w:rPr>
        <w:t xml:space="preserve"> m.in. informując, że ul. Piłsudskiego dzieli miasto na dwie części. Chodzi tu o to</w:t>
      </w:r>
      <w:r w:rsidR="000F68A9">
        <w:rPr>
          <w:rFonts w:asciiTheme="minorHAnsi" w:hAnsiTheme="minorHAnsi" w:cstheme="minorHAnsi"/>
          <w:sz w:val="28"/>
          <w:szCs w:val="28"/>
        </w:rPr>
        <w:t>,</w:t>
      </w:r>
      <w:r w:rsidR="00DC78AE">
        <w:rPr>
          <w:rFonts w:asciiTheme="minorHAnsi" w:hAnsiTheme="minorHAnsi" w:cstheme="minorHAnsi"/>
          <w:sz w:val="28"/>
          <w:szCs w:val="28"/>
        </w:rPr>
        <w:t xml:space="preserve"> by te części połączyć </w:t>
      </w:r>
      <w:r w:rsidR="006E4DEE">
        <w:rPr>
          <w:rFonts w:asciiTheme="minorHAnsi" w:hAnsiTheme="minorHAnsi" w:cstheme="minorHAnsi"/>
          <w:sz w:val="28"/>
          <w:szCs w:val="28"/>
        </w:rPr>
        <w:t xml:space="preserve">– dot. </w:t>
      </w:r>
      <w:r w:rsidR="00DC78AE">
        <w:rPr>
          <w:rFonts w:asciiTheme="minorHAnsi" w:hAnsiTheme="minorHAnsi" w:cstheme="minorHAnsi"/>
          <w:sz w:val="28"/>
          <w:szCs w:val="28"/>
        </w:rPr>
        <w:t>przemieszczania się.</w:t>
      </w:r>
    </w:p>
    <w:p w14:paraId="66ACC66C" w14:textId="77777777" w:rsidR="00BB373B" w:rsidRPr="00DC78AE" w:rsidRDefault="00BB373B" w:rsidP="00BB373B">
      <w:pPr>
        <w:rPr>
          <w:rFonts w:asciiTheme="minorHAnsi" w:hAnsiTheme="minorHAnsi" w:cstheme="minorHAnsi"/>
          <w:sz w:val="28"/>
          <w:szCs w:val="28"/>
        </w:rPr>
      </w:pPr>
      <w:r w:rsidRPr="00DC78AE">
        <w:rPr>
          <w:rFonts w:asciiTheme="minorHAnsi" w:hAnsiTheme="minorHAnsi" w:cstheme="minorHAnsi"/>
          <w:sz w:val="28"/>
          <w:szCs w:val="28"/>
        </w:rPr>
        <w:t>Dyskusję zakończono.</w:t>
      </w:r>
    </w:p>
    <w:p w14:paraId="0D4504CA" w14:textId="77777777" w:rsidR="00BB373B" w:rsidRPr="009D2CAD" w:rsidRDefault="00BB373B" w:rsidP="00BB373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14:paraId="2BD56DE9" w14:textId="77777777" w:rsidR="00BB373B" w:rsidRPr="00DC78AE" w:rsidRDefault="00BB373B" w:rsidP="00BB373B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DC78AE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DC78AE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35E643C9" w14:textId="77777777" w:rsidR="00BB373B" w:rsidRPr="00DC78AE" w:rsidRDefault="00BB373B" w:rsidP="00BB373B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DC78AE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1B515A69" w14:textId="77777777" w:rsidR="00DC78AE" w:rsidRPr="00DC78AE" w:rsidRDefault="00DC78AE" w:rsidP="00DC78AE">
      <w:pPr>
        <w:jc w:val="both"/>
        <w:rPr>
          <w:rFonts w:asciiTheme="minorHAnsi" w:hAnsiTheme="minorHAnsi" w:cstheme="minorHAnsi"/>
          <w:sz w:val="28"/>
          <w:szCs w:val="28"/>
        </w:rPr>
      </w:pPr>
      <w:r w:rsidRPr="00DC78AE">
        <w:rPr>
          <w:rFonts w:asciiTheme="minorHAnsi" w:hAnsiTheme="minorHAnsi" w:cstheme="minorHAnsi"/>
          <w:sz w:val="28"/>
          <w:szCs w:val="28"/>
        </w:rPr>
        <w:t>ZA: 7, PRZECIW: 0, WSTRZYMUJĘ SIĘ: 0, BRAK GŁOSU: 0, NIEOBECNI: 0.</w:t>
      </w:r>
    </w:p>
    <w:p w14:paraId="57164D7B" w14:textId="77777777" w:rsidR="00DC78AE" w:rsidRPr="00DC78AE" w:rsidRDefault="00DC78AE" w:rsidP="00DC78A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D02F55D" w14:textId="45050449" w:rsidR="00BB373B" w:rsidRPr="00DC78AE" w:rsidRDefault="00DC78AE" w:rsidP="00DC78AE">
      <w:pPr>
        <w:jc w:val="both"/>
        <w:rPr>
          <w:rFonts w:asciiTheme="minorHAnsi" w:hAnsiTheme="minorHAnsi" w:cstheme="minorHAnsi"/>
          <w:sz w:val="28"/>
          <w:szCs w:val="28"/>
        </w:rPr>
      </w:pPr>
      <w:r w:rsidRPr="00DC78AE">
        <w:rPr>
          <w:rFonts w:asciiTheme="minorHAnsi" w:hAnsiTheme="minorHAnsi" w:cstheme="minorHAnsi"/>
          <w:sz w:val="28"/>
          <w:szCs w:val="28"/>
        </w:rPr>
        <w:t>Wyniki imienne: Tomasz Jakuszek (ZA), Żaneta Koch (ZA), Andrzej Mieloszyński (ZA), Robert Piątek (ZA), Piotr Rojek (ZA), Nina Stępa (ZA), Martyna Wachowiak (ZA).</w:t>
      </w:r>
    </w:p>
    <w:p w14:paraId="6C82300B" w14:textId="77777777" w:rsidR="00DC78AE" w:rsidRPr="00DC78AE" w:rsidRDefault="00DC78AE" w:rsidP="00DC78A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58BEBE4" w14:textId="6246C696" w:rsidR="00BB373B" w:rsidRPr="00DC78AE" w:rsidRDefault="00BB373B" w:rsidP="00BB373B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DC78AE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DC78AE">
        <w:rPr>
          <w:rFonts w:asciiTheme="minorHAnsi" w:hAnsiTheme="minorHAnsi" w:cstheme="minorHAnsi"/>
          <w:sz w:val="28"/>
          <w:szCs w:val="28"/>
        </w:rPr>
        <w:tab/>
        <w:t xml:space="preserve">jednogłośnie: </w:t>
      </w:r>
      <w:r w:rsidR="00DC78AE" w:rsidRPr="00DC78AE">
        <w:rPr>
          <w:rFonts w:asciiTheme="minorHAnsi" w:hAnsiTheme="minorHAnsi" w:cstheme="minorHAnsi"/>
          <w:sz w:val="28"/>
          <w:szCs w:val="28"/>
        </w:rPr>
        <w:t>7</w:t>
      </w:r>
      <w:r w:rsidRPr="00DC78AE">
        <w:rPr>
          <w:rFonts w:asciiTheme="minorHAnsi" w:hAnsiTheme="minorHAnsi" w:cstheme="minorHAnsi"/>
          <w:sz w:val="28"/>
          <w:szCs w:val="28"/>
        </w:rPr>
        <w:t xml:space="preserve"> gł. „za”, przedłożony projekt uchwały zaopiniowała pozytywnie.</w:t>
      </w:r>
    </w:p>
    <w:p w14:paraId="1B7F1F4A" w14:textId="2337744B" w:rsidR="00DC522B" w:rsidRDefault="00DC522B" w:rsidP="00DC522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175232F" w14:textId="77777777" w:rsidR="001B1BA8" w:rsidRPr="00DC78AE" w:rsidRDefault="001B1BA8" w:rsidP="00DC522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ACE5A5A" w14:textId="296CF67A" w:rsidR="000C0079" w:rsidRDefault="000C0079" w:rsidP="001B1BA8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C0079">
        <w:rPr>
          <w:rFonts w:asciiTheme="minorHAnsi" w:hAnsiTheme="minorHAnsi" w:cstheme="minorHAnsi"/>
          <w:sz w:val="28"/>
          <w:szCs w:val="28"/>
        </w:rPr>
        <w:t>w sprawie wyrażenia zgody na odstąpienie od żądania zwrotu zwaloryzowanej bonifikaty udzielonej od ceny sprzedaży udziału 257/1000 części w prawie współwłasności nieruchomości gruntowej położonej w Wyrzece;</w:t>
      </w:r>
    </w:p>
    <w:p w14:paraId="0EDB0168" w14:textId="47021954" w:rsidR="00DC522B" w:rsidRPr="006E4DEE" w:rsidRDefault="00DC522B" w:rsidP="00DC522B">
      <w:pPr>
        <w:spacing w:after="200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Zagadnienie przedstawił Donat Tomczak – Naczelnik PSG w oparciu  o projekt uchwały.</w:t>
      </w:r>
    </w:p>
    <w:p w14:paraId="02D19D92" w14:textId="3B32FEC1" w:rsidR="00DC522B" w:rsidRPr="006E4DEE" w:rsidRDefault="00DC522B" w:rsidP="00DC522B">
      <w:pPr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Dyskusj</w:t>
      </w:r>
      <w:r w:rsidR="00834933" w:rsidRPr="006E4DEE">
        <w:rPr>
          <w:rFonts w:asciiTheme="minorHAnsi" w:hAnsiTheme="minorHAnsi" w:cstheme="minorHAnsi"/>
          <w:sz w:val="28"/>
          <w:szCs w:val="28"/>
        </w:rPr>
        <w:t xml:space="preserve">i </w:t>
      </w:r>
      <w:r w:rsidR="006E4DEE" w:rsidRPr="006E4DEE">
        <w:rPr>
          <w:rFonts w:asciiTheme="minorHAnsi" w:hAnsiTheme="minorHAnsi" w:cstheme="minorHAnsi"/>
          <w:sz w:val="28"/>
          <w:szCs w:val="28"/>
        </w:rPr>
        <w:t>nie podjęto.</w:t>
      </w:r>
    </w:p>
    <w:p w14:paraId="78171B70" w14:textId="77777777" w:rsidR="006E4DEE" w:rsidRPr="006E4DEE" w:rsidRDefault="006E4DEE" w:rsidP="00DC522B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70C90105" w14:textId="737C06A0" w:rsidR="00DC522B" w:rsidRPr="006E4DEE" w:rsidRDefault="00DC522B" w:rsidP="00DC522B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6E4DEE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6A391A05" w14:textId="77777777" w:rsidR="00DC522B" w:rsidRPr="006E4DEE" w:rsidRDefault="00DC522B" w:rsidP="00DC522B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6E4DEE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08407608" w14:textId="77777777" w:rsidR="006E4DEE" w:rsidRPr="006E4DEE" w:rsidRDefault="006E4DEE" w:rsidP="006E4DEE">
      <w:pPr>
        <w:jc w:val="both"/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ZA: 7, PRZECIW: 0, WSTRZYMUJĘ SIĘ: 0, BRAK GŁOSU: 0, NIEOBECNI: 0.</w:t>
      </w:r>
    </w:p>
    <w:p w14:paraId="1DE9740A" w14:textId="77777777" w:rsidR="006E4DEE" w:rsidRPr="006E4DEE" w:rsidRDefault="006E4DEE" w:rsidP="006E4DE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8B4771A" w14:textId="7F9DB133" w:rsidR="006E4DEE" w:rsidRDefault="006E4DEE" w:rsidP="006E4DEE">
      <w:pPr>
        <w:jc w:val="both"/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5FA3FC11" w14:textId="77777777" w:rsidR="006E4DEE" w:rsidRDefault="006E4DEE" w:rsidP="006E4DE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A9AC19D" w14:textId="62D22534" w:rsidR="00DC522B" w:rsidRPr="006E4DEE" w:rsidRDefault="00DC522B" w:rsidP="006E4DE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6E4DEE">
        <w:rPr>
          <w:rFonts w:asciiTheme="minorHAnsi" w:hAnsiTheme="minorHAnsi" w:cstheme="minorHAnsi"/>
          <w:sz w:val="28"/>
          <w:szCs w:val="28"/>
        </w:rPr>
        <w:tab/>
        <w:t xml:space="preserve">jednogłośnie: </w:t>
      </w:r>
      <w:r w:rsidR="006E4DEE" w:rsidRPr="006E4DEE">
        <w:rPr>
          <w:rFonts w:asciiTheme="minorHAnsi" w:hAnsiTheme="minorHAnsi" w:cstheme="minorHAnsi"/>
          <w:sz w:val="28"/>
          <w:szCs w:val="28"/>
        </w:rPr>
        <w:t>7</w:t>
      </w:r>
      <w:r w:rsidRPr="006E4DEE">
        <w:rPr>
          <w:rFonts w:asciiTheme="minorHAnsi" w:hAnsiTheme="minorHAnsi" w:cstheme="minorHAnsi"/>
          <w:sz w:val="28"/>
          <w:szCs w:val="28"/>
        </w:rPr>
        <w:t xml:space="preserve"> gł. „za”, przedłożony projekt uchwały zaopiniowała pozytywnie.</w:t>
      </w:r>
    </w:p>
    <w:p w14:paraId="7E029459" w14:textId="77777777" w:rsidR="00DC522B" w:rsidRDefault="00DC522B" w:rsidP="00DC522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BDD9647" w14:textId="77777777" w:rsidR="00DC522B" w:rsidRPr="00DC522B" w:rsidRDefault="00DC522B" w:rsidP="00DC522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BCB7AD4" w14:textId="76E9AED2" w:rsidR="000C0079" w:rsidRDefault="000C0079" w:rsidP="001B1BA8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C0079">
        <w:rPr>
          <w:rFonts w:asciiTheme="minorHAnsi" w:hAnsiTheme="minorHAnsi" w:cstheme="minorHAnsi"/>
          <w:sz w:val="28"/>
          <w:szCs w:val="28"/>
        </w:rPr>
        <w:lastRenderedPageBreak/>
        <w:t>w sprawie wyrażenia zgody na odstąpienie od żądania zwrotu zwaloryzowanej bonifikaty udzielonej od ceny sprzedaży udziału 307/1000 części w prawie współwłasności nieruchomości gruntowej położonej w Wyrzece.</w:t>
      </w:r>
    </w:p>
    <w:p w14:paraId="51B87348" w14:textId="77777777" w:rsidR="00DC522B" w:rsidRPr="006E4DEE" w:rsidRDefault="00DC522B" w:rsidP="00DC522B">
      <w:pPr>
        <w:spacing w:after="20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Zagadnienie przedstawił Donat Tomczak – Naczelnik PSG w oparciu  o projekt uchwały.</w:t>
      </w:r>
    </w:p>
    <w:p w14:paraId="2C2B7291" w14:textId="1ED846D8" w:rsidR="00DC522B" w:rsidRPr="006E4DEE" w:rsidRDefault="00DC522B" w:rsidP="00DC522B">
      <w:pPr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Dyskusj</w:t>
      </w:r>
      <w:r w:rsidR="006E4DEE">
        <w:rPr>
          <w:rFonts w:asciiTheme="minorHAnsi" w:hAnsiTheme="minorHAnsi" w:cstheme="minorHAnsi"/>
          <w:sz w:val="28"/>
          <w:szCs w:val="28"/>
        </w:rPr>
        <w:t>i nie podjęto.</w:t>
      </w:r>
    </w:p>
    <w:p w14:paraId="2CCBACA2" w14:textId="77777777" w:rsidR="00DC522B" w:rsidRPr="009D2CAD" w:rsidRDefault="00DC522B" w:rsidP="00DC522B">
      <w:pPr>
        <w:rPr>
          <w:rFonts w:asciiTheme="minorHAnsi" w:hAnsiTheme="minorHAnsi" w:cstheme="minorHAnsi"/>
          <w:color w:val="FF0000"/>
          <w:sz w:val="28"/>
          <w:szCs w:val="28"/>
        </w:rPr>
      </w:pPr>
    </w:p>
    <w:p w14:paraId="1CAA7AC0" w14:textId="77777777" w:rsidR="00DC522B" w:rsidRPr="006E4DEE" w:rsidRDefault="00DC522B" w:rsidP="00DC522B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6E4DEE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120FEECC" w14:textId="77777777" w:rsidR="006E4DEE" w:rsidRPr="006E4DEE" w:rsidRDefault="006E4DEE" w:rsidP="006E4DEE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6E4DEE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0848D597" w14:textId="77777777" w:rsidR="006E4DEE" w:rsidRPr="006E4DEE" w:rsidRDefault="006E4DEE" w:rsidP="006E4DEE">
      <w:pPr>
        <w:jc w:val="both"/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ZA: 7, PRZECIW: 0, WSTRZYMUJĘ SIĘ: 0, BRAK GŁOSU: 0, NIEOBECNI: 0.</w:t>
      </w:r>
    </w:p>
    <w:p w14:paraId="6D36AE49" w14:textId="77777777" w:rsidR="006E4DEE" w:rsidRPr="006E4DEE" w:rsidRDefault="006E4DEE" w:rsidP="006E4DE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5C91BB5" w14:textId="77777777" w:rsidR="006E4DEE" w:rsidRPr="006E4DEE" w:rsidRDefault="006E4DEE" w:rsidP="006E4DEE">
      <w:pPr>
        <w:jc w:val="both"/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>Wyniki imienne: Tomasz Jakuszek (ZA), Żaneta Koch (ZA), Andrzej Mieloszyński (ZA), Robert Piątek (ZA), Piotr Rojek (ZA), Nina Stępa (ZA), Martyna Wachowiak (ZA)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06BA9C41" w14:textId="77777777" w:rsidR="00DC522B" w:rsidRPr="006E4DEE" w:rsidRDefault="00DC522B" w:rsidP="00DC522B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</w:p>
    <w:p w14:paraId="40091FA3" w14:textId="5775C5D0" w:rsidR="00DC522B" w:rsidRPr="006E4DEE" w:rsidRDefault="00DC522B" w:rsidP="00DC522B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6E4DEE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6E4DEE">
        <w:rPr>
          <w:rFonts w:asciiTheme="minorHAnsi" w:hAnsiTheme="minorHAnsi" w:cstheme="minorHAnsi"/>
          <w:sz w:val="28"/>
          <w:szCs w:val="28"/>
        </w:rPr>
        <w:tab/>
        <w:t xml:space="preserve">jednogłośnie: </w:t>
      </w:r>
      <w:r w:rsidR="006E4DEE" w:rsidRPr="006E4DEE">
        <w:rPr>
          <w:rFonts w:asciiTheme="minorHAnsi" w:hAnsiTheme="minorHAnsi" w:cstheme="minorHAnsi"/>
          <w:sz w:val="28"/>
          <w:szCs w:val="28"/>
        </w:rPr>
        <w:t>7</w:t>
      </w:r>
      <w:r w:rsidRPr="006E4DEE">
        <w:rPr>
          <w:rFonts w:asciiTheme="minorHAnsi" w:hAnsiTheme="minorHAnsi" w:cstheme="minorHAnsi"/>
          <w:sz w:val="28"/>
          <w:szCs w:val="28"/>
        </w:rPr>
        <w:t xml:space="preserve"> gł. „za”, przedłożony projekt uchwały zaopiniowała pozytywnie.</w:t>
      </w:r>
    </w:p>
    <w:p w14:paraId="4D690A2E" w14:textId="26BB535F" w:rsidR="00DC522B" w:rsidRDefault="00DC522B" w:rsidP="00DC522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9EF76D8" w14:textId="252DA564" w:rsidR="00611F9E" w:rsidRPr="00611F9E" w:rsidRDefault="00611F9E" w:rsidP="00611F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611F9E">
        <w:rPr>
          <w:rFonts w:asciiTheme="minorHAnsi" w:hAnsiTheme="minorHAnsi" w:cstheme="minorHAnsi"/>
          <w:bCs/>
          <w:iCs/>
          <w:sz w:val="28"/>
          <w:szCs w:val="28"/>
        </w:rPr>
        <w:t xml:space="preserve">/Opinia Komisji dot. </w:t>
      </w:r>
      <w:r>
        <w:rPr>
          <w:rFonts w:asciiTheme="minorHAnsi" w:hAnsiTheme="minorHAnsi" w:cstheme="minorHAnsi"/>
          <w:bCs/>
          <w:iCs/>
          <w:sz w:val="28"/>
          <w:szCs w:val="28"/>
        </w:rPr>
        <w:t xml:space="preserve">ww. </w:t>
      </w:r>
      <w:r w:rsidRPr="00611F9E">
        <w:rPr>
          <w:rFonts w:asciiTheme="minorHAnsi" w:hAnsiTheme="minorHAnsi" w:cstheme="minorHAnsi"/>
          <w:bCs/>
          <w:iCs/>
          <w:sz w:val="28"/>
          <w:szCs w:val="28"/>
        </w:rPr>
        <w:t xml:space="preserve">projektów uchwał, stanowi załącznik nr </w:t>
      </w:r>
      <w:r w:rsidR="009A15C9">
        <w:rPr>
          <w:rFonts w:asciiTheme="minorHAnsi" w:hAnsiTheme="minorHAnsi" w:cstheme="minorHAnsi"/>
          <w:bCs/>
          <w:iCs/>
          <w:sz w:val="28"/>
          <w:szCs w:val="28"/>
        </w:rPr>
        <w:t>3</w:t>
      </w:r>
      <w:r w:rsidRPr="00611F9E">
        <w:rPr>
          <w:rFonts w:asciiTheme="minorHAnsi" w:hAnsiTheme="minorHAnsi" w:cstheme="minorHAnsi"/>
          <w:bCs/>
          <w:iCs/>
          <w:color w:val="FF0000"/>
          <w:sz w:val="28"/>
          <w:szCs w:val="28"/>
        </w:rPr>
        <w:t xml:space="preserve"> </w:t>
      </w:r>
      <w:r w:rsidRPr="00611F9E">
        <w:rPr>
          <w:rFonts w:asciiTheme="minorHAnsi" w:hAnsiTheme="minorHAnsi" w:cstheme="minorHAnsi"/>
          <w:bCs/>
          <w:iCs/>
          <w:sz w:val="28"/>
          <w:szCs w:val="28"/>
        </w:rPr>
        <w:t>do protokołu./</w:t>
      </w:r>
    </w:p>
    <w:p w14:paraId="7CB6CA44" w14:textId="0B7A8F2A" w:rsidR="0022669E" w:rsidRDefault="0022669E" w:rsidP="007E0001">
      <w:pPr>
        <w:ind w:left="708" w:hanging="708"/>
        <w:jc w:val="both"/>
        <w:rPr>
          <w:rFonts w:cs="Calibri"/>
          <w:bCs/>
          <w:sz w:val="28"/>
          <w:szCs w:val="28"/>
        </w:rPr>
      </w:pPr>
    </w:p>
    <w:p w14:paraId="77D2E67E" w14:textId="77777777" w:rsidR="0022669E" w:rsidRDefault="0022669E" w:rsidP="007E0001">
      <w:pPr>
        <w:ind w:left="708" w:hanging="708"/>
        <w:jc w:val="both"/>
        <w:rPr>
          <w:rFonts w:cs="Calibri"/>
          <w:bCs/>
          <w:sz w:val="28"/>
          <w:szCs w:val="28"/>
        </w:rPr>
      </w:pPr>
    </w:p>
    <w:p w14:paraId="31B7FFEC" w14:textId="1023C42F" w:rsidR="000C0079" w:rsidRPr="00B41427" w:rsidRDefault="000C0079" w:rsidP="000C0079">
      <w:pPr>
        <w:ind w:left="708" w:hanging="708"/>
        <w:jc w:val="both"/>
        <w:rPr>
          <w:rFonts w:cs="Calibri"/>
          <w:bCs/>
          <w:iCs/>
          <w:sz w:val="28"/>
          <w:szCs w:val="28"/>
        </w:rPr>
      </w:pPr>
      <w:r w:rsidRPr="007E0001">
        <w:rPr>
          <w:rFonts w:cs="Calibri"/>
          <w:bCs/>
          <w:sz w:val="28"/>
          <w:szCs w:val="24"/>
        </w:rPr>
        <w:t xml:space="preserve">ad. </w:t>
      </w:r>
      <w:r>
        <w:rPr>
          <w:rFonts w:cs="Calibri"/>
          <w:bCs/>
          <w:sz w:val="28"/>
          <w:szCs w:val="24"/>
        </w:rPr>
        <w:t>3</w:t>
      </w:r>
      <w:r w:rsidRPr="007E0001">
        <w:rPr>
          <w:rFonts w:cs="Calibri"/>
          <w:bCs/>
          <w:sz w:val="28"/>
          <w:szCs w:val="24"/>
        </w:rPr>
        <w:t>.</w:t>
      </w:r>
      <w:r w:rsidRPr="007E0001">
        <w:rPr>
          <w:rFonts w:cs="Calibri"/>
          <w:bCs/>
          <w:sz w:val="28"/>
          <w:szCs w:val="28"/>
        </w:rPr>
        <w:t xml:space="preserve"> </w:t>
      </w:r>
      <w:r w:rsidRPr="009D2CAD">
        <w:rPr>
          <w:rFonts w:asciiTheme="minorHAnsi" w:hAnsiTheme="minorHAnsi" w:cstheme="minorHAnsi"/>
          <w:sz w:val="28"/>
          <w:szCs w:val="28"/>
        </w:rPr>
        <w:t>Informacj</w:t>
      </w:r>
      <w:r w:rsidR="000D7A06">
        <w:rPr>
          <w:rFonts w:asciiTheme="minorHAnsi" w:hAnsiTheme="minorHAnsi" w:cstheme="minorHAnsi"/>
          <w:sz w:val="28"/>
          <w:szCs w:val="28"/>
        </w:rPr>
        <w:t>a</w:t>
      </w:r>
      <w:r w:rsidRPr="009D2CAD">
        <w:rPr>
          <w:rFonts w:asciiTheme="minorHAnsi" w:hAnsiTheme="minorHAnsi" w:cstheme="minorHAnsi"/>
          <w:sz w:val="28"/>
          <w:szCs w:val="28"/>
        </w:rPr>
        <w:t xml:space="preserve"> na temat zaawansowania prac nad uruchomieniem połączenia kolejowego Śrem - Poznań </w:t>
      </w:r>
      <w:r>
        <w:rPr>
          <w:rFonts w:asciiTheme="minorHAnsi" w:hAnsiTheme="minorHAnsi" w:cstheme="minorHAnsi"/>
          <w:sz w:val="28"/>
          <w:szCs w:val="28"/>
        </w:rPr>
        <w:t>–</w:t>
      </w:r>
      <w:r w:rsidRPr="009D2CAD">
        <w:rPr>
          <w:rFonts w:asciiTheme="minorHAnsi" w:hAnsiTheme="minorHAnsi" w:cstheme="minorHAnsi"/>
          <w:sz w:val="28"/>
          <w:szCs w:val="28"/>
        </w:rPr>
        <w:t xml:space="preserve"> Śrem</w:t>
      </w:r>
      <w:r>
        <w:rPr>
          <w:sz w:val="28"/>
          <w:szCs w:val="28"/>
        </w:rPr>
        <w:t>,</w:t>
      </w:r>
      <w:r w:rsidRPr="00B41427">
        <w:rPr>
          <w:rFonts w:cs="Calibri"/>
          <w:bCs/>
          <w:iCs/>
          <w:sz w:val="28"/>
          <w:szCs w:val="28"/>
        </w:rPr>
        <w:t xml:space="preserve"> stanowi załącznik nr </w:t>
      </w:r>
      <w:r w:rsidR="009A15C9">
        <w:rPr>
          <w:rFonts w:cs="Calibri"/>
          <w:bCs/>
          <w:iCs/>
          <w:sz w:val="28"/>
          <w:szCs w:val="28"/>
        </w:rPr>
        <w:t>4</w:t>
      </w:r>
      <w:r w:rsidRPr="00B41427">
        <w:rPr>
          <w:rFonts w:cs="Calibri"/>
          <w:bCs/>
          <w:iCs/>
          <w:sz w:val="28"/>
          <w:szCs w:val="28"/>
        </w:rPr>
        <w:t xml:space="preserve"> do protokołu.</w:t>
      </w:r>
    </w:p>
    <w:p w14:paraId="7AE1C3B8" w14:textId="2979EB0A" w:rsidR="000C0079" w:rsidRDefault="000D7A06" w:rsidP="000C0079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Głos zabrał A. Lewandowski Burmistrz Śremu informując, że szczegółowe informacje zostały zawarte w dokumencie, który został przekazany członkom Komisji.</w:t>
      </w:r>
    </w:p>
    <w:p w14:paraId="453AB1F4" w14:textId="325AAFBA" w:rsidR="000D7A06" w:rsidRDefault="000D7A06" w:rsidP="000C0079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Poinformował, że przeszliśmy II etap. Marszałek złożył dokumenty w porozumieniu z Gminą Śrem, Metropolią Poznań i Gminą Czempiń</w:t>
      </w:r>
      <w:r w:rsidR="00FD7754">
        <w:rPr>
          <w:rFonts w:ascii="Calibri" w:hAnsi="Calibri" w:cs="Calibri"/>
          <w:bCs/>
          <w:iCs/>
          <w:sz w:val="28"/>
          <w:szCs w:val="28"/>
        </w:rPr>
        <w:t>. Wniosek</w:t>
      </w:r>
      <w:r>
        <w:rPr>
          <w:rFonts w:ascii="Calibri" w:hAnsi="Calibri" w:cs="Calibri"/>
          <w:bCs/>
          <w:iCs/>
          <w:sz w:val="28"/>
          <w:szCs w:val="28"/>
        </w:rPr>
        <w:t xml:space="preserve"> zostały podpisane przez nas</w:t>
      </w:r>
      <w:r w:rsidR="00FD7754">
        <w:rPr>
          <w:rFonts w:ascii="Calibri" w:hAnsi="Calibri" w:cs="Calibri"/>
          <w:bCs/>
          <w:iCs/>
          <w:sz w:val="28"/>
          <w:szCs w:val="28"/>
        </w:rPr>
        <w:t>,</w:t>
      </w:r>
      <w:r>
        <w:rPr>
          <w:rFonts w:ascii="Calibri" w:hAnsi="Calibri" w:cs="Calibri"/>
          <w:bCs/>
          <w:iCs/>
          <w:sz w:val="28"/>
          <w:szCs w:val="28"/>
        </w:rPr>
        <w:t xml:space="preserve"> jako </w:t>
      </w:r>
      <w:r w:rsidR="00FD7754">
        <w:rPr>
          <w:rFonts w:ascii="Calibri" w:hAnsi="Calibri" w:cs="Calibri"/>
          <w:bCs/>
          <w:iCs/>
          <w:sz w:val="28"/>
          <w:szCs w:val="28"/>
        </w:rPr>
        <w:t>że jesteśmy partnerami.</w:t>
      </w:r>
    </w:p>
    <w:p w14:paraId="2EC94953" w14:textId="1F3D0371" w:rsidR="00FD7754" w:rsidRDefault="00FD7754" w:rsidP="00FD775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W ostatnim etapie z Wielkopolski zostało złożonych 5 wniosków: m.in. Śrem, Gostyń-Leszno, Międzychód oraz nowa linia Turek -Konin.</w:t>
      </w:r>
    </w:p>
    <w:p w14:paraId="6365C60C" w14:textId="3CADD36B" w:rsidR="00FD7754" w:rsidRDefault="00FD7754" w:rsidP="000C0079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Szacuje się , że przejdą 2, 3 wnioski. Rozstrzygnięcie miało nastąpić 24 lutego</w:t>
      </w:r>
      <w:r w:rsidR="000F68A9">
        <w:rPr>
          <w:rFonts w:ascii="Calibri" w:hAnsi="Calibri" w:cs="Calibri"/>
          <w:bCs/>
          <w:iCs/>
          <w:sz w:val="28"/>
          <w:szCs w:val="28"/>
        </w:rPr>
        <w:t xml:space="preserve"> br.</w:t>
      </w:r>
      <w:r>
        <w:rPr>
          <w:rFonts w:ascii="Calibri" w:hAnsi="Calibri" w:cs="Calibri"/>
          <w:bCs/>
          <w:iCs/>
          <w:sz w:val="28"/>
          <w:szCs w:val="28"/>
        </w:rPr>
        <w:t xml:space="preserve">, w dniu wybuchu wojny na Ukrainie. Tego rozstrzygnięcia nie ma, zostanie </w:t>
      </w:r>
      <w:r>
        <w:rPr>
          <w:rFonts w:ascii="Calibri" w:hAnsi="Calibri" w:cs="Calibri"/>
          <w:bCs/>
          <w:iCs/>
          <w:sz w:val="28"/>
          <w:szCs w:val="28"/>
        </w:rPr>
        <w:lastRenderedPageBreak/>
        <w:t>podany nowy termin</w:t>
      </w:r>
      <w:r w:rsidR="0082570E">
        <w:rPr>
          <w:rFonts w:ascii="Calibri" w:hAnsi="Calibri" w:cs="Calibri"/>
          <w:bCs/>
          <w:iCs/>
          <w:sz w:val="28"/>
          <w:szCs w:val="28"/>
        </w:rPr>
        <w:t xml:space="preserve">, jednak decyzja też jest związana z </w:t>
      </w:r>
      <w:r w:rsidR="000F68A9">
        <w:rPr>
          <w:rFonts w:ascii="Calibri" w:hAnsi="Calibri" w:cs="Calibri"/>
          <w:bCs/>
          <w:iCs/>
          <w:sz w:val="28"/>
          <w:szCs w:val="28"/>
        </w:rPr>
        <w:t>w</w:t>
      </w:r>
      <w:r w:rsidR="0082570E">
        <w:rPr>
          <w:rFonts w:ascii="Calibri" w:hAnsi="Calibri" w:cs="Calibri"/>
          <w:bCs/>
          <w:iCs/>
          <w:sz w:val="28"/>
          <w:szCs w:val="28"/>
        </w:rPr>
        <w:t xml:space="preserve">ojną i budżetem, </w:t>
      </w:r>
      <w:r w:rsidR="00D66BF8">
        <w:rPr>
          <w:rFonts w:ascii="Calibri" w:hAnsi="Calibri" w:cs="Calibri"/>
          <w:bCs/>
          <w:iCs/>
          <w:sz w:val="28"/>
          <w:szCs w:val="28"/>
        </w:rPr>
        <w:t>gdyż</w:t>
      </w:r>
      <w:r w:rsidR="0082570E">
        <w:rPr>
          <w:rFonts w:ascii="Calibri" w:hAnsi="Calibri" w:cs="Calibri"/>
          <w:bCs/>
          <w:iCs/>
          <w:sz w:val="28"/>
          <w:szCs w:val="28"/>
        </w:rPr>
        <w:t xml:space="preserve"> jest to koszt 6 mld zł.</w:t>
      </w:r>
    </w:p>
    <w:p w14:paraId="07727FC6" w14:textId="56C555B5" w:rsidR="00FD7754" w:rsidRDefault="00FD7754" w:rsidP="000C0079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Dokumenty i studium jest zrobione</w:t>
      </w:r>
      <w:r w:rsidR="0082570E">
        <w:rPr>
          <w:rFonts w:ascii="Calibri" w:hAnsi="Calibri" w:cs="Calibri"/>
          <w:bCs/>
          <w:iCs/>
          <w:sz w:val="28"/>
          <w:szCs w:val="28"/>
        </w:rPr>
        <w:t>,</w:t>
      </w:r>
      <w:r>
        <w:rPr>
          <w:rFonts w:ascii="Calibri" w:hAnsi="Calibri" w:cs="Calibri"/>
          <w:bCs/>
          <w:iCs/>
          <w:sz w:val="28"/>
          <w:szCs w:val="28"/>
        </w:rPr>
        <w:t xml:space="preserve"> to koszt 350 mln zł.</w:t>
      </w:r>
    </w:p>
    <w:p w14:paraId="6B75E0E2" w14:textId="73947ADF" w:rsidR="0082570E" w:rsidRDefault="0082570E" w:rsidP="000C0079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Czekamy na rozstrzygnięcie, jeśli będzie pozytywna decyzja</w:t>
      </w:r>
      <w:r w:rsidR="00D66BF8">
        <w:rPr>
          <w:rFonts w:ascii="Calibri" w:hAnsi="Calibri" w:cs="Calibri"/>
          <w:bCs/>
          <w:iCs/>
          <w:sz w:val="28"/>
          <w:szCs w:val="28"/>
        </w:rPr>
        <w:t>,</w:t>
      </w:r>
      <w:r>
        <w:rPr>
          <w:rFonts w:ascii="Calibri" w:hAnsi="Calibri" w:cs="Calibri"/>
          <w:bCs/>
          <w:iCs/>
          <w:sz w:val="28"/>
          <w:szCs w:val="28"/>
        </w:rPr>
        <w:t xml:space="preserve"> to czeka nas duży wysiłek finansowy, bo 15 % z tej kwoty, to ok. 50 mln zł dla partnerów czyli; Marszałka, Gminy Śrem,</w:t>
      </w:r>
      <w:r w:rsidR="002A064A">
        <w:rPr>
          <w:rFonts w:ascii="Calibri" w:hAnsi="Calibri" w:cs="Calibri"/>
          <w:bCs/>
          <w:iCs/>
          <w:sz w:val="28"/>
          <w:szCs w:val="28"/>
        </w:rPr>
        <w:t xml:space="preserve"> Gminy Czempiń i być może Gminy Brodnica i Powiatu Śremskiego. Będzie to koszt na 8 lat, tak planowana jest realizacja inwestycji.</w:t>
      </w:r>
    </w:p>
    <w:p w14:paraId="771FDEC6" w14:textId="1175E331" w:rsidR="002A064A" w:rsidRDefault="002A064A" w:rsidP="000C0079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Przystanek końcowy będzie przy Dworcu Autobusowym, przystanek w Psarskim, Szymanowie, Manieczkach i po 2 przystanki na terenie Gminy Brodnica i Czempiń.</w:t>
      </w:r>
    </w:p>
    <w:p w14:paraId="73CFAD1F" w14:textId="06C7D69A" w:rsidR="00FD7754" w:rsidRDefault="002A064A" w:rsidP="000C0079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Burmistrz wspomniał, iż wg. badań</w:t>
      </w:r>
      <w:r w:rsidR="00D66BF8">
        <w:rPr>
          <w:rFonts w:ascii="Calibri" w:hAnsi="Calibri" w:cs="Calibri"/>
          <w:bCs/>
          <w:iCs/>
          <w:sz w:val="28"/>
          <w:szCs w:val="28"/>
        </w:rPr>
        <w:t xml:space="preserve"> szacuje się</w:t>
      </w:r>
      <w:r>
        <w:rPr>
          <w:rFonts w:ascii="Calibri" w:hAnsi="Calibri" w:cs="Calibri"/>
          <w:bCs/>
          <w:iCs/>
          <w:sz w:val="28"/>
          <w:szCs w:val="28"/>
        </w:rPr>
        <w:t>, że</w:t>
      </w:r>
      <w:r w:rsidR="00D66BF8">
        <w:rPr>
          <w:rFonts w:ascii="Calibri" w:hAnsi="Calibri" w:cs="Calibri"/>
          <w:bCs/>
          <w:iCs/>
          <w:sz w:val="28"/>
          <w:szCs w:val="28"/>
        </w:rPr>
        <w:t xml:space="preserve"> z kolei będzie korzystało</w:t>
      </w:r>
      <w:r>
        <w:rPr>
          <w:rFonts w:ascii="Calibri" w:hAnsi="Calibri" w:cs="Calibri"/>
          <w:bCs/>
          <w:iCs/>
          <w:sz w:val="28"/>
          <w:szCs w:val="28"/>
        </w:rPr>
        <w:t xml:space="preserve"> 7</w:t>
      </w:r>
      <w:r w:rsidR="00D66BF8">
        <w:rPr>
          <w:rFonts w:ascii="Calibri" w:hAnsi="Calibri" w:cs="Calibri"/>
          <w:bCs/>
          <w:iCs/>
          <w:sz w:val="28"/>
          <w:szCs w:val="28"/>
        </w:rPr>
        <w:t> </w:t>
      </w:r>
      <w:r>
        <w:rPr>
          <w:rFonts w:ascii="Calibri" w:hAnsi="Calibri" w:cs="Calibri"/>
          <w:bCs/>
          <w:iCs/>
          <w:sz w:val="28"/>
          <w:szCs w:val="28"/>
        </w:rPr>
        <w:t>tys. mieszkańców dziennie</w:t>
      </w:r>
      <w:r w:rsidR="00D66BF8">
        <w:rPr>
          <w:rFonts w:ascii="Calibri" w:hAnsi="Calibri" w:cs="Calibri"/>
          <w:bCs/>
          <w:iCs/>
          <w:sz w:val="28"/>
          <w:szCs w:val="28"/>
        </w:rPr>
        <w:t>.</w:t>
      </w:r>
    </w:p>
    <w:p w14:paraId="137029C1" w14:textId="77777777" w:rsidR="002A064A" w:rsidRDefault="002A064A" w:rsidP="000C0079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421E5285" w14:textId="79F93C6D" w:rsidR="000C0079" w:rsidRPr="002A064A" w:rsidRDefault="000C0079" w:rsidP="000C0079">
      <w:pPr>
        <w:jc w:val="both"/>
        <w:rPr>
          <w:rFonts w:ascii="Calibri" w:hAnsi="Calibri" w:cs="Calibri"/>
          <w:bCs/>
          <w:iCs/>
          <w:sz w:val="28"/>
          <w:szCs w:val="28"/>
        </w:rPr>
      </w:pPr>
      <w:r w:rsidRPr="002A064A">
        <w:rPr>
          <w:rFonts w:ascii="Calibri" w:hAnsi="Calibri" w:cs="Calibri"/>
          <w:bCs/>
          <w:iCs/>
          <w:sz w:val="28"/>
          <w:szCs w:val="28"/>
        </w:rPr>
        <w:t>Dyskusj</w:t>
      </w:r>
      <w:r w:rsidR="002A064A" w:rsidRPr="002A064A">
        <w:rPr>
          <w:rFonts w:ascii="Calibri" w:hAnsi="Calibri" w:cs="Calibri"/>
          <w:bCs/>
          <w:iCs/>
          <w:sz w:val="28"/>
          <w:szCs w:val="28"/>
        </w:rPr>
        <w:t>i nie podjęto.</w:t>
      </w:r>
    </w:p>
    <w:p w14:paraId="42BFB8DC" w14:textId="706ED28D" w:rsidR="000C0079" w:rsidRDefault="000C0079" w:rsidP="000C0079">
      <w:pPr>
        <w:jc w:val="both"/>
        <w:rPr>
          <w:rFonts w:ascii="Calibri" w:hAnsi="Calibri" w:cs="Calibri"/>
          <w:bCs/>
          <w:iCs/>
          <w:sz w:val="28"/>
          <w:szCs w:val="24"/>
        </w:rPr>
      </w:pPr>
    </w:p>
    <w:p w14:paraId="6690608F" w14:textId="77777777" w:rsidR="000C0079" w:rsidRPr="00013523" w:rsidRDefault="000C0079" w:rsidP="000C0079">
      <w:pPr>
        <w:jc w:val="both"/>
        <w:rPr>
          <w:rFonts w:ascii="Calibri" w:hAnsi="Calibri" w:cs="Calibri"/>
          <w:bCs/>
          <w:iCs/>
          <w:sz w:val="28"/>
          <w:szCs w:val="24"/>
        </w:rPr>
      </w:pPr>
    </w:p>
    <w:p w14:paraId="0B39DE57" w14:textId="77777777" w:rsidR="001B781A" w:rsidRPr="00892EAA" w:rsidRDefault="009E6213" w:rsidP="00851586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Cs/>
          <w:sz w:val="28"/>
          <w:szCs w:val="28"/>
        </w:rPr>
      </w:pPr>
      <w:r w:rsidRPr="00892EAA">
        <w:rPr>
          <w:rFonts w:cs="Calibri"/>
          <w:bCs/>
          <w:sz w:val="28"/>
          <w:szCs w:val="28"/>
        </w:rPr>
        <w:t xml:space="preserve">ad.4. </w:t>
      </w:r>
      <w:r w:rsidR="001B781A" w:rsidRPr="00892EAA">
        <w:rPr>
          <w:rFonts w:cs="Calibri"/>
          <w:bCs/>
          <w:sz w:val="28"/>
          <w:szCs w:val="28"/>
        </w:rPr>
        <w:t>Spraw</w:t>
      </w:r>
      <w:r w:rsidR="00ED4870" w:rsidRPr="00892EAA">
        <w:rPr>
          <w:rFonts w:cs="Calibri"/>
          <w:bCs/>
          <w:sz w:val="28"/>
          <w:szCs w:val="28"/>
        </w:rPr>
        <w:t>y bieżące w zakresie działania K</w:t>
      </w:r>
      <w:r w:rsidR="001B781A" w:rsidRPr="00892EAA">
        <w:rPr>
          <w:rFonts w:cs="Calibri"/>
          <w:bCs/>
          <w:sz w:val="28"/>
          <w:szCs w:val="28"/>
        </w:rPr>
        <w:t>omisji:</w:t>
      </w:r>
    </w:p>
    <w:p w14:paraId="461361E2" w14:textId="17C4CD97" w:rsidR="002C20E1" w:rsidRDefault="002C20E1" w:rsidP="002C20E1">
      <w:pPr>
        <w:jc w:val="both"/>
        <w:rPr>
          <w:rFonts w:ascii="Calibri" w:hAnsi="Calibri" w:cs="Calibri"/>
          <w:bCs/>
          <w:sz w:val="28"/>
          <w:szCs w:val="28"/>
        </w:rPr>
      </w:pPr>
    </w:p>
    <w:p w14:paraId="787FB377" w14:textId="4C0CE5F9" w:rsidR="00444DD2" w:rsidRDefault="00407E5A" w:rsidP="00F56289">
      <w:pPr>
        <w:pStyle w:val="Akapitzlist"/>
        <w:widowControl w:val="0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cs="Calibri"/>
          <w:bCs/>
          <w:sz w:val="28"/>
          <w:szCs w:val="28"/>
        </w:rPr>
        <w:t xml:space="preserve">Głos zabrał </w:t>
      </w:r>
      <w:r w:rsidR="00444DD2">
        <w:rPr>
          <w:rFonts w:cs="Calibri"/>
          <w:bCs/>
          <w:sz w:val="28"/>
          <w:szCs w:val="28"/>
        </w:rPr>
        <w:t xml:space="preserve">Burmistrz informując, że na najbliższej sesji Rada będzie rozpatrywała projekt uchwały </w:t>
      </w:r>
      <w:r w:rsidR="00444DD2" w:rsidRPr="00F56289">
        <w:rPr>
          <w:rFonts w:asciiTheme="minorHAnsi" w:hAnsiTheme="minorHAnsi" w:cstheme="minorHAnsi"/>
          <w:sz w:val="28"/>
          <w:szCs w:val="28"/>
        </w:rPr>
        <w:t>zmieniając</w:t>
      </w:r>
      <w:r w:rsidR="00D66BF8">
        <w:rPr>
          <w:rFonts w:asciiTheme="minorHAnsi" w:hAnsiTheme="minorHAnsi" w:cstheme="minorHAnsi"/>
          <w:sz w:val="28"/>
          <w:szCs w:val="28"/>
        </w:rPr>
        <w:t>y</w:t>
      </w:r>
      <w:r w:rsidR="00444DD2" w:rsidRPr="00F56289">
        <w:rPr>
          <w:rFonts w:asciiTheme="minorHAnsi" w:hAnsiTheme="minorHAnsi" w:cstheme="minorHAnsi"/>
          <w:sz w:val="28"/>
          <w:szCs w:val="28"/>
        </w:rPr>
        <w:t xml:space="preserve"> uchwałę w sprawie określenia wysokości opłat za korzystanie z wychowania przedszkolnego uczniów</w:t>
      </w:r>
      <w:r w:rsidR="00F56289">
        <w:rPr>
          <w:rFonts w:asciiTheme="minorHAnsi" w:hAnsiTheme="minorHAnsi" w:cstheme="minorHAnsi"/>
          <w:sz w:val="28"/>
          <w:szCs w:val="28"/>
        </w:rPr>
        <w:t>. Dot. zwolnienia rodziców dzieci z Ukrainy z opłat za przedszkole.</w:t>
      </w:r>
    </w:p>
    <w:p w14:paraId="7AE04E7B" w14:textId="2AE02727" w:rsidR="00444DD2" w:rsidRPr="00F56289" w:rsidRDefault="00F56289" w:rsidP="00F56289">
      <w:pPr>
        <w:pStyle w:val="Akapitzlist"/>
        <w:widowControl w:val="0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Także przedłożył projekt stanowiska w sprawie </w:t>
      </w:r>
      <w:r w:rsidR="00444DD2" w:rsidRPr="00F56289">
        <w:rPr>
          <w:rFonts w:asciiTheme="minorHAnsi" w:hAnsiTheme="minorHAnsi" w:cstheme="minorHAnsi"/>
          <w:sz w:val="28"/>
          <w:szCs w:val="28"/>
        </w:rPr>
        <w:t xml:space="preserve">sprzeciwu wobec agresji Rosji na Ukrainę. </w:t>
      </w:r>
    </w:p>
    <w:p w14:paraId="6731496C" w14:textId="0A2FB408" w:rsidR="00407E5A" w:rsidRDefault="00407E5A" w:rsidP="002C20E1">
      <w:pPr>
        <w:jc w:val="both"/>
        <w:rPr>
          <w:rFonts w:ascii="Calibri" w:hAnsi="Calibri" w:cs="Calibri"/>
          <w:bCs/>
          <w:sz w:val="28"/>
          <w:szCs w:val="28"/>
        </w:rPr>
      </w:pPr>
    </w:p>
    <w:p w14:paraId="1E1B0FD0" w14:textId="6BA70D85" w:rsidR="00312D78" w:rsidRPr="005773E5" w:rsidRDefault="00625D0F" w:rsidP="00892EAA">
      <w:pPr>
        <w:jc w:val="both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ab/>
      </w:r>
      <w:r w:rsidR="00312D78" w:rsidRPr="008373EA">
        <w:rPr>
          <w:rFonts w:ascii="Calibri" w:hAnsi="Calibri" w:cs="Calibri"/>
          <w:sz w:val="28"/>
          <w:szCs w:val="28"/>
        </w:rPr>
        <w:t>W</w:t>
      </w:r>
      <w:r w:rsidR="00216B1E" w:rsidRPr="008373EA">
        <w:rPr>
          <w:rFonts w:ascii="Calibri" w:hAnsi="Calibri" w:cs="Calibri"/>
          <w:sz w:val="28"/>
          <w:szCs w:val="28"/>
        </w:rPr>
        <w:t xml:space="preserve">obec </w:t>
      </w:r>
      <w:r w:rsidR="00312D78" w:rsidRPr="008373EA">
        <w:rPr>
          <w:rFonts w:ascii="Calibri" w:hAnsi="Calibri" w:cs="Calibri"/>
          <w:sz w:val="28"/>
          <w:szCs w:val="28"/>
        </w:rPr>
        <w:t>zrealizowani</w:t>
      </w:r>
      <w:r w:rsidR="00216B1E" w:rsidRPr="008373EA">
        <w:rPr>
          <w:rFonts w:ascii="Calibri" w:hAnsi="Calibri" w:cs="Calibri"/>
          <w:sz w:val="28"/>
          <w:szCs w:val="28"/>
        </w:rPr>
        <w:t>a</w:t>
      </w:r>
      <w:r w:rsidR="00312D78" w:rsidRPr="008373EA">
        <w:rPr>
          <w:rFonts w:ascii="Calibri" w:hAnsi="Calibri" w:cs="Calibri"/>
          <w:sz w:val="28"/>
          <w:szCs w:val="28"/>
        </w:rPr>
        <w:t xml:space="preserve"> porządku obrad, </w:t>
      </w:r>
      <w:r w:rsidR="00312D78" w:rsidRPr="00892EAA">
        <w:rPr>
          <w:rFonts w:ascii="Calibri" w:hAnsi="Calibri" w:cs="Calibri"/>
          <w:sz w:val="28"/>
          <w:szCs w:val="28"/>
        </w:rPr>
        <w:t>Przewodnicząc</w:t>
      </w:r>
      <w:r w:rsidR="009A738E" w:rsidRPr="00892EAA">
        <w:rPr>
          <w:rFonts w:ascii="Calibri" w:hAnsi="Calibri" w:cs="Calibri"/>
          <w:sz w:val="28"/>
          <w:szCs w:val="28"/>
        </w:rPr>
        <w:t>y Komisji</w:t>
      </w:r>
      <w:r w:rsidR="007303E6" w:rsidRPr="00892EAA">
        <w:rPr>
          <w:rFonts w:ascii="Calibri" w:hAnsi="Calibri" w:cs="Calibri"/>
          <w:sz w:val="28"/>
          <w:szCs w:val="28"/>
        </w:rPr>
        <w:t xml:space="preserve"> </w:t>
      </w:r>
      <w:r w:rsidR="00353A52" w:rsidRPr="00892EAA">
        <w:rPr>
          <w:rFonts w:ascii="Calibri" w:hAnsi="Calibri" w:cs="Calibri"/>
          <w:sz w:val="28"/>
          <w:szCs w:val="28"/>
        </w:rPr>
        <w:t>–</w:t>
      </w:r>
      <w:r w:rsidR="00A22BBF" w:rsidRPr="00892EAA">
        <w:rPr>
          <w:rFonts w:ascii="Calibri" w:hAnsi="Calibri" w:cs="Calibri"/>
          <w:sz w:val="28"/>
          <w:szCs w:val="28"/>
        </w:rPr>
        <w:t xml:space="preserve"> </w:t>
      </w:r>
      <w:r w:rsidR="009A738E" w:rsidRPr="00892EAA">
        <w:rPr>
          <w:rFonts w:ascii="Calibri" w:hAnsi="Calibri" w:cs="Calibri"/>
          <w:sz w:val="28"/>
          <w:szCs w:val="28"/>
        </w:rPr>
        <w:t>Piotr Rojek</w:t>
      </w:r>
      <w:r w:rsidR="00353A52" w:rsidRPr="00892EAA">
        <w:rPr>
          <w:rFonts w:ascii="Calibri" w:hAnsi="Calibri" w:cs="Calibri"/>
          <w:sz w:val="28"/>
          <w:szCs w:val="28"/>
        </w:rPr>
        <w:t xml:space="preserve"> </w:t>
      </w:r>
      <w:r w:rsidR="00312D78" w:rsidRPr="00892EAA">
        <w:rPr>
          <w:rFonts w:ascii="Calibri" w:hAnsi="Calibri" w:cs="Calibri"/>
          <w:sz w:val="28"/>
          <w:szCs w:val="28"/>
        </w:rPr>
        <w:t xml:space="preserve">podziękował za udział w posiedzeniu </w:t>
      </w:r>
      <w:r w:rsidR="002D6DDC" w:rsidRPr="00892EAA">
        <w:rPr>
          <w:rFonts w:ascii="Calibri" w:hAnsi="Calibri" w:cs="Calibri"/>
          <w:sz w:val="28"/>
          <w:szCs w:val="28"/>
        </w:rPr>
        <w:t>K</w:t>
      </w:r>
      <w:r w:rsidR="00F150BA" w:rsidRPr="00892EAA">
        <w:rPr>
          <w:rFonts w:ascii="Calibri" w:hAnsi="Calibri" w:cs="Calibri"/>
          <w:sz w:val="28"/>
          <w:szCs w:val="28"/>
        </w:rPr>
        <w:t xml:space="preserve">omisji </w:t>
      </w:r>
      <w:r w:rsidR="00E7544B" w:rsidRPr="00892EAA">
        <w:rPr>
          <w:rFonts w:ascii="Calibri" w:hAnsi="Calibri" w:cs="Calibri"/>
          <w:sz w:val="28"/>
          <w:szCs w:val="28"/>
        </w:rPr>
        <w:t>zaproszonym gościom, członkom K</w:t>
      </w:r>
      <w:r w:rsidR="00724129" w:rsidRPr="00892EAA">
        <w:rPr>
          <w:rFonts w:ascii="Calibri" w:hAnsi="Calibri" w:cs="Calibri"/>
          <w:sz w:val="28"/>
          <w:szCs w:val="28"/>
        </w:rPr>
        <w:t>omisji</w:t>
      </w:r>
      <w:r w:rsidR="009A738E" w:rsidRPr="00892EAA">
        <w:rPr>
          <w:rFonts w:ascii="Calibri" w:hAnsi="Calibri" w:cs="Calibri"/>
          <w:sz w:val="28"/>
          <w:szCs w:val="28"/>
        </w:rPr>
        <w:t>,</w:t>
      </w:r>
      <w:r w:rsidR="00724129" w:rsidRPr="00892EAA">
        <w:rPr>
          <w:rFonts w:ascii="Calibri" w:hAnsi="Calibri" w:cs="Calibri"/>
          <w:sz w:val="28"/>
          <w:szCs w:val="28"/>
        </w:rPr>
        <w:t xml:space="preserve"> </w:t>
      </w:r>
      <w:r w:rsidR="002062D4" w:rsidRPr="0039397F">
        <w:rPr>
          <w:rFonts w:ascii="Calibri" w:hAnsi="Calibri" w:cs="Calibri"/>
          <w:sz w:val="28"/>
          <w:szCs w:val="28"/>
        </w:rPr>
        <w:t xml:space="preserve">zamykając </w:t>
      </w:r>
      <w:r w:rsidR="002062D4" w:rsidRPr="005773E5">
        <w:rPr>
          <w:rFonts w:ascii="Calibri" w:hAnsi="Calibri" w:cs="Calibri"/>
          <w:sz w:val="28"/>
          <w:szCs w:val="28"/>
        </w:rPr>
        <w:t xml:space="preserve">obrady o </w:t>
      </w:r>
      <w:r w:rsidR="00312D78" w:rsidRPr="005773E5">
        <w:rPr>
          <w:rFonts w:ascii="Calibri" w:hAnsi="Calibri" w:cs="Calibri"/>
          <w:sz w:val="28"/>
          <w:szCs w:val="28"/>
        </w:rPr>
        <w:t xml:space="preserve">godz. </w:t>
      </w:r>
      <w:r w:rsidR="00D60E88" w:rsidRPr="005773E5">
        <w:rPr>
          <w:rFonts w:ascii="Calibri" w:hAnsi="Calibri" w:cs="Calibri"/>
          <w:sz w:val="28"/>
          <w:szCs w:val="28"/>
        </w:rPr>
        <w:t>1</w:t>
      </w:r>
      <w:r w:rsidR="0039397F" w:rsidRPr="005773E5">
        <w:rPr>
          <w:rFonts w:ascii="Calibri" w:hAnsi="Calibri" w:cs="Calibri"/>
          <w:sz w:val="28"/>
          <w:szCs w:val="28"/>
        </w:rPr>
        <w:t>6</w:t>
      </w:r>
      <w:r w:rsidR="00D21BF8" w:rsidRPr="005773E5">
        <w:rPr>
          <w:rFonts w:ascii="Calibri" w:hAnsi="Calibri" w:cs="Calibri"/>
          <w:sz w:val="28"/>
          <w:szCs w:val="28"/>
        </w:rPr>
        <w:t>:</w:t>
      </w:r>
      <w:r w:rsidR="005773E5" w:rsidRPr="005773E5">
        <w:rPr>
          <w:rFonts w:ascii="Calibri" w:hAnsi="Calibri" w:cs="Calibri"/>
          <w:sz w:val="28"/>
          <w:szCs w:val="28"/>
        </w:rPr>
        <w:t>2</w:t>
      </w:r>
      <w:r w:rsidR="0039397F" w:rsidRPr="005773E5">
        <w:rPr>
          <w:rFonts w:ascii="Calibri" w:hAnsi="Calibri" w:cs="Calibri"/>
          <w:sz w:val="28"/>
          <w:szCs w:val="28"/>
        </w:rPr>
        <w:t>5</w:t>
      </w:r>
      <w:r w:rsidR="00312D78" w:rsidRPr="005773E5">
        <w:rPr>
          <w:rFonts w:ascii="Calibri" w:hAnsi="Calibri" w:cs="Calibri"/>
          <w:sz w:val="28"/>
          <w:szCs w:val="28"/>
        </w:rPr>
        <w:t>.</w:t>
      </w:r>
    </w:p>
    <w:p w14:paraId="0F3A56D6" w14:textId="77777777" w:rsidR="00506F33" w:rsidRPr="00EC2CFA" w:rsidRDefault="00506F33" w:rsidP="00506F33">
      <w:pPr>
        <w:jc w:val="both"/>
        <w:rPr>
          <w:rFonts w:ascii="Calibri" w:hAnsi="Calibri" w:cs="Calibri"/>
          <w:b/>
          <w:color w:val="FF0000"/>
          <w:sz w:val="22"/>
          <w:szCs w:val="28"/>
        </w:rPr>
      </w:pPr>
    </w:p>
    <w:p w14:paraId="4C221307" w14:textId="77777777" w:rsidR="000F755F" w:rsidRPr="008373EA" w:rsidRDefault="00ED4870" w:rsidP="000F755F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Na tym posiedzenie K</w:t>
      </w:r>
      <w:r w:rsidR="000F755F" w:rsidRPr="008373EA">
        <w:rPr>
          <w:rFonts w:ascii="Calibri" w:hAnsi="Calibri" w:cs="Calibri"/>
          <w:sz w:val="28"/>
          <w:szCs w:val="28"/>
        </w:rPr>
        <w:t>omisji i protokół zakończono.</w:t>
      </w:r>
    </w:p>
    <w:p w14:paraId="5240D1BA" w14:textId="77777777" w:rsidR="002062D4" w:rsidRPr="008373EA" w:rsidRDefault="002062D4" w:rsidP="002062D4">
      <w:pPr>
        <w:jc w:val="both"/>
        <w:rPr>
          <w:rFonts w:ascii="Calibri" w:hAnsi="Calibri" w:cs="Calibri"/>
          <w:sz w:val="28"/>
          <w:szCs w:val="28"/>
        </w:rPr>
      </w:pPr>
    </w:p>
    <w:p w14:paraId="1BBAB2C6" w14:textId="77777777" w:rsidR="00E33ED0" w:rsidRPr="008373EA" w:rsidRDefault="0003183C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Przewodniczył</w:t>
      </w:r>
    </w:p>
    <w:p w14:paraId="6469267A" w14:textId="77777777" w:rsidR="00E33ED0" w:rsidRPr="008373EA" w:rsidRDefault="00E33ED0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</w:p>
    <w:p w14:paraId="30F5FA47" w14:textId="15B36797" w:rsidR="002062D4" w:rsidRPr="008373EA" w:rsidRDefault="002062D4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</w:t>
      </w:r>
      <w:r w:rsidR="000C0079">
        <w:rPr>
          <w:rFonts w:ascii="Calibri" w:hAnsi="Calibri" w:cs="Calibri"/>
          <w:sz w:val="28"/>
          <w:szCs w:val="28"/>
        </w:rPr>
        <w:t>RZEWODNICZĄCY</w:t>
      </w:r>
    </w:p>
    <w:p w14:paraId="678F351B" w14:textId="77777777" w:rsidR="002062D4" w:rsidRPr="008373EA" w:rsidRDefault="002062D4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Komisji Komunalnej i Rozwoju</w:t>
      </w:r>
    </w:p>
    <w:p w14:paraId="7BF5394D" w14:textId="77777777" w:rsidR="002062D4" w:rsidRPr="008373EA" w:rsidRDefault="009A738E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Piotr Rojek</w:t>
      </w:r>
    </w:p>
    <w:p w14:paraId="09A43FC7" w14:textId="1C813CD8" w:rsidR="00C5017C" w:rsidRPr="008373EA" w:rsidRDefault="0003183C" w:rsidP="002062D4">
      <w:pPr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Protokolant:</w:t>
      </w:r>
    </w:p>
    <w:p w14:paraId="7D2F720E" w14:textId="77777777" w:rsidR="002062D4" w:rsidRPr="008373EA" w:rsidRDefault="0092034C" w:rsidP="002062D4">
      <w:pPr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Zofia Kłak</w:t>
      </w:r>
    </w:p>
    <w:p w14:paraId="20378F34" w14:textId="27F27E1E" w:rsidR="009E02B0" w:rsidRPr="008373EA" w:rsidRDefault="008F0030" w:rsidP="002062D4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I</w:t>
      </w:r>
      <w:r w:rsidR="00C5017C" w:rsidRPr="008373EA">
        <w:rPr>
          <w:rFonts w:ascii="Calibri" w:hAnsi="Calibri" w:cs="Calibri"/>
          <w:sz w:val="28"/>
          <w:szCs w:val="28"/>
        </w:rPr>
        <w:t>nsp</w:t>
      </w:r>
      <w:r w:rsidR="0003183C" w:rsidRPr="008373EA">
        <w:rPr>
          <w:rFonts w:ascii="Calibri" w:hAnsi="Calibri" w:cs="Calibri"/>
          <w:sz w:val="28"/>
          <w:szCs w:val="28"/>
        </w:rPr>
        <w:t>ektor</w:t>
      </w:r>
      <w:r>
        <w:rPr>
          <w:rFonts w:ascii="Calibri" w:hAnsi="Calibri" w:cs="Calibri"/>
          <w:sz w:val="28"/>
          <w:szCs w:val="28"/>
        </w:rPr>
        <w:t xml:space="preserve"> PAOOR</w:t>
      </w:r>
    </w:p>
    <w:sectPr w:rsidR="009E02B0" w:rsidRPr="008373EA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B542C" w14:textId="77777777" w:rsidR="0061772B" w:rsidRDefault="0061772B">
      <w:r>
        <w:separator/>
      </w:r>
    </w:p>
  </w:endnote>
  <w:endnote w:type="continuationSeparator" w:id="0">
    <w:p w14:paraId="47C8E252" w14:textId="77777777" w:rsidR="0061772B" w:rsidRDefault="00617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6C865" w14:textId="77777777" w:rsidR="0061772B" w:rsidRDefault="0061772B">
      <w:r>
        <w:separator/>
      </w:r>
    </w:p>
  </w:footnote>
  <w:footnote w:type="continuationSeparator" w:id="0">
    <w:p w14:paraId="22490316" w14:textId="77777777" w:rsidR="0061772B" w:rsidRDefault="00617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7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2017C4"/>
    <w:multiLevelType w:val="hybridMultilevel"/>
    <w:tmpl w:val="31C81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6"/>
  </w:num>
  <w:num w:numId="4">
    <w:abstractNumId w:val="10"/>
  </w:num>
  <w:num w:numId="5">
    <w:abstractNumId w:val="27"/>
  </w:num>
  <w:num w:numId="6">
    <w:abstractNumId w:val="11"/>
  </w:num>
  <w:num w:numId="7">
    <w:abstractNumId w:val="1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3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7"/>
  </w:num>
  <w:num w:numId="21">
    <w:abstractNumId w:val="25"/>
  </w:num>
  <w:num w:numId="22">
    <w:abstractNumId w:val="12"/>
  </w:num>
  <w:num w:numId="23">
    <w:abstractNumId w:val="22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7"/>
  </w:num>
  <w:num w:numId="28">
    <w:abstractNumId w:val="4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0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72CF"/>
    <w:rsid w:val="0003780F"/>
    <w:rsid w:val="00037A62"/>
    <w:rsid w:val="00037CC3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BF"/>
    <w:rsid w:val="00116C18"/>
    <w:rsid w:val="00120206"/>
    <w:rsid w:val="001202DE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729C"/>
    <w:rsid w:val="00257417"/>
    <w:rsid w:val="00257888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D81"/>
    <w:rsid w:val="003B0FB7"/>
    <w:rsid w:val="003B1426"/>
    <w:rsid w:val="003B24B2"/>
    <w:rsid w:val="003B2ECD"/>
    <w:rsid w:val="003B3671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E5A"/>
    <w:rsid w:val="00410DA8"/>
    <w:rsid w:val="00410E0A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43E"/>
    <w:rsid w:val="004F45FC"/>
    <w:rsid w:val="004F4975"/>
    <w:rsid w:val="004F4AE5"/>
    <w:rsid w:val="004F4CDF"/>
    <w:rsid w:val="004F52E9"/>
    <w:rsid w:val="004F56B1"/>
    <w:rsid w:val="004F64F1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2B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ABD"/>
    <w:rsid w:val="00721BBD"/>
    <w:rsid w:val="00721E7E"/>
    <w:rsid w:val="007221B2"/>
    <w:rsid w:val="0072233F"/>
    <w:rsid w:val="007228A8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374"/>
    <w:rsid w:val="007B04FC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4DD"/>
    <w:rsid w:val="0080782E"/>
    <w:rsid w:val="0080795B"/>
    <w:rsid w:val="00807AC6"/>
    <w:rsid w:val="00807D39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138B"/>
    <w:rsid w:val="00881F49"/>
    <w:rsid w:val="008820E0"/>
    <w:rsid w:val="008821CA"/>
    <w:rsid w:val="008821E9"/>
    <w:rsid w:val="00882FAB"/>
    <w:rsid w:val="008836B3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B8C"/>
    <w:rsid w:val="00943EF9"/>
    <w:rsid w:val="009440A5"/>
    <w:rsid w:val="0094464F"/>
    <w:rsid w:val="009446C5"/>
    <w:rsid w:val="00944AAF"/>
    <w:rsid w:val="00944ADD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62E"/>
    <w:rsid w:val="00A77201"/>
    <w:rsid w:val="00A7742F"/>
    <w:rsid w:val="00A77E97"/>
    <w:rsid w:val="00A8010C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D08"/>
    <w:rsid w:val="00B41149"/>
    <w:rsid w:val="00B41427"/>
    <w:rsid w:val="00B4175D"/>
    <w:rsid w:val="00B420CC"/>
    <w:rsid w:val="00B42815"/>
    <w:rsid w:val="00B42B47"/>
    <w:rsid w:val="00B4333F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46A9"/>
    <w:rsid w:val="00B65826"/>
    <w:rsid w:val="00B65A0B"/>
    <w:rsid w:val="00B6733F"/>
    <w:rsid w:val="00B67AF6"/>
    <w:rsid w:val="00B70209"/>
    <w:rsid w:val="00B70561"/>
    <w:rsid w:val="00B70594"/>
    <w:rsid w:val="00B71855"/>
    <w:rsid w:val="00B732C4"/>
    <w:rsid w:val="00B7347D"/>
    <w:rsid w:val="00B7382A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87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8AC"/>
    <w:rsid w:val="00C87C87"/>
    <w:rsid w:val="00C87D32"/>
    <w:rsid w:val="00C9058B"/>
    <w:rsid w:val="00C90ACD"/>
    <w:rsid w:val="00C90B5A"/>
    <w:rsid w:val="00C90BAD"/>
    <w:rsid w:val="00C91060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5397"/>
    <w:rsid w:val="00D3562D"/>
    <w:rsid w:val="00D35A6D"/>
    <w:rsid w:val="00D35FEA"/>
    <w:rsid w:val="00D36479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1764"/>
    <w:rsid w:val="00D5275F"/>
    <w:rsid w:val="00D52D38"/>
    <w:rsid w:val="00D531D0"/>
    <w:rsid w:val="00D53997"/>
    <w:rsid w:val="00D53E97"/>
    <w:rsid w:val="00D54511"/>
    <w:rsid w:val="00D5456C"/>
    <w:rsid w:val="00D54E35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DB9"/>
    <w:rsid w:val="00D63E9A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EC9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0F60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465B"/>
    <w:rsid w:val="00F44A59"/>
    <w:rsid w:val="00F457FF"/>
    <w:rsid w:val="00F459C7"/>
    <w:rsid w:val="00F4648A"/>
    <w:rsid w:val="00F46972"/>
    <w:rsid w:val="00F472E4"/>
    <w:rsid w:val="00F476F3"/>
    <w:rsid w:val="00F505D7"/>
    <w:rsid w:val="00F50DC5"/>
    <w:rsid w:val="00F511D9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BAC"/>
    <w:rsid w:val="00F56289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EF9"/>
    <w:rsid w:val="00FE2664"/>
    <w:rsid w:val="00FE26DB"/>
    <w:rsid w:val="00FE274C"/>
    <w:rsid w:val="00FE2E0C"/>
    <w:rsid w:val="00FE2FAE"/>
    <w:rsid w:val="00FE31A0"/>
    <w:rsid w:val="00FE3EF9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8</Pages>
  <Words>1850</Words>
  <Characters>11103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102</cp:revision>
  <cp:lastPrinted>2021-09-10T10:21:00Z</cp:lastPrinted>
  <dcterms:created xsi:type="dcterms:W3CDTF">2021-12-28T09:21:00Z</dcterms:created>
  <dcterms:modified xsi:type="dcterms:W3CDTF">2022-03-17T08:27:00Z</dcterms:modified>
</cp:coreProperties>
</file>