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E" w:rsidRDefault="00732B7E" w:rsidP="00213DF2">
      <w:pPr>
        <w:jc w:val="both"/>
      </w:pPr>
    </w:p>
    <w:p w:rsidR="00732B7E" w:rsidRDefault="00732B7E" w:rsidP="00213DF2">
      <w:pPr>
        <w:jc w:val="both"/>
      </w:pPr>
    </w:p>
    <w:p w:rsidR="00732B7E" w:rsidRDefault="00732B7E" w:rsidP="00213DF2">
      <w:pPr>
        <w:jc w:val="both"/>
      </w:pPr>
    </w:p>
    <w:p w:rsidR="00213DF2" w:rsidRPr="00213DF2" w:rsidRDefault="00732B7E" w:rsidP="00213DF2">
      <w:pPr>
        <w:jc w:val="both"/>
        <w:rPr>
          <w:b/>
          <w:bCs/>
          <w:sz w:val="32"/>
          <w:szCs w:val="32"/>
        </w:rPr>
      </w:pPr>
      <w:hyperlink r:id="rId7" w:history="1">
        <w:r w:rsidR="00DE0ACA">
          <w:rPr>
            <w:b/>
            <w:bCs/>
            <w:sz w:val="32"/>
            <w:szCs w:val="32"/>
          </w:rPr>
          <w:t>PSGGN.6870.1.15</w:t>
        </w:r>
        <w:r w:rsidR="00213DF2" w:rsidRPr="00213DF2">
          <w:rPr>
            <w:b/>
            <w:bCs/>
            <w:sz w:val="32"/>
            <w:szCs w:val="32"/>
          </w:rPr>
          <w:t>.2012.WLI</w:t>
        </w:r>
      </w:hyperlink>
    </w:p>
    <w:p w:rsidR="00213DF2" w:rsidRPr="00213DF2" w:rsidRDefault="00213DF2" w:rsidP="00213DF2">
      <w:pPr>
        <w:jc w:val="both"/>
        <w:rPr>
          <w:b/>
          <w:sz w:val="32"/>
          <w:szCs w:val="32"/>
        </w:rPr>
      </w:pPr>
    </w:p>
    <w:p w:rsidR="00213DF2" w:rsidRPr="00213DF2" w:rsidRDefault="00213DF2" w:rsidP="00213DF2">
      <w:pPr>
        <w:jc w:val="center"/>
        <w:rPr>
          <w:b/>
          <w:sz w:val="36"/>
          <w:szCs w:val="36"/>
        </w:rPr>
      </w:pPr>
      <w:r w:rsidRPr="00213DF2">
        <w:rPr>
          <w:b/>
          <w:sz w:val="36"/>
          <w:szCs w:val="36"/>
        </w:rPr>
        <w:t xml:space="preserve">WYKAZ PRAC W ZAKRESIE RZECZOZNAWSTA MAJĄTKOWEGO </w:t>
      </w:r>
      <w:r w:rsidRPr="00213DF2">
        <w:rPr>
          <w:b/>
          <w:sz w:val="36"/>
          <w:szCs w:val="36"/>
        </w:rPr>
        <w:br/>
        <w:t>JAKIE GMINA ZAMIERZA ZLECIĆ</w:t>
      </w:r>
    </w:p>
    <w:p w:rsidR="00213DF2" w:rsidRPr="00213DF2" w:rsidRDefault="00213DF2" w:rsidP="00213DF2">
      <w:pPr>
        <w:rPr>
          <w:b/>
          <w:sz w:val="36"/>
          <w:szCs w:val="36"/>
        </w:rPr>
      </w:pPr>
    </w:p>
    <w:p w:rsidR="00213DF2" w:rsidRPr="00213DF2" w:rsidRDefault="00213DF2" w:rsidP="00213DF2">
      <w:pPr>
        <w:rPr>
          <w:b/>
          <w:sz w:val="16"/>
          <w:szCs w:val="1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  <w:gridCol w:w="2127"/>
        <w:gridCol w:w="2409"/>
      </w:tblGrid>
      <w:tr w:rsidR="00213DF2" w:rsidRPr="00213DF2" w:rsidTr="00DE0ACA">
        <w:trPr>
          <w:trHeight w:val="852"/>
        </w:trPr>
        <w:tc>
          <w:tcPr>
            <w:tcW w:w="176" w:type="pct"/>
            <w:vAlign w:val="center"/>
          </w:tcPr>
          <w:p w:rsidR="00213DF2" w:rsidRPr="00213DF2" w:rsidRDefault="00213DF2" w:rsidP="00213DF2">
            <w:pPr>
              <w:jc w:val="center"/>
              <w:rPr>
                <w:b/>
                <w:sz w:val="24"/>
                <w:szCs w:val="24"/>
              </w:rPr>
            </w:pPr>
            <w:r w:rsidRPr="00213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16" w:type="pct"/>
            <w:vAlign w:val="center"/>
          </w:tcPr>
          <w:p w:rsidR="00213DF2" w:rsidRPr="00213DF2" w:rsidRDefault="00213DF2" w:rsidP="00DE0ACA">
            <w:pPr>
              <w:jc w:val="center"/>
              <w:rPr>
                <w:b/>
                <w:sz w:val="24"/>
                <w:szCs w:val="24"/>
              </w:rPr>
            </w:pPr>
            <w:r w:rsidRPr="00213DF2">
              <w:rPr>
                <w:b/>
                <w:sz w:val="24"/>
                <w:szCs w:val="24"/>
              </w:rPr>
              <w:t>Prace w zakresie rzeczoznawstwa majątkowego.</w:t>
            </w:r>
          </w:p>
        </w:tc>
        <w:tc>
          <w:tcPr>
            <w:tcW w:w="754" w:type="pct"/>
            <w:vAlign w:val="center"/>
          </w:tcPr>
          <w:p w:rsidR="00213DF2" w:rsidRPr="00213DF2" w:rsidRDefault="00213DF2" w:rsidP="00213DF2">
            <w:pPr>
              <w:jc w:val="center"/>
              <w:rPr>
                <w:b/>
                <w:sz w:val="24"/>
                <w:szCs w:val="24"/>
              </w:rPr>
            </w:pPr>
            <w:r w:rsidRPr="00213DF2">
              <w:rPr>
                <w:b/>
                <w:sz w:val="24"/>
                <w:szCs w:val="24"/>
              </w:rPr>
              <w:t>Termin wykonania</w:t>
            </w:r>
          </w:p>
        </w:tc>
        <w:tc>
          <w:tcPr>
            <w:tcW w:w="854" w:type="pct"/>
            <w:vAlign w:val="center"/>
          </w:tcPr>
          <w:p w:rsidR="00213DF2" w:rsidRPr="00213DF2" w:rsidRDefault="00213DF2" w:rsidP="00213DF2">
            <w:pPr>
              <w:jc w:val="center"/>
              <w:rPr>
                <w:b/>
                <w:sz w:val="24"/>
                <w:szCs w:val="24"/>
              </w:rPr>
            </w:pPr>
            <w:r w:rsidRPr="00213DF2">
              <w:rPr>
                <w:b/>
                <w:sz w:val="24"/>
                <w:szCs w:val="24"/>
              </w:rPr>
              <w:t>Termin złożenia oferty cenowej</w:t>
            </w:r>
          </w:p>
        </w:tc>
      </w:tr>
      <w:tr w:rsidR="00213DF2" w:rsidRPr="00213DF2" w:rsidTr="00F3127D">
        <w:trPr>
          <w:trHeight w:val="842"/>
        </w:trPr>
        <w:tc>
          <w:tcPr>
            <w:tcW w:w="176" w:type="pct"/>
          </w:tcPr>
          <w:p w:rsidR="00213DF2" w:rsidRPr="00213DF2" w:rsidRDefault="00213DF2" w:rsidP="00213DF2">
            <w:pPr>
              <w:jc w:val="both"/>
              <w:rPr>
                <w:sz w:val="24"/>
                <w:szCs w:val="24"/>
              </w:rPr>
            </w:pPr>
            <w:r w:rsidRPr="00213DF2">
              <w:rPr>
                <w:sz w:val="24"/>
                <w:szCs w:val="24"/>
              </w:rPr>
              <w:t>1</w:t>
            </w:r>
          </w:p>
        </w:tc>
        <w:tc>
          <w:tcPr>
            <w:tcW w:w="3216" w:type="pct"/>
          </w:tcPr>
          <w:p w:rsidR="00213DF2" w:rsidRPr="00213DF2" w:rsidRDefault="00213DF2" w:rsidP="00213D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3DF2">
              <w:rPr>
                <w:color w:val="000000"/>
                <w:sz w:val="24"/>
                <w:szCs w:val="24"/>
              </w:rPr>
              <w:t xml:space="preserve">Sporządzenie operatu szacunkowego, określającego wartość </w:t>
            </w:r>
            <w:r>
              <w:rPr>
                <w:color w:val="000000"/>
                <w:sz w:val="24"/>
                <w:szCs w:val="24"/>
              </w:rPr>
              <w:t xml:space="preserve">prawa użytkowania wieczystego nieruchomości oznaczonej ewidencyjnymi numerami działek: 2290 (pow. </w:t>
            </w:r>
            <w:r>
              <w:rPr>
                <w:color w:val="000000"/>
                <w:sz w:val="24"/>
                <w:szCs w:val="24"/>
              </w:rPr>
              <w:br/>
              <w:t>24 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), 2292 (pow. 940 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), 2298 (pow. 7620 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213DF2">
              <w:rPr>
                <w:color w:val="000000"/>
                <w:sz w:val="24"/>
                <w:szCs w:val="24"/>
              </w:rPr>
              <w:t xml:space="preserve">położonej w Śremie </w:t>
            </w:r>
            <w:r>
              <w:rPr>
                <w:color w:val="000000"/>
                <w:sz w:val="24"/>
                <w:szCs w:val="24"/>
              </w:rPr>
              <w:t xml:space="preserve">przy </w:t>
            </w:r>
            <w:r>
              <w:rPr>
                <w:color w:val="000000"/>
                <w:sz w:val="24"/>
                <w:szCs w:val="24"/>
              </w:rPr>
              <w:br/>
              <w:t>ul. Przemysłowej dla celów przekształcenia prawa użytkowania wieczystego w prawo własności.</w:t>
            </w:r>
          </w:p>
        </w:tc>
        <w:tc>
          <w:tcPr>
            <w:tcW w:w="754" w:type="pct"/>
          </w:tcPr>
          <w:p w:rsidR="00213DF2" w:rsidRPr="00213DF2" w:rsidRDefault="00EC1693" w:rsidP="00213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13DF2" w:rsidRPr="00213DF2">
              <w:rPr>
                <w:sz w:val="24"/>
                <w:szCs w:val="24"/>
              </w:rPr>
              <w:t xml:space="preserve"> dni od dnia podpisania umowy.</w:t>
            </w:r>
          </w:p>
        </w:tc>
        <w:tc>
          <w:tcPr>
            <w:tcW w:w="854" w:type="pct"/>
          </w:tcPr>
          <w:p w:rsidR="00213DF2" w:rsidRPr="00213DF2" w:rsidRDefault="005B05A8" w:rsidP="003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3DF2" w:rsidRPr="00213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stycznia 2013</w:t>
            </w:r>
            <w:r w:rsidR="0036741F">
              <w:rPr>
                <w:sz w:val="24"/>
                <w:szCs w:val="24"/>
              </w:rPr>
              <w:t xml:space="preserve"> </w:t>
            </w:r>
            <w:r w:rsidR="00213DF2" w:rsidRPr="00213DF2">
              <w:rPr>
                <w:sz w:val="24"/>
                <w:szCs w:val="24"/>
              </w:rPr>
              <w:t>r.</w:t>
            </w:r>
          </w:p>
        </w:tc>
      </w:tr>
      <w:tr w:rsidR="00213DF2" w:rsidRPr="00213DF2" w:rsidTr="0033678C">
        <w:trPr>
          <w:trHeight w:val="1068"/>
        </w:trPr>
        <w:tc>
          <w:tcPr>
            <w:tcW w:w="176" w:type="pct"/>
          </w:tcPr>
          <w:p w:rsidR="00213DF2" w:rsidRPr="00213DF2" w:rsidRDefault="00213DF2" w:rsidP="00213DF2">
            <w:pPr>
              <w:jc w:val="both"/>
              <w:rPr>
                <w:sz w:val="24"/>
                <w:szCs w:val="24"/>
              </w:rPr>
            </w:pPr>
            <w:r w:rsidRPr="00213DF2">
              <w:rPr>
                <w:sz w:val="24"/>
                <w:szCs w:val="24"/>
              </w:rPr>
              <w:t>2</w:t>
            </w:r>
          </w:p>
        </w:tc>
        <w:tc>
          <w:tcPr>
            <w:tcW w:w="3216" w:type="pct"/>
          </w:tcPr>
          <w:p w:rsidR="0033678C" w:rsidRPr="00213DF2" w:rsidRDefault="00213DF2" w:rsidP="00EC16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3DF2">
              <w:rPr>
                <w:color w:val="000000"/>
                <w:sz w:val="24"/>
                <w:szCs w:val="24"/>
              </w:rPr>
              <w:t xml:space="preserve">Sporządzenie operatów szacunkowych dla </w:t>
            </w:r>
            <w:r w:rsidR="00EC1693">
              <w:rPr>
                <w:color w:val="000000"/>
                <w:sz w:val="24"/>
                <w:szCs w:val="24"/>
              </w:rPr>
              <w:t>8</w:t>
            </w:r>
            <w:r w:rsidRPr="00213DF2">
              <w:rPr>
                <w:color w:val="000000"/>
                <w:sz w:val="24"/>
                <w:szCs w:val="24"/>
              </w:rPr>
              <w:t xml:space="preserve"> nieruchomości</w:t>
            </w:r>
            <w:r w:rsidR="00EC1693">
              <w:rPr>
                <w:color w:val="000000"/>
                <w:sz w:val="24"/>
                <w:szCs w:val="24"/>
              </w:rPr>
              <w:t xml:space="preserve"> (składających się z 15 działek)</w:t>
            </w:r>
            <w:r w:rsidRPr="00213DF2">
              <w:rPr>
                <w:color w:val="000000"/>
                <w:sz w:val="24"/>
                <w:szCs w:val="24"/>
              </w:rPr>
              <w:t xml:space="preserve"> wyszczególnionych w załączniku do niniejszego wykazu prac, określając wartość rynkową </w:t>
            </w:r>
            <w:r w:rsidR="00EC1693">
              <w:rPr>
                <w:color w:val="000000"/>
                <w:sz w:val="24"/>
                <w:szCs w:val="24"/>
              </w:rPr>
              <w:t xml:space="preserve"> oraz wartość prawa użytkowania wieczystego dla celów przekształcenia prawa użytkowania wieczystego w prawo własności. </w:t>
            </w:r>
          </w:p>
        </w:tc>
        <w:tc>
          <w:tcPr>
            <w:tcW w:w="754" w:type="pct"/>
          </w:tcPr>
          <w:p w:rsidR="00213DF2" w:rsidRPr="00213DF2" w:rsidRDefault="00EC1693" w:rsidP="0021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13DF2" w:rsidRPr="00213DF2">
              <w:rPr>
                <w:sz w:val="24"/>
                <w:szCs w:val="24"/>
              </w:rPr>
              <w:t xml:space="preserve"> dni od dnia podpisania umowy.</w:t>
            </w:r>
          </w:p>
        </w:tc>
        <w:tc>
          <w:tcPr>
            <w:tcW w:w="854" w:type="pct"/>
          </w:tcPr>
          <w:p w:rsidR="00213DF2" w:rsidRPr="00213DF2" w:rsidRDefault="005B05A8" w:rsidP="003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741F">
              <w:rPr>
                <w:sz w:val="24"/>
                <w:szCs w:val="24"/>
              </w:rPr>
              <w:t>1</w:t>
            </w:r>
            <w:r w:rsidR="00213DF2" w:rsidRPr="00213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stycznia 2013</w:t>
            </w:r>
            <w:r w:rsidR="00213DF2" w:rsidRPr="00213DF2">
              <w:rPr>
                <w:sz w:val="24"/>
                <w:szCs w:val="24"/>
              </w:rPr>
              <w:t>r.</w:t>
            </w:r>
          </w:p>
        </w:tc>
      </w:tr>
    </w:tbl>
    <w:p w:rsidR="00213DF2" w:rsidRPr="00213DF2" w:rsidRDefault="00213DF2" w:rsidP="00140DAE">
      <w:pPr>
        <w:ind w:right="-171"/>
        <w:jc w:val="both"/>
        <w:rPr>
          <w:sz w:val="16"/>
          <w:szCs w:val="16"/>
        </w:rPr>
      </w:pPr>
      <w:r w:rsidRPr="00213DF2">
        <w:rPr>
          <w:sz w:val="28"/>
          <w:szCs w:val="28"/>
        </w:rPr>
        <w:t>Bliższych informacji dotyczących zleceń wymienionych w wykazie udzielają pracownicy Zespołu Gospodarki Nieruchomościami, pokój nr 11, tel. 61 28 47</w:t>
      </w:r>
      <w:r w:rsidR="00732B7E">
        <w:rPr>
          <w:sz w:val="28"/>
          <w:szCs w:val="28"/>
        </w:rPr>
        <w:t> </w:t>
      </w:r>
      <w:r w:rsidRPr="00213DF2">
        <w:rPr>
          <w:sz w:val="28"/>
          <w:szCs w:val="28"/>
        </w:rPr>
        <w:t>134</w:t>
      </w:r>
      <w:r w:rsidR="00732B7E">
        <w:rPr>
          <w:sz w:val="28"/>
          <w:szCs w:val="28"/>
        </w:rPr>
        <w:t>.</w:t>
      </w:r>
    </w:p>
    <w:p w:rsidR="00213DF2" w:rsidRPr="00213DF2" w:rsidRDefault="00213DF2" w:rsidP="00213DF2">
      <w:pPr>
        <w:rPr>
          <w:sz w:val="16"/>
          <w:szCs w:val="16"/>
        </w:rPr>
      </w:pPr>
    </w:p>
    <w:p w:rsidR="00213DF2" w:rsidRPr="00213DF2" w:rsidRDefault="00213DF2" w:rsidP="00213DF2">
      <w:pPr>
        <w:ind w:left="-426"/>
        <w:jc w:val="both"/>
        <w:rPr>
          <w:b/>
          <w:sz w:val="28"/>
          <w:szCs w:val="28"/>
        </w:rPr>
      </w:pPr>
      <w:r w:rsidRPr="00213DF2">
        <w:rPr>
          <w:b/>
          <w:sz w:val="28"/>
          <w:szCs w:val="28"/>
        </w:rPr>
        <w:t xml:space="preserve">Oferty należy składać w zaklejonych kopertach z dopiskiem </w:t>
      </w:r>
      <w:r w:rsidRPr="00213DF2">
        <w:rPr>
          <w:b/>
          <w:i/>
          <w:sz w:val="28"/>
          <w:szCs w:val="28"/>
        </w:rPr>
        <w:t xml:space="preserve"> „Oferta – wycena nieruchomości”, </w:t>
      </w:r>
      <w:r w:rsidRPr="00213DF2">
        <w:rPr>
          <w:b/>
          <w:sz w:val="28"/>
          <w:szCs w:val="28"/>
        </w:rPr>
        <w:t xml:space="preserve">na adres: Urząd Miejski w Śremie, ul. Plac 20 Października 1, 63-100 Śrem. </w:t>
      </w:r>
    </w:p>
    <w:p w:rsidR="00732B7E" w:rsidRDefault="00732B7E" w:rsidP="00213DF2">
      <w:pPr>
        <w:ind w:left="-426"/>
        <w:jc w:val="both"/>
        <w:rPr>
          <w:b/>
          <w:sz w:val="28"/>
          <w:szCs w:val="28"/>
        </w:rPr>
      </w:pPr>
    </w:p>
    <w:p w:rsidR="00732B7E" w:rsidRDefault="00732B7E" w:rsidP="00213DF2">
      <w:pPr>
        <w:ind w:left="-426"/>
        <w:jc w:val="both"/>
        <w:rPr>
          <w:b/>
          <w:sz w:val="28"/>
          <w:szCs w:val="28"/>
        </w:rPr>
      </w:pPr>
    </w:p>
    <w:p w:rsidR="00732B7E" w:rsidRDefault="00732B7E" w:rsidP="00213DF2">
      <w:pPr>
        <w:ind w:left="-426"/>
        <w:jc w:val="both"/>
        <w:rPr>
          <w:b/>
          <w:sz w:val="28"/>
          <w:szCs w:val="28"/>
        </w:rPr>
      </w:pPr>
    </w:p>
    <w:p w:rsidR="00732B7E" w:rsidRDefault="00732B7E" w:rsidP="00213DF2">
      <w:pPr>
        <w:ind w:left="-426"/>
        <w:jc w:val="both"/>
        <w:rPr>
          <w:b/>
          <w:sz w:val="28"/>
          <w:szCs w:val="28"/>
        </w:rPr>
      </w:pPr>
    </w:p>
    <w:p w:rsidR="00213DF2" w:rsidRDefault="00213DF2" w:rsidP="00213DF2">
      <w:pPr>
        <w:ind w:left="-426"/>
        <w:jc w:val="both"/>
        <w:rPr>
          <w:sz w:val="28"/>
          <w:szCs w:val="28"/>
        </w:rPr>
      </w:pPr>
      <w:r w:rsidRPr="00213DF2">
        <w:rPr>
          <w:sz w:val="28"/>
          <w:szCs w:val="28"/>
        </w:rPr>
        <w:t xml:space="preserve">Śrem, … </w:t>
      </w:r>
      <w:r w:rsidR="005B05A8">
        <w:rPr>
          <w:sz w:val="28"/>
          <w:szCs w:val="28"/>
        </w:rPr>
        <w:t>stycznia 2013</w:t>
      </w:r>
      <w:r w:rsidRPr="00213DF2">
        <w:rPr>
          <w:sz w:val="28"/>
          <w:szCs w:val="28"/>
        </w:rPr>
        <w:t xml:space="preserve"> r.</w:t>
      </w:r>
    </w:p>
    <w:p w:rsidR="0036741F" w:rsidRPr="00213DF2" w:rsidRDefault="0036741F" w:rsidP="00213DF2">
      <w:pPr>
        <w:ind w:left="-426"/>
        <w:jc w:val="both"/>
        <w:rPr>
          <w:sz w:val="28"/>
          <w:szCs w:val="28"/>
        </w:rPr>
      </w:pPr>
    </w:p>
    <w:p w:rsidR="00732B7E" w:rsidRDefault="00732B7E" w:rsidP="00213DF2">
      <w:pPr>
        <w:ind w:left="-426"/>
        <w:jc w:val="center"/>
        <w:rPr>
          <w:sz w:val="28"/>
          <w:szCs w:val="28"/>
        </w:rPr>
      </w:pPr>
    </w:p>
    <w:p w:rsidR="00732B7E" w:rsidRDefault="00732B7E" w:rsidP="00213DF2">
      <w:pPr>
        <w:ind w:left="-426"/>
        <w:jc w:val="center"/>
        <w:rPr>
          <w:sz w:val="28"/>
          <w:szCs w:val="28"/>
        </w:rPr>
      </w:pPr>
    </w:p>
    <w:p w:rsidR="00732B7E" w:rsidRDefault="00732B7E" w:rsidP="00213DF2">
      <w:pPr>
        <w:ind w:left="-426"/>
        <w:jc w:val="center"/>
        <w:rPr>
          <w:sz w:val="28"/>
          <w:szCs w:val="28"/>
        </w:rPr>
      </w:pPr>
    </w:p>
    <w:p w:rsidR="00213DF2" w:rsidRPr="00213DF2" w:rsidRDefault="00213DF2" w:rsidP="00213DF2">
      <w:pPr>
        <w:ind w:left="-426"/>
        <w:jc w:val="center"/>
        <w:rPr>
          <w:sz w:val="28"/>
          <w:szCs w:val="28"/>
        </w:rPr>
      </w:pPr>
      <w:bookmarkStart w:id="0" w:name="_GoBack"/>
      <w:bookmarkEnd w:id="0"/>
      <w:r w:rsidRPr="00213DF2">
        <w:rPr>
          <w:sz w:val="28"/>
          <w:szCs w:val="28"/>
        </w:rPr>
        <w:t xml:space="preserve">Załącznik do wykazu prac w zakresie rzeczoznawstwa majątkowego jakie Gmina zamierza zlecić </w:t>
      </w:r>
      <w:r w:rsidRPr="00213DF2">
        <w:rPr>
          <w:sz w:val="28"/>
          <w:szCs w:val="28"/>
        </w:rPr>
        <w:br/>
        <w:t>/dotyczy zamówienia na wycenę z lp. 2 tabeli/.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71"/>
        <w:gridCol w:w="2410"/>
        <w:gridCol w:w="3543"/>
        <w:gridCol w:w="4678"/>
      </w:tblGrid>
      <w:tr w:rsidR="00213DF2" w:rsidRPr="00213DF2" w:rsidTr="00F3127D">
        <w:trPr>
          <w:trHeight w:val="4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NR DZIAŁKI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POWIERZCHNIA w m²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NUMER KW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</w:tr>
      <w:tr w:rsidR="00213DF2" w:rsidRPr="00213DF2" w:rsidTr="00F3127D">
        <w:trPr>
          <w:trHeight w:val="2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2979/28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PO1M/00041775/3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Chopina</w:t>
            </w:r>
          </w:p>
        </w:tc>
      </w:tr>
      <w:tr w:rsidR="004C3F6A" w:rsidRPr="00213DF2" w:rsidTr="00690641">
        <w:trPr>
          <w:trHeight w:val="42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PO1M/00026332/5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Wojska Polskiego</w:t>
            </w:r>
          </w:p>
        </w:tc>
      </w:tr>
      <w:tr w:rsidR="004C3F6A" w:rsidRPr="00213DF2" w:rsidTr="00690641">
        <w:trPr>
          <w:trHeight w:val="41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PO1M/00026332/5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Wojska Polskiego</w:t>
            </w:r>
          </w:p>
        </w:tc>
      </w:tr>
      <w:tr w:rsidR="004C3F6A" w:rsidRPr="00213DF2" w:rsidTr="00690641">
        <w:trPr>
          <w:trHeight w:val="408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PO1M/00026332/5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Wojska Polskiego</w:t>
            </w:r>
          </w:p>
        </w:tc>
      </w:tr>
      <w:tr w:rsidR="00213DF2" w:rsidRPr="00213DF2" w:rsidTr="00F3127D">
        <w:trPr>
          <w:trHeight w:val="4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1750/4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PO1M/00028399/6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1 Maja</w:t>
            </w:r>
          </w:p>
        </w:tc>
      </w:tr>
      <w:tr w:rsidR="004C3F6A" w:rsidRPr="00213DF2" w:rsidTr="00B12321">
        <w:trPr>
          <w:trHeight w:val="421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PO1M/00006645/6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4C3F6A" w:rsidRPr="00213DF2" w:rsidTr="00B12321">
        <w:trPr>
          <w:trHeight w:val="413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PO1M/00006645/6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4C3F6A" w:rsidRPr="00213DF2" w:rsidTr="00B12321">
        <w:trPr>
          <w:trHeight w:val="419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PO1M/00006645/6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4C3F6A" w:rsidRPr="00213DF2" w:rsidTr="00B12321">
        <w:trPr>
          <w:trHeight w:val="411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PO1M/00006645/6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4C3F6A" w:rsidRPr="00213DF2" w:rsidTr="00B12321">
        <w:trPr>
          <w:trHeight w:val="41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PO1M/00006645/6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213DF2" w:rsidRPr="00213DF2" w:rsidTr="00602667">
        <w:trPr>
          <w:trHeight w:val="4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213DF2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PO1M/00028398/9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602667" w:rsidP="00602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Powstańców Wielkopolskich</w:t>
            </w:r>
          </w:p>
        </w:tc>
      </w:tr>
      <w:tr w:rsidR="00213DF2" w:rsidRPr="00213DF2" w:rsidTr="00602667">
        <w:trPr>
          <w:trHeight w:val="4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F2" w:rsidRPr="00213DF2" w:rsidRDefault="00602667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1744/9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PO1M/00038157/1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Śrem, ul. D. Chłapowskiego</w:t>
            </w:r>
          </w:p>
        </w:tc>
      </w:tr>
      <w:tr w:rsidR="00213DF2" w:rsidRPr="00213DF2" w:rsidTr="00602667">
        <w:trPr>
          <w:trHeight w:val="41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F2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2487/9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F2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PO1M/00050114/8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F2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="00213DF2" w:rsidRPr="00213DF2">
              <w:rPr>
                <w:rFonts w:ascii="Arial" w:hAnsi="Arial" w:cs="Arial"/>
                <w:sz w:val="16"/>
                <w:szCs w:val="16"/>
              </w:rPr>
              <w:t xml:space="preserve">rem, ul. </w:t>
            </w:r>
            <w:r>
              <w:rPr>
                <w:rFonts w:ascii="Arial" w:hAnsi="Arial" w:cs="Arial"/>
                <w:sz w:val="16"/>
                <w:szCs w:val="16"/>
              </w:rPr>
              <w:t>Rolna</w:t>
            </w:r>
          </w:p>
        </w:tc>
      </w:tr>
      <w:tr w:rsidR="004C3F6A" w:rsidRPr="00213DF2" w:rsidTr="004F1CF7">
        <w:trPr>
          <w:trHeight w:val="401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PO1M/00029499/4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 xml:space="preserve">Śrem, ul. </w:t>
            </w:r>
            <w:r>
              <w:rPr>
                <w:rFonts w:ascii="Arial" w:hAnsi="Arial" w:cs="Arial"/>
                <w:sz w:val="16"/>
                <w:szCs w:val="16"/>
              </w:rPr>
              <w:t>Rolna</w:t>
            </w:r>
          </w:p>
        </w:tc>
      </w:tr>
      <w:tr w:rsidR="004C3F6A" w:rsidRPr="00213DF2" w:rsidTr="004F1CF7">
        <w:trPr>
          <w:trHeight w:val="434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A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21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PO1M/00029499/4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A" w:rsidRPr="00213DF2" w:rsidRDefault="004C3F6A" w:rsidP="004C3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DF2">
              <w:rPr>
                <w:rFonts w:ascii="Arial" w:hAnsi="Arial" w:cs="Arial"/>
                <w:sz w:val="16"/>
                <w:szCs w:val="16"/>
              </w:rPr>
              <w:t xml:space="preserve">Śrem, ul. </w:t>
            </w:r>
            <w:r>
              <w:rPr>
                <w:rFonts w:ascii="Arial" w:hAnsi="Arial" w:cs="Arial"/>
                <w:sz w:val="16"/>
                <w:szCs w:val="16"/>
              </w:rPr>
              <w:t>Rolna</w:t>
            </w:r>
          </w:p>
        </w:tc>
      </w:tr>
    </w:tbl>
    <w:p w:rsidR="00213DF2" w:rsidRDefault="00213DF2" w:rsidP="00213DF2">
      <w:pPr>
        <w:ind w:left="-426"/>
        <w:jc w:val="both"/>
        <w:rPr>
          <w:sz w:val="28"/>
          <w:szCs w:val="28"/>
        </w:rPr>
      </w:pPr>
    </w:p>
    <w:p w:rsidR="00213DF2" w:rsidRPr="00EF41F9" w:rsidRDefault="00213DF2" w:rsidP="00213DF2">
      <w:pPr>
        <w:ind w:left="-426"/>
        <w:jc w:val="both"/>
        <w:rPr>
          <w:b/>
          <w:sz w:val="28"/>
          <w:szCs w:val="28"/>
        </w:rPr>
      </w:pPr>
    </w:p>
    <w:p w:rsidR="00D12B2E" w:rsidRDefault="00D12B2E"/>
    <w:sectPr w:rsidR="00D12B2E" w:rsidSect="009913BC">
      <w:footerReference w:type="even" r:id="rId8"/>
      <w:footerReference w:type="default" r:id="rId9"/>
      <w:pgSz w:w="16840" w:h="11907" w:orient="landscape" w:code="9"/>
      <w:pgMar w:top="851" w:right="1418" w:bottom="113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D4" w:rsidRDefault="00DE0ACA">
      <w:r>
        <w:separator/>
      </w:r>
    </w:p>
  </w:endnote>
  <w:endnote w:type="continuationSeparator" w:id="0">
    <w:p w:rsidR="00984BD4" w:rsidRDefault="00D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6" w:rsidRDefault="0000053C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B36" w:rsidRDefault="00732B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6" w:rsidRDefault="0000053C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B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B36" w:rsidRDefault="00732B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D4" w:rsidRDefault="00DE0ACA">
      <w:r>
        <w:separator/>
      </w:r>
    </w:p>
  </w:footnote>
  <w:footnote w:type="continuationSeparator" w:id="0">
    <w:p w:rsidR="00984BD4" w:rsidRDefault="00DE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2"/>
    <w:rsid w:val="0000053C"/>
    <w:rsid w:val="00117C72"/>
    <w:rsid w:val="00140DAE"/>
    <w:rsid w:val="00213DF2"/>
    <w:rsid w:val="00251487"/>
    <w:rsid w:val="0033678C"/>
    <w:rsid w:val="0036741F"/>
    <w:rsid w:val="004C3F6A"/>
    <w:rsid w:val="005B05A8"/>
    <w:rsid w:val="00602667"/>
    <w:rsid w:val="00732B7E"/>
    <w:rsid w:val="00862D3F"/>
    <w:rsid w:val="00984BD4"/>
    <w:rsid w:val="00C64428"/>
    <w:rsid w:val="00D12B2E"/>
    <w:rsid w:val="00DE0ACA"/>
    <w:rsid w:val="00E70C8B"/>
    <w:rsid w:val="00E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3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3DF2"/>
  </w:style>
  <w:style w:type="character" w:styleId="Hipercze">
    <w:name w:val="Hyperlink"/>
    <w:rsid w:val="00213DF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3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3DF2"/>
  </w:style>
  <w:style w:type="character" w:styleId="Hipercze">
    <w:name w:val="Hyperlink"/>
    <w:rsid w:val="00213D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Sawicki</dc:creator>
  <cp:keywords/>
  <dc:description/>
  <cp:lastModifiedBy>Lidia Wysoczanska</cp:lastModifiedBy>
  <cp:revision>18</cp:revision>
  <dcterms:created xsi:type="dcterms:W3CDTF">2012-12-19T11:39:00Z</dcterms:created>
  <dcterms:modified xsi:type="dcterms:W3CDTF">2013-01-03T09:43:00Z</dcterms:modified>
</cp:coreProperties>
</file>