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C7FF2" w:rsidRPr="009C7FF2">
        <w:rPr>
          <w:b/>
          <w:i w:val="0"/>
        </w:rPr>
        <w:t>2</w:t>
      </w:r>
    </w:p>
    <w:p w:rsidR="00CB6204" w:rsidRDefault="000D511A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7FF2" w:rsidRPr="009C7FF2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9C7FF2" w:rsidP="009A21D7">
      <w:pPr>
        <w:pStyle w:val="Tekstpodstawowywcity"/>
        <w:spacing w:line="360" w:lineRule="auto"/>
        <w:ind w:firstLine="0"/>
      </w:pPr>
      <w:r w:rsidRPr="009C7FF2">
        <w:rPr>
          <w:b/>
        </w:rPr>
        <w:t>Budowa ul. Osiedlowej w Niesłabinie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7F" w:rsidRDefault="008B307F">
      <w:r>
        <w:separator/>
      </w:r>
    </w:p>
  </w:endnote>
  <w:endnote w:type="continuationSeparator" w:id="0">
    <w:p w:rsidR="008B307F" w:rsidRDefault="008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511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DE55C2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DE55C2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2" w:rsidRDefault="009C7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7F" w:rsidRDefault="008B307F">
      <w:r>
        <w:separator/>
      </w:r>
    </w:p>
  </w:footnote>
  <w:footnote w:type="continuationSeparator" w:id="0">
    <w:p w:rsidR="008B307F" w:rsidRDefault="008B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2" w:rsidRDefault="009C7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2" w:rsidRDefault="009C7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2" w:rsidRDefault="009C7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E4"/>
    <w:rsid w:val="00064D28"/>
    <w:rsid w:val="000D511A"/>
    <w:rsid w:val="00111985"/>
    <w:rsid w:val="00157666"/>
    <w:rsid w:val="001614BA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C55DE"/>
    <w:rsid w:val="004D5C77"/>
    <w:rsid w:val="00533E9F"/>
    <w:rsid w:val="00556AE5"/>
    <w:rsid w:val="0056132E"/>
    <w:rsid w:val="005A5013"/>
    <w:rsid w:val="005C3627"/>
    <w:rsid w:val="00611989"/>
    <w:rsid w:val="00664D2F"/>
    <w:rsid w:val="006734F8"/>
    <w:rsid w:val="006B51E7"/>
    <w:rsid w:val="006D00E4"/>
    <w:rsid w:val="00736B31"/>
    <w:rsid w:val="00747C6F"/>
    <w:rsid w:val="008460DE"/>
    <w:rsid w:val="00882E9F"/>
    <w:rsid w:val="008A3634"/>
    <w:rsid w:val="008B307F"/>
    <w:rsid w:val="008D4CAF"/>
    <w:rsid w:val="008E370F"/>
    <w:rsid w:val="009A21D7"/>
    <w:rsid w:val="009C7FF2"/>
    <w:rsid w:val="00A24942"/>
    <w:rsid w:val="00A46EFE"/>
    <w:rsid w:val="00A807A7"/>
    <w:rsid w:val="00AB7377"/>
    <w:rsid w:val="00B26102"/>
    <w:rsid w:val="00B9079F"/>
    <w:rsid w:val="00BE6092"/>
    <w:rsid w:val="00CB0FD2"/>
    <w:rsid w:val="00CB2565"/>
    <w:rsid w:val="00CB6204"/>
    <w:rsid w:val="00CC527A"/>
    <w:rsid w:val="00DD482A"/>
    <w:rsid w:val="00DE0405"/>
    <w:rsid w:val="00DE252B"/>
    <w:rsid w:val="00DE55C2"/>
    <w:rsid w:val="00EB5766"/>
    <w:rsid w:val="00EC667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2013-02-18T10:29:00Z</dcterms:created>
  <dcterms:modified xsi:type="dcterms:W3CDTF">2013-02-18T10:29:00Z</dcterms:modified>
</cp:coreProperties>
</file>