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20A" w:rsidRDefault="0066020A" w:rsidP="00433257">
      <w:pPr>
        <w:jc w:val="center"/>
        <w:rPr>
          <w:b/>
        </w:rPr>
      </w:pPr>
    </w:p>
    <w:p w:rsidR="002A0C6D" w:rsidRDefault="00433257" w:rsidP="00433257">
      <w:pPr>
        <w:jc w:val="center"/>
        <w:rPr>
          <w:b/>
        </w:rPr>
      </w:pPr>
      <w:r>
        <w:rPr>
          <w:b/>
        </w:rPr>
        <w:t>AUTOPOPRAWKI</w:t>
      </w:r>
    </w:p>
    <w:p w:rsidR="0066020A" w:rsidRDefault="0066020A" w:rsidP="00433257">
      <w:pPr>
        <w:jc w:val="center"/>
        <w:rPr>
          <w:b/>
        </w:rPr>
      </w:pPr>
    </w:p>
    <w:p w:rsidR="00433257" w:rsidRDefault="00433257" w:rsidP="00433257">
      <w:pPr>
        <w:jc w:val="center"/>
        <w:rPr>
          <w:b/>
        </w:rPr>
      </w:pPr>
      <w:r w:rsidRPr="00433257">
        <w:rPr>
          <w:b/>
        </w:rPr>
        <w:t xml:space="preserve">do projektu uchwały </w:t>
      </w:r>
      <w:r w:rsidR="00365251">
        <w:rPr>
          <w:b/>
          <w:bCs/>
          <w:color w:val="000000"/>
        </w:rPr>
        <w:t>w sprawie zatwierdzenia sprawozdania finansowego gminy Śrem</w:t>
      </w:r>
      <w:r w:rsidR="00365251">
        <w:rPr>
          <w:color w:val="000000"/>
        </w:rPr>
        <w:t xml:space="preserve"> </w:t>
      </w:r>
      <w:r w:rsidR="00365251">
        <w:rPr>
          <w:b/>
          <w:bCs/>
          <w:color w:val="000000"/>
        </w:rPr>
        <w:t>wraz ze sprawozdaniem z wykonania budżetu za 2012 rok</w:t>
      </w:r>
      <w:bookmarkStart w:id="0" w:name="_GoBack"/>
      <w:bookmarkEnd w:id="0"/>
    </w:p>
    <w:p w:rsidR="00433257" w:rsidRDefault="00433257" w:rsidP="00433257">
      <w:pPr>
        <w:jc w:val="center"/>
        <w:rPr>
          <w:b/>
        </w:rPr>
      </w:pPr>
    </w:p>
    <w:p w:rsidR="00433257" w:rsidRDefault="00433257" w:rsidP="00433257">
      <w:pPr>
        <w:jc w:val="center"/>
        <w:rPr>
          <w:b/>
        </w:rPr>
      </w:pPr>
    </w:p>
    <w:p w:rsidR="0066020A" w:rsidRDefault="0066020A" w:rsidP="00433257">
      <w:pPr>
        <w:jc w:val="center"/>
        <w:rPr>
          <w:b/>
        </w:rPr>
      </w:pPr>
    </w:p>
    <w:p w:rsidR="00433257" w:rsidRDefault="00433257" w:rsidP="00433257">
      <w:pPr>
        <w:jc w:val="both"/>
        <w:rPr>
          <w:b/>
        </w:rPr>
      </w:pPr>
      <w:r>
        <w:rPr>
          <w:b/>
        </w:rPr>
        <w:t>Projekt uchwały:</w:t>
      </w:r>
    </w:p>
    <w:p w:rsidR="00DD435F" w:rsidRDefault="00DD435F" w:rsidP="00433257">
      <w:pPr>
        <w:jc w:val="both"/>
        <w:rPr>
          <w:b/>
        </w:rPr>
      </w:pPr>
    </w:p>
    <w:p w:rsidR="0066020A" w:rsidRDefault="00DD435F" w:rsidP="00DD435F">
      <w:pPr>
        <w:jc w:val="both"/>
      </w:pPr>
      <w:r>
        <w:t>1.</w:t>
      </w:r>
      <w:r w:rsidR="0066020A">
        <w:t>W podstawie prawnej dla ustawy o samorządzie gminnym zmienia się Dziennik Ustaw</w:t>
      </w:r>
      <w:r>
        <w:t xml:space="preserve"> z 2001 r. Nr 142, poz. 1591 z </w:t>
      </w:r>
      <w:proofErr w:type="spellStart"/>
      <w:r>
        <w:t>późn</w:t>
      </w:r>
      <w:proofErr w:type="spellEnd"/>
      <w:r>
        <w:t>. zm.</w:t>
      </w:r>
      <w:r w:rsidR="0066020A">
        <w:t xml:space="preserve"> na Dz. U. z 2013 r. poz. 594</w:t>
      </w:r>
      <w:r>
        <w:t>.</w:t>
      </w:r>
    </w:p>
    <w:p w:rsidR="00DD435F" w:rsidRDefault="00DD435F" w:rsidP="00DD435F">
      <w:pPr>
        <w:pStyle w:val="Akapitzlist"/>
        <w:jc w:val="both"/>
      </w:pPr>
    </w:p>
    <w:p w:rsidR="00433257" w:rsidRPr="00030AA6" w:rsidRDefault="00433257" w:rsidP="00030AA6">
      <w:pPr>
        <w:autoSpaceDE w:val="0"/>
        <w:autoSpaceDN w:val="0"/>
        <w:adjustRightInd w:val="0"/>
        <w:rPr>
          <w:rFonts w:cs="Times New Roman"/>
          <w:bCs/>
          <w:szCs w:val="28"/>
        </w:rPr>
      </w:pPr>
    </w:p>
    <w:sectPr w:rsidR="00433257" w:rsidRPr="00030AA6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628A9"/>
    <w:multiLevelType w:val="hybridMultilevel"/>
    <w:tmpl w:val="A912A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05359"/>
    <w:multiLevelType w:val="hybridMultilevel"/>
    <w:tmpl w:val="F79CE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57"/>
    <w:rsid w:val="00030AA6"/>
    <w:rsid w:val="002A0C6D"/>
    <w:rsid w:val="00365251"/>
    <w:rsid w:val="00433257"/>
    <w:rsid w:val="0066020A"/>
    <w:rsid w:val="00DD435F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A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43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A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43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1</cp:revision>
  <cp:lastPrinted>2013-06-05T08:02:00Z</cp:lastPrinted>
  <dcterms:created xsi:type="dcterms:W3CDTF">2013-06-05T07:14:00Z</dcterms:created>
  <dcterms:modified xsi:type="dcterms:W3CDTF">2013-06-05T08:02:00Z</dcterms:modified>
</cp:coreProperties>
</file>