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A84E29">
      <w:pPr>
        <w:rPr>
          <w:b/>
          <w:bCs/>
          <w:sz w:val="24"/>
        </w:rPr>
      </w:pPr>
      <w:bookmarkStart w:id="0" w:name="_GoBack"/>
      <w:bookmarkEnd w:id="0"/>
      <w:r w:rsidRPr="00A84E29">
        <w:rPr>
          <w:b/>
          <w:bCs/>
          <w:sz w:val="24"/>
        </w:rPr>
        <w:t>Gmina Śrem</w:t>
      </w:r>
    </w:p>
    <w:p w:rsidR="00EF1037" w:rsidRDefault="00A84E29">
      <w:pPr>
        <w:rPr>
          <w:b/>
          <w:bCs/>
          <w:sz w:val="24"/>
        </w:rPr>
      </w:pPr>
      <w:r w:rsidRPr="00A84E29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A84E29">
        <w:rPr>
          <w:b/>
          <w:bCs/>
          <w:sz w:val="24"/>
        </w:rPr>
        <w:t>1</w:t>
      </w:r>
    </w:p>
    <w:p w:rsidR="00EF1037" w:rsidRDefault="00A84E29">
      <w:pPr>
        <w:rPr>
          <w:b/>
          <w:bCs/>
          <w:sz w:val="24"/>
        </w:rPr>
      </w:pPr>
      <w:r w:rsidRPr="00A84E29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A84E29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84E29" w:rsidRPr="00A84E29">
        <w:rPr>
          <w:b/>
          <w:bCs/>
          <w:sz w:val="24"/>
        </w:rPr>
        <w:t>ZP.271.27.2013.BSL/3</w:t>
      </w:r>
      <w:r>
        <w:rPr>
          <w:sz w:val="24"/>
        </w:rPr>
        <w:tab/>
        <w:t xml:space="preserve"> </w:t>
      </w:r>
      <w:r w:rsidR="00A84E29" w:rsidRPr="00A84E29">
        <w:rPr>
          <w:sz w:val="24"/>
        </w:rPr>
        <w:t>Śrem</w:t>
      </w:r>
      <w:r>
        <w:rPr>
          <w:sz w:val="24"/>
        </w:rPr>
        <w:t xml:space="preserve"> dnia: </w:t>
      </w:r>
      <w:r w:rsidR="00A84E29" w:rsidRPr="00A84E29">
        <w:rPr>
          <w:sz w:val="24"/>
        </w:rPr>
        <w:t>2013-07-11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A84E29" w:rsidRPr="00A84E29">
        <w:rPr>
          <w:bCs/>
          <w:sz w:val="24"/>
        </w:rPr>
        <w:t>Dostawa i montaż urządzeń zabawowych dla wyposażenia placów zabaw zlokalizowanych na terenie gminy Śrem</w:t>
      </w:r>
      <w:r>
        <w:rPr>
          <w:bCs/>
          <w:sz w:val="24"/>
        </w:rPr>
        <w:t xml:space="preserve"> (</w:t>
      </w:r>
      <w:r w:rsidR="00A84E29" w:rsidRPr="00A84E29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77239A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 xml:space="preserve">Dz. U. z 2010 r. Nr 113, poz. 759, z </w:t>
      </w:r>
      <w:proofErr w:type="spellStart"/>
      <w:r w:rsidR="00D248D2">
        <w:rPr>
          <w:sz w:val="24"/>
        </w:rPr>
        <w:t>późn</w:t>
      </w:r>
      <w:proofErr w:type="spellEnd"/>
      <w:r w:rsidR="00D248D2">
        <w:rPr>
          <w:sz w:val="24"/>
        </w:rPr>
        <w:t>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84E29" w:rsidRPr="00A84E2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84E29" w:rsidRPr="00A84E29">
        <w:rPr>
          <w:b/>
          <w:sz w:val="24"/>
          <w:szCs w:val="22"/>
        </w:rPr>
        <w:t>Dostawa i montaż urządzeń zabawowych dla wyposażenia placów zabaw zlokalizowanych na terenie gminy Śrem</w:t>
      </w:r>
      <w:r>
        <w:rPr>
          <w:sz w:val="24"/>
          <w:szCs w:val="22"/>
        </w:rPr>
        <w:t>, dokonuje następujących zmian zapisów w specyfikacji istotnych warunków zamówienia:</w:t>
      </w:r>
    </w:p>
    <w:p w:rsidR="007C6161" w:rsidRPr="007C6161" w:rsidRDefault="007C6161" w:rsidP="007C6161">
      <w:pPr>
        <w:spacing w:before="120" w:after="120" w:line="360" w:lineRule="auto"/>
        <w:jc w:val="both"/>
        <w:rPr>
          <w:sz w:val="24"/>
          <w:szCs w:val="22"/>
        </w:rPr>
      </w:pPr>
      <w:r w:rsidRPr="007C6161">
        <w:rPr>
          <w:sz w:val="24"/>
          <w:szCs w:val="22"/>
        </w:rPr>
        <w:t>W pkt 6.2 SIWZ pkt 2 tabeli powinno być:</w:t>
      </w:r>
    </w:p>
    <w:p w:rsidR="007C6161" w:rsidRPr="007C6161" w:rsidRDefault="007C6161" w:rsidP="007C6161">
      <w:pPr>
        <w:spacing w:before="120" w:after="120" w:line="360" w:lineRule="auto"/>
        <w:jc w:val="both"/>
        <w:rPr>
          <w:sz w:val="24"/>
          <w:szCs w:val="22"/>
        </w:rPr>
      </w:pPr>
      <w:r w:rsidRPr="007C6161">
        <w:rPr>
          <w:sz w:val="24"/>
          <w:szCs w:val="22"/>
        </w:rPr>
        <w:t>Wiedza i doświadczenie</w:t>
      </w:r>
    </w:p>
    <w:p w:rsidR="007C6161" w:rsidRPr="007C6161" w:rsidRDefault="007C6161" w:rsidP="007C6161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7C6161">
        <w:rPr>
          <w:sz w:val="24"/>
          <w:szCs w:val="22"/>
        </w:rPr>
        <w:t>O udzielenie zamówienia mogą ubiegać się wykonawcy, którzy spełniają warunki, dotyczące posiadania wiedzy i doświadczenia tj. wykażą, że w okresie ostatnich pięciu lat przed dniem wszczęcia postępowania o udzielenie zamówienia, a jeżeli okres prowadzenia działalności jest krótszy - w tym okresie, wykonali należycie, co najmniej 5 dostaw urządzeń zabawowych odpowiadające swoim rodzajem dostawom stanowiącym przedmiot zamówienia, o wartości każdej z robót, równej, co najmniej 100.000 zł.</w:t>
      </w:r>
    </w:p>
    <w:p w:rsidR="007C6161" w:rsidRDefault="007C6161" w:rsidP="007C6161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7C6161">
        <w:rPr>
          <w:sz w:val="24"/>
          <w:szCs w:val="22"/>
        </w:rPr>
        <w:t>Ocena spełniania warunków udziału w postępowaniu będzie dokonana na zasadzie spełnia/nie spełnia.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lastRenderedPageBreak/>
        <w:t>Zamiast treści pkt 7.1 SIWZ pkt 2 i 3 w tabeli powinno być: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>Wykaz robót budowanych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 xml:space="preserve"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>najważniejszych robót, określających, czy roboty te zostały wykonane w sposób należyty oraz wskazujących, czy zostały wykonane zgodnie z zasadami sztuki budowlanej i prawidłowo ukończone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 xml:space="preserve">W pkt 7.2 SIWZ pkt 2 tabeli powinno być: 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>Aktualny odpis z właściwego rejestru lub z centralnej ewidencji i informacji o działalności gospodarczej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ofert.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>Wykreśla się pkt 9 tabeli w pkt 7.2 SIWZ o treści: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>Dokumenty dotyczące podmiotu w zakresie wymaganym dla wykonawcy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pkt...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>Dodaje się: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>- w pkt 7.3 SIWZ pkt 4 tabeli treść: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>Zaświadczenie w zakresie określonym w art. 24 ust. 1 pkt 4-8 ustawy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 xml:space="preserve">Jeżeli wykonawca ma siedzibę lub miejsce zamieszkania poza terytorium Rzeczypospolitej Polskiej, przedkłada zaświadczenie właściwego organu sądowego lub administracyjnego miejsca zamieszkania albo zamieszkania osoby, której dokumenty dotyczą, w zakresie określonym w art. 24 ust. 1 pkt 4-8 ustawy - wystawione nie wcześniej niż 6 miesięcy przed </w:t>
      </w:r>
      <w:r w:rsidRPr="00A84E29">
        <w:rPr>
          <w:bCs/>
          <w:sz w:val="24"/>
        </w:rPr>
        <w:lastRenderedPageBreak/>
        <w:t>upływem terminu składania wniosków o dopuszczenie do udziału w postępowaniu o udzielenie zamówienia albo składania ofert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>- w pkt 7.3 SIWZ pkt 5 tabeli treść:</w:t>
      </w:r>
    </w:p>
    <w:p w:rsidR="00A84E29" w:rsidRPr="00A84E29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>Zaświadczenie w zakresie określonym w art. 24 ust. 1 pkt 10 i 11 ustawy</w:t>
      </w:r>
    </w:p>
    <w:p w:rsidR="00EF1037" w:rsidRDefault="00A84E29">
      <w:pPr>
        <w:spacing w:before="120" w:after="120" w:line="360" w:lineRule="auto"/>
        <w:rPr>
          <w:bCs/>
          <w:sz w:val="24"/>
        </w:rPr>
      </w:pPr>
      <w:r w:rsidRPr="00A84E29">
        <w:rPr>
          <w:bCs/>
          <w:sz w:val="24"/>
        </w:rPr>
        <w:t>Jeżeli wykonawca ma siedzibę lub miejsce zamieszkania poza terytorium Rzeczypospolitej Polskiej, przedkłada zaświadczenie właściwego organu sądowego lub administracyjnego miejsca zamieszkania albo zamieszkania osoby, której dokumenty dotyczą, w zakresie określonym w art. 24 ust. 1 pkt 10 i 11 ustawy - wystawione nie wcześniej niż 6 miesięcy przed upływem terminu składania wniosków o dopuszczenie do udziału w postępowaniu o udzielenie zamówienia albo składania ofert</w:t>
      </w:r>
    </w:p>
    <w:p w:rsidR="0077239A" w:rsidRDefault="0077239A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77239A">
      <w:pPr>
        <w:pStyle w:val="Tekstpodstawowy"/>
        <w:ind w:left="4536"/>
        <w:jc w:val="center"/>
        <w:rPr>
          <w:vertAlign w:val="superscript"/>
        </w:rPr>
      </w:pPr>
      <w:r>
        <w:rPr>
          <w:vertAlign w:val="superscript"/>
        </w:rPr>
        <w:t>Katarzyna Tomczyk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7DF" w:rsidRDefault="00EC37DF">
      <w:r>
        <w:separator/>
      </w:r>
    </w:p>
  </w:endnote>
  <w:endnote w:type="continuationSeparator" w:id="0">
    <w:p w:rsidR="00EC37DF" w:rsidRDefault="00EC3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E0E2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1C7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7DF" w:rsidRDefault="00EC37DF">
      <w:r>
        <w:separator/>
      </w:r>
    </w:p>
  </w:footnote>
  <w:footnote w:type="continuationSeparator" w:id="0">
    <w:p w:rsidR="00EC37DF" w:rsidRDefault="00EC37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E29" w:rsidRDefault="00A84E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E29" w:rsidRDefault="00A84E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E29" w:rsidRDefault="00A84E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4B4"/>
    <w:rsid w:val="000613E0"/>
    <w:rsid w:val="001A1C7F"/>
    <w:rsid w:val="001A571A"/>
    <w:rsid w:val="001A691B"/>
    <w:rsid w:val="002B1C74"/>
    <w:rsid w:val="00382B68"/>
    <w:rsid w:val="00384EFD"/>
    <w:rsid w:val="005079A4"/>
    <w:rsid w:val="0055546F"/>
    <w:rsid w:val="006D4AE5"/>
    <w:rsid w:val="0077239A"/>
    <w:rsid w:val="007C6161"/>
    <w:rsid w:val="0087224A"/>
    <w:rsid w:val="008D64B4"/>
    <w:rsid w:val="009149C3"/>
    <w:rsid w:val="00953AA1"/>
    <w:rsid w:val="0095641D"/>
    <w:rsid w:val="009D169F"/>
    <w:rsid w:val="00A84E29"/>
    <w:rsid w:val="00B361A9"/>
    <w:rsid w:val="00D1574A"/>
    <w:rsid w:val="00D248D2"/>
    <w:rsid w:val="00E74582"/>
    <w:rsid w:val="00EC37DF"/>
    <w:rsid w:val="00EE0E2A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593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2013-07-11T10:43:00Z</cp:lastPrinted>
  <dcterms:created xsi:type="dcterms:W3CDTF">2013-07-11T10:44:00Z</dcterms:created>
  <dcterms:modified xsi:type="dcterms:W3CDTF">2013-07-11T10:44:00Z</dcterms:modified>
</cp:coreProperties>
</file>