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6A" w:rsidRDefault="006F646A">
      <w:pPr>
        <w:pStyle w:val="Nagwek4"/>
        <w:rPr>
          <w:b/>
          <w:i w:val="0"/>
        </w:rPr>
      </w:pPr>
      <w:bookmarkStart w:id="0" w:name="_GoBack"/>
      <w:bookmarkEnd w:id="0"/>
      <w:r>
        <w:rPr>
          <w:b/>
          <w:i w:val="0"/>
        </w:rPr>
        <w:t xml:space="preserve">Załącznik nr </w:t>
      </w:r>
      <w:r w:rsidR="000F7E8F" w:rsidRPr="000F7E8F">
        <w:rPr>
          <w:b/>
          <w:i w:val="0"/>
        </w:rPr>
        <w:t>1</w:t>
      </w:r>
    </w:p>
    <w:p w:rsidR="006F646A" w:rsidRDefault="006D04D1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646A" w:rsidRDefault="006F646A"/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646A" w:rsidRDefault="006F64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4/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" filled="f" strokeweight=".25pt">
                <v:textbox inset="1pt,1pt,1pt,1pt">
                  <w:txbxContent>
                    <w:p w:rsidR="006F646A" w:rsidRDefault="006F646A"/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646A" w:rsidRDefault="006F646A"/>
                  </w:txbxContent>
                </v:textbox>
              </v:roundrect>
            </w:pict>
          </mc:Fallback>
        </mc:AlternateContent>
      </w: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D23A0C" w:rsidRPr="00D30B74" w:rsidRDefault="00D30B74" w:rsidP="00CA3550">
      <w:pPr>
        <w:pStyle w:val="Nagwek3"/>
        <w:ind w:left="0"/>
        <w:rPr>
          <w:spacing w:val="12"/>
          <w:sz w:val="28"/>
        </w:rPr>
      </w:pPr>
      <w:r w:rsidRPr="00D30B74">
        <w:rPr>
          <w:spacing w:val="12"/>
          <w:sz w:val="28"/>
        </w:rPr>
        <w:t>OŚWI</w:t>
      </w:r>
      <w:r w:rsidR="00A146F3" w:rsidRPr="00D30B74">
        <w:rPr>
          <w:spacing w:val="12"/>
          <w:sz w:val="28"/>
        </w:rPr>
        <w:t>ADCZENIE</w:t>
      </w:r>
    </w:p>
    <w:p w:rsidR="00D23A0C" w:rsidRDefault="00D23A0C" w:rsidP="00D23A0C">
      <w:pPr>
        <w:spacing w:line="360" w:lineRule="auto"/>
        <w:ind w:left="567" w:firstLine="567"/>
        <w:jc w:val="both"/>
        <w:rPr>
          <w:sz w:val="24"/>
        </w:rPr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0F7E8F" w:rsidRPr="000F7E8F">
        <w:rPr>
          <w:b/>
        </w:rPr>
        <w:t>przetarg nieograniczony</w:t>
      </w:r>
      <w:r>
        <w:t xml:space="preserve"> na</w:t>
      </w:r>
      <w:r w:rsidR="00212828">
        <w:t>:</w:t>
      </w: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 </w:t>
      </w:r>
      <w:r w:rsidR="000F7E8F" w:rsidRPr="000F7E8F">
        <w:rPr>
          <w:b/>
        </w:rPr>
        <w:t>Modernizacja dróg z wyłączeniem dróg o nawierzchni asfaltowej na terenach miasta i gminy Śrem</w:t>
      </w:r>
      <w:r>
        <w:t xml:space="preserve"> </w:t>
      </w:r>
    </w:p>
    <w:p w:rsidR="00D23A0C" w:rsidRDefault="00D23A0C" w:rsidP="009A0497">
      <w:pPr>
        <w:pStyle w:val="Tekstpodstawowywcity"/>
        <w:spacing w:line="360" w:lineRule="auto"/>
        <w:ind w:firstLine="0"/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>oświadczamy, że spełniamy warunki dotyczące:</w:t>
      </w:r>
    </w:p>
    <w:p w:rsidR="00D23A0C" w:rsidRDefault="00D23A0C" w:rsidP="009A0497">
      <w:pPr>
        <w:pStyle w:val="pkt"/>
        <w:numPr>
          <w:ilvl w:val="0"/>
          <w:numId w:val="14"/>
        </w:numPr>
        <w:rPr>
          <w:szCs w:val="22"/>
        </w:rPr>
      </w:pPr>
      <w:r w:rsidRPr="00F25573">
        <w:rPr>
          <w:szCs w:val="22"/>
        </w:rPr>
        <w:t>posiadania uprawnień do wykonyw</w:t>
      </w:r>
      <w:r>
        <w:rPr>
          <w:szCs w:val="22"/>
        </w:rPr>
        <w:t xml:space="preserve">ania określonej </w:t>
      </w:r>
      <w:r w:rsidR="00713393">
        <w:t>działalności lub</w:t>
      </w:r>
      <w:r>
        <w:t xml:space="preserve"> czynności</w:t>
      </w:r>
      <w:r w:rsidRPr="00F25573">
        <w:rPr>
          <w:szCs w:val="22"/>
        </w:rPr>
        <w:t>, jeżeli przepisy prawa nakładają obowiązek ich posiadania</w:t>
      </w:r>
      <w:r>
        <w:rPr>
          <w:szCs w:val="22"/>
        </w:rPr>
        <w:t>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posiadania wiedzy i doświadczenia;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dysponowania odpowiednim potencjałem technicznym oraz osobami zdolnymi do wykonania zamówienia;</w:t>
      </w:r>
    </w:p>
    <w:p w:rsidR="00FB5AFA" w:rsidRPr="00FB5AFA" w:rsidRDefault="00D23A0C" w:rsidP="009A0497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FB5AFA">
        <w:rPr>
          <w:sz w:val="24"/>
          <w:szCs w:val="24"/>
        </w:rPr>
        <w:t xml:space="preserve">sytuacji ekonomicznej i finansowej.  </w:t>
      </w:r>
      <w:r w:rsidR="00FB5AFA" w:rsidRPr="00FB5AFA">
        <w:rPr>
          <w:sz w:val="24"/>
          <w:szCs w:val="24"/>
        </w:rPr>
        <w:t xml:space="preserve"> </w:t>
      </w:r>
    </w:p>
    <w:p w:rsidR="006F646A" w:rsidRDefault="006F646A" w:rsidP="00FB5AFA">
      <w:pPr>
        <w:pStyle w:val="pkt"/>
        <w:ind w:left="0" w:firstLine="0"/>
      </w:pPr>
    </w:p>
    <w:p w:rsidR="006F646A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6F646A" w:rsidRDefault="006F646A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p w:rsidR="006F646A" w:rsidRDefault="006F646A">
      <w:pPr>
        <w:spacing w:line="360" w:lineRule="auto"/>
        <w:ind w:left="567"/>
        <w:jc w:val="both"/>
      </w:pPr>
    </w:p>
    <w:sectPr w:rsidR="006F64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AD9" w:rsidRDefault="00213AD9">
      <w:r>
        <w:separator/>
      </w:r>
    </w:p>
  </w:endnote>
  <w:endnote w:type="continuationSeparator" w:id="0">
    <w:p w:rsidR="00213AD9" w:rsidRDefault="0021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D04D1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8274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8274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B4282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AD9" w:rsidRDefault="00213AD9">
      <w:r>
        <w:separator/>
      </w:r>
    </w:p>
  </w:footnote>
  <w:footnote w:type="continuationSeparator" w:id="0">
    <w:p w:rsidR="00213AD9" w:rsidRDefault="00213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E8F" w:rsidRDefault="000F7E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E8F" w:rsidRDefault="000F7E8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E8F" w:rsidRDefault="000F7E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82"/>
    <w:rsid w:val="000A5EC4"/>
    <w:rsid w:val="000F7E8F"/>
    <w:rsid w:val="00212828"/>
    <w:rsid w:val="00213AD9"/>
    <w:rsid w:val="00271E63"/>
    <w:rsid w:val="00280712"/>
    <w:rsid w:val="002A7C88"/>
    <w:rsid w:val="004B4282"/>
    <w:rsid w:val="004B4F3F"/>
    <w:rsid w:val="004D3908"/>
    <w:rsid w:val="004F2D10"/>
    <w:rsid w:val="00586A2A"/>
    <w:rsid w:val="005D5E0B"/>
    <w:rsid w:val="00616A00"/>
    <w:rsid w:val="00695AE8"/>
    <w:rsid w:val="006D04D1"/>
    <w:rsid w:val="006F646A"/>
    <w:rsid w:val="00713393"/>
    <w:rsid w:val="00781717"/>
    <w:rsid w:val="007D7B59"/>
    <w:rsid w:val="00882B1D"/>
    <w:rsid w:val="008C6FD5"/>
    <w:rsid w:val="009A0497"/>
    <w:rsid w:val="009B1B93"/>
    <w:rsid w:val="00A146F3"/>
    <w:rsid w:val="00A82743"/>
    <w:rsid w:val="00B52793"/>
    <w:rsid w:val="00BF2504"/>
    <w:rsid w:val="00C17AA6"/>
    <w:rsid w:val="00CA3550"/>
    <w:rsid w:val="00CB3539"/>
    <w:rsid w:val="00D23A0C"/>
    <w:rsid w:val="00D30B74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Slawomir Baum</dc:creator>
  <cp:lastModifiedBy>Slawomir Baum</cp:lastModifiedBy>
  <cp:revision>2</cp:revision>
  <cp:lastPrinted>1601-01-01T00:00:00Z</cp:lastPrinted>
  <dcterms:created xsi:type="dcterms:W3CDTF">2014-01-14T11:35:00Z</dcterms:created>
  <dcterms:modified xsi:type="dcterms:W3CDTF">2014-01-14T11:35:00Z</dcterms:modified>
</cp:coreProperties>
</file>