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518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B91A72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2B170B" w:rsidRDefault="00B91A72" w:rsidP="00B91A72">
      <w:pPr>
        <w:spacing w:line="360" w:lineRule="exact"/>
        <w:jc w:val="center"/>
        <w:rPr>
          <w:b/>
          <w:sz w:val="26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 xml:space="preserve">podaje do publicznej wiadomości na okres 21 dni, wykaz lokali mieszkalnych przeznaczonych do sprzedaży na rzecz najemcy w trybie bezprzetargowym </w:t>
      </w:r>
      <w:r>
        <w:rPr>
          <w:szCs w:val="20"/>
        </w:rPr>
        <w:br/>
        <w:t>z jednoczesną sprzedażą udziału w gruncie</w:t>
      </w:r>
    </w:p>
    <w:p w:rsidR="00B91A72" w:rsidRDefault="00B91A72" w:rsidP="00B91A72">
      <w:pPr>
        <w:jc w:val="both"/>
        <w:rPr>
          <w:szCs w:val="20"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"/>
        <w:gridCol w:w="2648"/>
        <w:gridCol w:w="1463"/>
        <w:gridCol w:w="1699"/>
        <w:gridCol w:w="2759"/>
      </w:tblGrid>
      <w:tr w:rsidR="000F056F" w:rsidTr="0064510D">
        <w:trPr>
          <w:trHeight w:val="417"/>
        </w:trPr>
        <w:tc>
          <w:tcPr>
            <w:tcW w:w="434" w:type="dxa"/>
            <w:vMerge w:val="restar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F056F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6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 w:rsidR="00577255"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7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056F" w:rsidRPr="000F056F" w:rsidRDefault="000F056F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0F056F" w:rsidTr="005F3C05">
        <w:tc>
          <w:tcPr>
            <w:tcW w:w="434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0F056F" w:rsidTr="005F3C05">
        <w:tc>
          <w:tcPr>
            <w:tcW w:w="434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L. Okulickiego 12/97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577255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8/1000</w:t>
            </w:r>
          </w:p>
        </w:tc>
        <w:tc>
          <w:tcPr>
            <w:tcW w:w="2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68 400,00 zł</w:t>
            </w:r>
          </w:p>
        </w:tc>
      </w:tr>
      <w:tr w:rsidR="000F056F" w:rsidTr="005F3C05">
        <w:tc>
          <w:tcPr>
            <w:tcW w:w="434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PO1M/00016251/0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</w:t>
            </w:r>
            <w:r>
              <w:rPr>
                <w:sz w:val="24"/>
                <w:szCs w:val="24"/>
              </w:rPr>
              <w:br/>
              <w:t>2205/148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37,50</w:t>
            </w:r>
          </w:p>
        </w:tc>
      </w:tr>
      <w:tr w:rsidR="000F056F" w:rsidTr="005F3C05">
        <w:tc>
          <w:tcPr>
            <w:tcW w:w="434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9636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9636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>
              <w:rPr>
                <w:sz w:val="24"/>
                <w:szCs w:val="24"/>
              </w:rPr>
              <w:br/>
              <w:t>Pl. 20 Października 11/2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9636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</w:t>
            </w:r>
            <w:r>
              <w:rPr>
                <w:sz w:val="24"/>
                <w:szCs w:val="24"/>
              </w:rPr>
              <w:br/>
              <w:t>15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9636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8291/86767</w:t>
            </w:r>
          </w:p>
        </w:tc>
        <w:tc>
          <w:tcPr>
            <w:tcW w:w="2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56F" w:rsidRPr="000F056F" w:rsidRDefault="00C77533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110 200,00 zł</w:t>
            </w:r>
          </w:p>
        </w:tc>
      </w:tr>
      <w:tr w:rsidR="000F056F" w:rsidTr="005F3C05">
        <w:tc>
          <w:tcPr>
            <w:tcW w:w="434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9636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PO1M/00017633/9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9636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C77533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F056F" w:rsidRPr="000F056F" w:rsidRDefault="00C77533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64,98</w:t>
            </w:r>
            <w:r>
              <w:rPr>
                <w:sz w:val="24"/>
                <w:szCs w:val="24"/>
              </w:rPr>
              <w:br/>
              <w:t>+ piwnica 17,93</w:t>
            </w:r>
          </w:p>
        </w:tc>
      </w:tr>
      <w:tr w:rsidR="000F056F" w:rsidTr="005F3C05">
        <w:tc>
          <w:tcPr>
            <w:tcW w:w="434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F058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>
              <w:rPr>
                <w:sz w:val="24"/>
                <w:szCs w:val="24"/>
              </w:rPr>
              <w:br/>
              <w:t xml:space="preserve">ul. </w:t>
            </w:r>
            <w:proofErr w:type="spellStart"/>
            <w:r>
              <w:rPr>
                <w:sz w:val="24"/>
                <w:szCs w:val="24"/>
              </w:rPr>
              <w:t>S.G.Roweckiego</w:t>
            </w:r>
            <w:proofErr w:type="spellEnd"/>
            <w:r>
              <w:rPr>
                <w:sz w:val="24"/>
                <w:szCs w:val="24"/>
              </w:rPr>
              <w:t xml:space="preserve"> 4/63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EF43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</w:t>
            </w:r>
            <w:r w:rsidR="00EF43C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Śrem</w:t>
            </w:r>
            <w:r w:rsidR="00EF43CF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br/>
              <w:t>27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6/1000</w:t>
            </w:r>
          </w:p>
        </w:tc>
        <w:tc>
          <w:tcPr>
            <w:tcW w:w="2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51 800,00 zł</w:t>
            </w:r>
          </w:p>
        </w:tc>
      </w:tr>
      <w:tr w:rsidR="000F056F" w:rsidTr="005F3C05">
        <w:tc>
          <w:tcPr>
            <w:tcW w:w="434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PO1M/00016252/7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2205/1,</w:t>
            </w:r>
            <w:r>
              <w:rPr>
                <w:sz w:val="24"/>
                <w:szCs w:val="24"/>
              </w:rPr>
              <w:br/>
              <w:t>2205/180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28,40</w:t>
            </w:r>
          </w:p>
        </w:tc>
      </w:tr>
      <w:tr w:rsidR="000F056F" w:rsidTr="005F3C05">
        <w:tc>
          <w:tcPr>
            <w:tcW w:w="434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Ogrodowa 31/1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EF43CF" w:rsidP="00EF43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</w:t>
            </w:r>
            <w:r>
              <w:rPr>
                <w:sz w:val="24"/>
                <w:szCs w:val="24"/>
              </w:rPr>
              <w:br/>
              <w:t>8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EF43C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5/1000</w:t>
            </w:r>
          </w:p>
        </w:tc>
        <w:tc>
          <w:tcPr>
            <w:tcW w:w="2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56F" w:rsidRPr="000F056F" w:rsidRDefault="00EF43C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62 900,00 zł</w:t>
            </w:r>
          </w:p>
        </w:tc>
      </w:tr>
      <w:tr w:rsidR="000F056F" w:rsidTr="005F3C05">
        <w:tc>
          <w:tcPr>
            <w:tcW w:w="434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0F056F" w:rsidP="000F05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PO1M/00026778/3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357/3, 358/3</w:t>
            </w:r>
          </w:p>
          <w:p w:rsidR="00F05842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359/7, 360/2</w:t>
            </w:r>
          </w:p>
          <w:p w:rsidR="00F05842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373/1, 377/4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056F" w:rsidRPr="000F056F" w:rsidRDefault="00F05842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13 919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056F" w:rsidRPr="000F056F" w:rsidRDefault="00EF43C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34,50</w:t>
            </w:r>
          </w:p>
        </w:tc>
      </w:tr>
    </w:tbl>
    <w:p w:rsidR="00B91A72" w:rsidRDefault="00B91A72" w:rsidP="00B91A72">
      <w:pPr>
        <w:jc w:val="both"/>
        <w:rPr>
          <w:szCs w:val="20"/>
        </w:rPr>
      </w:pPr>
    </w:p>
    <w:p w:rsidR="00CE6DB1" w:rsidRDefault="00CE6DB1" w:rsidP="00B91A72">
      <w:pPr>
        <w:jc w:val="both"/>
      </w:pPr>
      <w:r>
        <w:t xml:space="preserve">Lokale znajdują się budynkach mieszkalnych wielorodzinnych. Sposób zagospodarowania nieruchomości jest zgodny z charakterem użytkowania. 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946AC8" w:rsidP="00B91A72">
      <w:pPr>
        <w:jc w:val="both"/>
      </w:pPr>
      <w:r>
        <w:lastRenderedPageBreak/>
        <w:t xml:space="preserve">Sprzedaż lokali jest zwolniona z podatku VAT na podstawie art. 43 ust. 1 </w:t>
      </w:r>
      <w:r w:rsidR="000A4955">
        <w:br/>
      </w:r>
      <w:r>
        <w:t xml:space="preserve">pkt 10 ust. ustawy z dnia 11 marca 2004 r. o podatku od towarów i usług </w:t>
      </w:r>
      <w:r w:rsidR="000A4955">
        <w:br/>
      </w:r>
      <w:r>
        <w:t xml:space="preserve">/Dz. U. </w:t>
      </w:r>
      <w:r w:rsidR="000A4955">
        <w:t>z 2011 r. N</w:t>
      </w:r>
      <w:r>
        <w:t>r 177</w:t>
      </w:r>
      <w:r w:rsidR="000A4955">
        <w:t>,</w:t>
      </w:r>
      <w:r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>
        <w:t>4</w:t>
      </w:r>
      <w:r w:rsidRPr="002B170B">
        <w:t xml:space="preserve"> r. poz. </w:t>
      </w:r>
      <w:r>
        <w:t>518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</w:t>
      </w:r>
      <w:r w:rsidR="002003F2">
        <w:rPr>
          <w:spacing w:val="-2"/>
        </w:rPr>
        <w:t>sprawie sprzedaży wymienionych</w:t>
      </w:r>
      <w:r w:rsidRPr="002B170B">
        <w:rPr>
          <w:spacing w:val="-2"/>
        </w:rPr>
        <w:t xml:space="preserve"> w wykazie nieruchomości udzi</w:t>
      </w:r>
      <w:bookmarkStart w:id="0" w:name="_GoBack"/>
      <w:bookmarkEnd w:id="0"/>
      <w:r w:rsidRPr="002B170B">
        <w:rPr>
          <w:spacing w:val="-2"/>
        </w:rPr>
        <w:t>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B91A72" w:rsidRPr="002B170B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Wykaz wywieszono dnia ….. marca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Default="004550B1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marca 2015 r.</w:t>
      </w:r>
    </w:p>
    <w:p w:rsidR="004550B1" w:rsidRPr="0045514F" w:rsidRDefault="004550B1" w:rsidP="0045514F">
      <w:pPr>
        <w:jc w:val="both"/>
      </w:pPr>
    </w:p>
    <w:sectPr w:rsidR="004550B1" w:rsidRPr="0045514F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F056F"/>
    <w:rsid w:val="001444AE"/>
    <w:rsid w:val="002003F2"/>
    <w:rsid w:val="00315AFB"/>
    <w:rsid w:val="004550B1"/>
    <w:rsid w:val="0045514F"/>
    <w:rsid w:val="00577255"/>
    <w:rsid w:val="005F3C05"/>
    <w:rsid w:val="0064510D"/>
    <w:rsid w:val="008D6340"/>
    <w:rsid w:val="00946AC8"/>
    <w:rsid w:val="0096366A"/>
    <w:rsid w:val="0097563F"/>
    <w:rsid w:val="00A967C6"/>
    <w:rsid w:val="00B564DF"/>
    <w:rsid w:val="00B91A72"/>
    <w:rsid w:val="00C77533"/>
    <w:rsid w:val="00CE6DB1"/>
    <w:rsid w:val="00D12B2E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15</cp:revision>
  <dcterms:created xsi:type="dcterms:W3CDTF">2015-03-10T08:57:00Z</dcterms:created>
  <dcterms:modified xsi:type="dcterms:W3CDTF">2015-03-10T13:32:00Z</dcterms:modified>
</cp:coreProperties>
</file>