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360A88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11349" w:rsidRPr="00711349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11349" w:rsidRPr="00711349">
        <w:rPr>
          <w:b/>
          <w:sz w:val="24"/>
        </w:rPr>
        <w:t>BP.271.11.2015.BS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11349" w:rsidRPr="00711349">
        <w:rPr>
          <w:b/>
        </w:rPr>
        <w:t>przetarg nieograniczony</w:t>
      </w:r>
      <w:r w:rsidR="00753DC1">
        <w:t xml:space="preserve"> na:</w:t>
      </w:r>
    </w:p>
    <w:p w:rsidR="0000184A" w:rsidRDefault="0071134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11349">
        <w:rPr>
          <w:b/>
          <w:sz w:val="24"/>
          <w:szCs w:val="24"/>
        </w:rPr>
        <w:t>Stała pielęgnacja i bieżące utrzymanie zieleni miejskiej na terenie miasta Śrem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11349" w:rsidRPr="00711349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11349" w:rsidRPr="00711349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711349" w:rsidRPr="00711349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11" w:rsidRDefault="00852111">
      <w:r>
        <w:separator/>
      </w:r>
    </w:p>
  </w:endnote>
  <w:endnote w:type="continuationSeparator" w:id="0">
    <w:p w:rsidR="00852111" w:rsidRDefault="0085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60A8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60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60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49" w:rsidRDefault="00711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11" w:rsidRDefault="00852111">
      <w:r>
        <w:separator/>
      </w:r>
    </w:p>
  </w:footnote>
  <w:footnote w:type="continuationSeparator" w:id="0">
    <w:p w:rsidR="00852111" w:rsidRDefault="0085211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49" w:rsidRDefault="007113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49" w:rsidRDefault="007113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49" w:rsidRDefault="00711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E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60A88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11349"/>
    <w:rsid w:val="00736B31"/>
    <w:rsid w:val="00747C6F"/>
    <w:rsid w:val="00753DC1"/>
    <w:rsid w:val="00775E2B"/>
    <w:rsid w:val="007823E9"/>
    <w:rsid w:val="007D36CE"/>
    <w:rsid w:val="008032C1"/>
    <w:rsid w:val="008460DE"/>
    <w:rsid w:val="00852111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0DE3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6067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3DB4-8BC4-4C85-8FCB-ACC86ECA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2015-04-16T11:08:00Z</dcterms:created>
  <dcterms:modified xsi:type="dcterms:W3CDTF">2015-04-16T11:08:00Z</dcterms:modified>
</cp:coreProperties>
</file>