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9B3343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343">
        <w:rPr>
          <w:rFonts w:ascii="Times New Roman" w:hAnsi="Times New Roman" w:cs="Times New Roman"/>
          <w:sz w:val="28"/>
          <w:szCs w:val="28"/>
        </w:rPr>
        <w:t>marca</w:t>
      </w:r>
      <w:r w:rsidR="00FE4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9B334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A5484D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KOREKTA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F849AB" w:rsidRDefault="00984D99" w:rsidP="00F849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42800" w:rsidRPr="00EB12CE">
        <w:rPr>
          <w:rFonts w:ascii="Times New Roman" w:hAnsi="Times New Roman" w:cs="Times New Roman"/>
          <w:sz w:val="28"/>
          <w:szCs w:val="28"/>
        </w:rPr>
        <w:t>IV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5D6E1D" w:rsidRPr="00EB12CE">
        <w:rPr>
          <w:rFonts w:ascii="Times New Roman" w:hAnsi="Times New Roman" w:cs="Times New Roman"/>
          <w:sz w:val="28"/>
          <w:szCs w:val="28"/>
        </w:rPr>
        <w:t>5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EB12CE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Pr="00EB12CE">
        <w:rPr>
          <w:rFonts w:ascii="Times New Roman" w:hAnsi="Times New Roman" w:cs="Times New Roman"/>
          <w:sz w:val="28"/>
          <w:szCs w:val="28"/>
        </w:rPr>
        <w:t xml:space="preserve"> 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1.805,00 zł wraz z odsetkami w kwocie 54,00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45E75"/>
    <w:rsid w:val="007A02B1"/>
    <w:rsid w:val="00825B0B"/>
    <w:rsid w:val="00973588"/>
    <w:rsid w:val="00984D99"/>
    <w:rsid w:val="009B3343"/>
    <w:rsid w:val="009C4563"/>
    <w:rsid w:val="00A5484D"/>
    <w:rsid w:val="00B9238E"/>
    <w:rsid w:val="00DF71E8"/>
    <w:rsid w:val="00EB12CE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2016-03-31T10:17:00Z</dcterms:created>
  <dcterms:modified xsi:type="dcterms:W3CDTF">2016-03-31T10:17:00Z</dcterms:modified>
</cp:coreProperties>
</file>