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326A83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D155F3" w:rsidRPr="00D155F3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155F3" w:rsidRPr="00D155F3">
        <w:rPr>
          <w:b/>
          <w:sz w:val="24"/>
        </w:rPr>
        <w:t>BP.271.1.2017.BS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155F3" w:rsidRPr="00D155F3">
        <w:rPr>
          <w:b/>
        </w:rPr>
        <w:t>przetarg nieograniczony</w:t>
      </w:r>
      <w:r w:rsidR="00753DC1">
        <w:t xml:space="preserve"> na:</w:t>
      </w:r>
    </w:p>
    <w:p w:rsidR="0000184A" w:rsidRDefault="00D155F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155F3">
        <w:rPr>
          <w:b/>
          <w:sz w:val="24"/>
          <w:szCs w:val="24"/>
        </w:rPr>
        <w:t>Modernizacja sieci kanalizacji deszczowej na terenie miasta i gminy Śrem w 2017 r.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155F3" w:rsidRPr="00D155F3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155F3" w:rsidRPr="00D155F3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155F3" w:rsidRPr="00D155F3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BAB" w:rsidRDefault="007E3BAB">
      <w:r>
        <w:separator/>
      </w:r>
    </w:p>
  </w:endnote>
  <w:endnote w:type="continuationSeparator" w:id="0">
    <w:p w:rsidR="007E3BAB" w:rsidRDefault="007E3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26A8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6A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6A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5F3" w:rsidRDefault="00D155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BAB" w:rsidRDefault="007E3BAB">
      <w:r>
        <w:separator/>
      </w:r>
    </w:p>
  </w:footnote>
  <w:footnote w:type="continuationSeparator" w:id="0">
    <w:p w:rsidR="007E3BAB" w:rsidRDefault="007E3BA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5F3" w:rsidRDefault="00D155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5F3" w:rsidRDefault="00D155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5F3" w:rsidRDefault="00D155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84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26A83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C3846"/>
    <w:rsid w:val="007D36CE"/>
    <w:rsid w:val="007E3BAB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155F3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1C98B-03C4-418A-AE35-4EEC62CCF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2017-01-13T13:12:00Z</dcterms:created>
  <dcterms:modified xsi:type="dcterms:W3CDTF">2017-01-13T13:12:00Z</dcterms:modified>
</cp:coreProperties>
</file>