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184929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54927" w:rsidRPr="00354927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54927" w:rsidRPr="00354927">
        <w:rPr>
          <w:rFonts w:ascii="Times New Roman" w:eastAsia="Times New Roman" w:hAnsi="Times New Roman"/>
          <w:b/>
          <w:sz w:val="24"/>
          <w:szCs w:val="20"/>
          <w:lang w:eastAsia="pl-PL"/>
        </w:rPr>
        <w:t>BP.271.15.2017.BS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54927" w:rsidRPr="00354927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54927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4927">
        <w:rPr>
          <w:rFonts w:ascii="Times New Roman" w:eastAsia="Times New Roman" w:hAnsi="Times New Roman"/>
          <w:b/>
          <w:sz w:val="24"/>
          <w:szCs w:val="24"/>
          <w:lang w:eastAsia="pl-PL"/>
        </w:rPr>
        <w:t>Boiska wielofunkcyjne 3 części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F0" w:rsidRDefault="003705F0" w:rsidP="00025386">
      <w:pPr>
        <w:spacing w:after="0" w:line="240" w:lineRule="auto"/>
      </w:pPr>
      <w:r>
        <w:separator/>
      </w:r>
    </w:p>
  </w:endnote>
  <w:endnote w:type="continuationSeparator" w:id="0">
    <w:p w:rsidR="003705F0" w:rsidRDefault="003705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7" w:rsidRDefault="00354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18492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09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09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7" w:rsidRDefault="0035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F0" w:rsidRDefault="003705F0" w:rsidP="00025386">
      <w:pPr>
        <w:spacing w:after="0" w:line="240" w:lineRule="auto"/>
      </w:pPr>
      <w:r>
        <w:separator/>
      </w:r>
    </w:p>
  </w:footnote>
  <w:footnote w:type="continuationSeparator" w:id="0">
    <w:p w:rsidR="003705F0" w:rsidRDefault="003705F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7" w:rsidRDefault="00354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7" w:rsidRDefault="003549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7" w:rsidRDefault="003549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CC"/>
    <w:rsid w:val="00025386"/>
    <w:rsid w:val="00101B40"/>
    <w:rsid w:val="00184929"/>
    <w:rsid w:val="001C2314"/>
    <w:rsid w:val="002D52CC"/>
    <w:rsid w:val="00354927"/>
    <w:rsid w:val="003705F0"/>
    <w:rsid w:val="003C30EF"/>
    <w:rsid w:val="005624D8"/>
    <w:rsid w:val="005A0158"/>
    <w:rsid w:val="0069796D"/>
    <w:rsid w:val="008E405A"/>
    <w:rsid w:val="008F2498"/>
    <w:rsid w:val="00A56A6F"/>
    <w:rsid w:val="00C3091C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dcterms:created xsi:type="dcterms:W3CDTF">2017-04-12T10:22:00Z</dcterms:created>
  <dcterms:modified xsi:type="dcterms:W3CDTF">2017-04-12T10:22:00Z</dcterms:modified>
</cp:coreProperties>
</file>