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6D00" w:rsidRPr="009F1E56" w:rsidRDefault="004A6D00" w:rsidP="004A6D00">
      <w:pPr>
        <w:jc w:val="right"/>
        <w:rPr>
          <w:rFonts w:ascii="Times New Roman" w:hAnsi="Times New Roman" w:cs="Times New Roman"/>
          <w:sz w:val="24"/>
          <w:szCs w:val="24"/>
        </w:rPr>
      </w:pPr>
      <w:r w:rsidRPr="009F1E56">
        <w:rPr>
          <w:rFonts w:ascii="Times New Roman" w:hAnsi="Times New Roman" w:cs="Times New Roman"/>
          <w:sz w:val="24"/>
          <w:szCs w:val="24"/>
        </w:rPr>
        <w:t xml:space="preserve">Śrem, </w:t>
      </w:r>
      <w:r w:rsidR="008257CA">
        <w:rPr>
          <w:rFonts w:ascii="Times New Roman" w:hAnsi="Times New Roman" w:cs="Times New Roman"/>
          <w:sz w:val="24"/>
          <w:szCs w:val="24"/>
        </w:rPr>
        <w:t xml:space="preserve">dnia </w:t>
      </w:r>
      <w:r w:rsidR="00930308">
        <w:rPr>
          <w:rFonts w:ascii="Times New Roman" w:hAnsi="Times New Roman" w:cs="Times New Roman"/>
          <w:sz w:val="24"/>
          <w:szCs w:val="24"/>
        </w:rPr>
        <w:t>30</w:t>
      </w:r>
      <w:r w:rsidR="000558DD">
        <w:rPr>
          <w:rFonts w:ascii="Times New Roman" w:hAnsi="Times New Roman" w:cs="Times New Roman"/>
          <w:sz w:val="24"/>
          <w:szCs w:val="24"/>
        </w:rPr>
        <w:t xml:space="preserve"> </w:t>
      </w:r>
      <w:r w:rsidR="008257CA">
        <w:rPr>
          <w:rFonts w:ascii="Times New Roman" w:hAnsi="Times New Roman" w:cs="Times New Roman"/>
          <w:sz w:val="24"/>
          <w:szCs w:val="24"/>
        </w:rPr>
        <w:t>maja 2018 roku</w:t>
      </w:r>
    </w:p>
    <w:p w:rsidR="004A6D00" w:rsidRPr="000558DD" w:rsidRDefault="004A6D00" w:rsidP="000558DD">
      <w:pPr>
        <w:pStyle w:val="Nagwek1"/>
      </w:pPr>
      <w:r w:rsidRPr="000558DD">
        <w:t>BP.271.</w:t>
      </w:r>
      <w:r w:rsidR="008257CA" w:rsidRPr="000558DD">
        <w:t>21</w:t>
      </w:r>
      <w:r w:rsidRPr="000558DD">
        <w:t>.201</w:t>
      </w:r>
      <w:r w:rsidR="008257CA" w:rsidRPr="000558DD">
        <w:t>8</w:t>
      </w:r>
      <w:r w:rsidRPr="000558DD">
        <w:t>.BS</w:t>
      </w:r>
    </w:p>
    <w:p w:rsidR="004A6D00" w:rsidRPr="009F1E56" w:rsidRDefault="004A6D00" w:rsidP="004A6D00">
      <w:pPr>
        <w:jc w:val="center"/>
        <w:rPr>
          <w:rFonts w:ascii="Times New Roman" w:hAnsi="Times New Roman" w:cs="Times New Roman"/>
          <w:sz w:val="24"/>
          <w:szCs w:val="24"/>
        </w:rPr>
      </w:pPr>
      <w:r w:rsidRPr="009F1E56">
        <w:rPr>
          <w:rFonts w:ascii="Times New Roman" w:hAnsi="Times New Roman" w:cs="Times New Roman"/>
          <w:sz w:val="24"/>
          <w:szCs w:val="24"/>
        </w:rPr>
        <w:t>PYTANIA WYKONAWCÓW</w:t>
      </w:r>
      <w:r w:rsidR="000558DD">
        <w:rPr>
          <w:rFonts w:ascii="Times New Roman" w:hAnsi="Times New Roman" w:cs="Times New Roman"/>
          <w:sz w:val="24"/>
          <w:szCs w:val="24"/>
        </w:rPr>
        <w:t xml:space="preserve"> I ODPOWIEDZI ZAMAWIAJĄCEGO</w:t>
      </w:r>
    </w:p>
    <w:p w:rsidR="004A6D00" w:rsidRDefault="004A6D00" w:rsidP="004A6D00">
      <w:pPr>
        <w:rPr>
          <w:rFonts w:ascii="Times New Roman" w:hAnsi="Times New Roman" w:cs="Times New Roman"/>
          <w:sz w:val="24"/>
          <w:szCs w:val="24"/>
        </w:rPr>
      </w:pPr>
      <w:r w:rsidRPr="009F1E56">
        <w:rPr>
          <w:rFonts w:ascii="Times New Roman" w:hAnsi="Times New Roman" w:cs="Times New Roman"/>
          <w:sz w:val="24"/>
          <w:szCs w:val="24"/>
        </w:rPr>
        <w:t xml:space="preserve">Zamawiający informuje, ze w postępowaniu </w:t>
      </w:r>
      <w:r w:rsidR="008257CA">
        <w:rPr>
          <w:rFonts w:ascii="Times New Roman" w:hAnsi="Times New Roman" w:cs="Times New Roman"/>
          <w:sz w:val="24"/>
          <w:szCs w:val="24"/>
        </w:rPr>
        <w:t>pn.</w:t>
      </w:r>
      <w:r w:rsidR="008257CA" w:rsidRPr="00995791">
        <w:rPr>
          <w:rFonts w:ascii="Times New Roman" w:hAnsi="Times New Roman" w:cs="Times New Roman"/>
          <w:b/>
          <w:sz w:val="24"/>
          <w:szCs w:val="24"/>
        </w:rPr>
        <w:t xml:space="preserve"> „</w:t>
      </w:r>
      <w:r w:rsidR="0051287E">
        <w:rPr>
          <w:rFonts w:ascii="Times New Roman" w:hAnsi="Times New Roman" w:cs="Times New Roman"/>
          <w:b/>
          <w:sz w:val="24"/>
          <w:szCs w:val="24"/>
        </w:rPr>
        <w:t>Budowa boiska ze sztuczną trawą</w:t>
      </w:r>
      <w:r w:rsidR="0051287E">
        <w:rPr>
          <w:rFonts w:ascii="Times New Roman" w:hAnsi="Times New Roman" w:cs="Times New Roman"/>
          <w:b/>
          <w:sz w:val="24"/>
          <w:szCs w:val="24"/>
        </w:rPr>
        <w:br/>
      </w:r>
      <w:r w:rsidR="008257CA" w:rsidRPr="00995791">
        <w:rPr>
          <w:rFonts w:ascii="Times New Roman" w:hAnsi="Times New Roman" w:cs="Times New Roman"/>
          <w:b/>
          <w:sz w:val="24"/>
          <w:szCs w:val="24"/>
        </w:rPr>
        <w:t xml:space="preserve">w Parku im. Powstańców Wielkopolskich w Śremie” </w:t>
      </w:r>
      <w:r w:rsidR="008257CA">
        <w:rPr>
          <w:rFonts w:ascii="Times New Roman" w:hAnsi="Times New Roman" w:cs="Times New Roman"/>
          <w:sz w:val="24"/>
          <w:szCs w:val="24"/>
        </w:rPr>
        <w:t>z</w:t>
      </w:r>
      <w:r w:rsidRPr="009F1E56">
        <w:rPr>
          <w:rFonts w:ascii="Times New Roman" w:hAnsi="Times New Roman" w:cs="Times New Roman"/>
          <w:sz w:val="24"/>
          <w:szCs w:val="24"/>
        </w:rPr>
        <w:t>łożono następujące zapytania:</w:t>
      </w:r>
    </w:p>
    <w:p w:rsidR="00943F8B" w:rsidRPr="009F1E56" w:rsidRDefault="00943F8B" w:rsidP="0051287E">
      <w:pPr>
        <w:jc w:val="both"/>
        <w:rPr>
          <w:rFonts w:ascii="Times New Roman" w:hAnsi="Times New Roman" w:cs="Times New Roman"/>
          <w:sz w:val="24"/>
          <w:szCs w:val="24"/>
        </w:rPr>
      </w:pPr>
    </w:p>
    <w:p w:rsidR="00943F8B" w:rsidRPr="000159C0" w:rsidRDefault="00943F8B" w:rsidP="0051287E">
      <w:pPr>
        <w:spacing w:after="120"/>
        <w:jc w:val="both"/>
        <w:rPr>
          <w:rFonts w:ascii="Times New Roman" w:hAnsi="Times New Roman" w:cs="Times New Roman"/>
          <w:sz w:val="26"/>
          <w:szCs w:val="26"/>
        </w:rPr>
      </w:pPr>
      <w:r w:rsidRPr="000159C0">
        <w:rPr>
          <w:rFonts w:ascii="Times New Roman" w:hAnsi="Times New Roman" w:cs="Times New Roman"/>
          <w:sz w:val="26"/>
          <w:szCs w:val="26"/>
        </w:rPr>
        <w:t>PYTANIE</w:t>
      </w:r>
      <w:r>
        <w:rPr>
          <w:rFonts w:ascii="Times New Roman" w:hAnsi="Times New Roman" w:cs="Times New Roman"/>
          <w:sz w:val="26"/>
          <w:szCs w:val="26"/>
        </w:rPr>
        <w:t xml:space="preserve"> 1.</w:t>
      </w:r>
    </w:p>
    <w:p w:rsidR="007A0EA1" w:rsidRPr="00943F8B" w:rsidRDefault="0021501D" w:rsidP="0051287E">
      <w:pPr>
        <w:spacing w:after="120"/>
        <w:jc w:val="both"/>
        <w:rPr>
          <w:rFonts w:ascii="Times New Roman" w:hAnsi="Times New Roman" w:cs="Times New Roman"/>
          <w:sz w:val="24"/>
          <w:szCs w:val="24"/>
        </w:rPr>
      </w:pPr>
      <w:r w:rsidRPr="00943F8B">
        <w:rPr>
          <w:rFonts w:ascii="Times New Roman" w:hAnsi="Times New Roman" w:cs="Times New Roman"/>
          <w:sz w:val="24"/>
          <w:szCs w:val="24"/>
        </w:rPr>
        <w:t>Zamawiający opisując przedmiot zamówienia posłużył się tak dobranymi parametrami nawierzchni ze sztucznej trawy, że jest w stanie je spełnić t</w:t>
      </w:r>
      <w:r w:rsidR="0051287E">
        <w:rPr>
          <w:rFonts w:ascii="Times New Roman" w:hAnsi="Times New Roman" w:cs="Times New Roman"/>
          <w:sz w:val="24"/>
          <w:szCs w:val="24"/>
        </w:rPr>
        <w:t>ylko jeden producent na świecie</w:t>
      </w:r>
      <w:r w:rsidR="0051287E">
        <w:rPr>
          <w:rFonts w:ascii="Times New Roman" w:hAnsi="Times New Roman" w:cs="Times New Roman"/>
          <w:sz w:val="24"/>
          <w:szCs w:val="24"/>
        </w:rPr>
        <w:br/>
      </w:r>
      <w:r w:rsidRPr="00943F8B">
        <w:rPr>
          <w:rFonts w:ascii="Times New Roman" w:hAnsi="Times New Roman" w:cs="Times New Roman"/>
          <w:sz w:val="24"/>
          <w:szCs w:val="24"/>
        </w:rPr>
        <w:t>a w dodatku producent ten na rynku polskim współpracuje tylko z jedną firmą wykona</w:t>
      </w:r>
      <w:r w:rsidR="00943F8B">
        <w:rPr>
          <w:rFonts w:ascii="Times New Roman" w:hAnsi="Times New Roman" w:cs="Times New Roman"/>
          <w:sz w:val="24"/>
          <w:szCs w:val="24"/>
        </w:rPr>
        <w:t>wczą.</w:t>
      </w:r>
    </w:p>
    <w:p w:rsidR="0021501D" w:rsidRPr="00943F8B" w:rsidRDefault="0021501D" w:rsidP="0051287E">
      <w:pPr>
        <w:spacing w:after="120"/>
        <w:jc w:val="both"/>
        <w:rPr>
          <w:rFonts w:ascii="Times New Roman" w:hAnsi="Times New Roman" w:cs="Times New Roman"/>
          <w:sz w:val="24"/>
          <w:szCs w:val="24"/>
        </w:rPr>
      </w:pPr>
      <w:r w:rsidRPr="00943F8B">
        <w:rPr>
          <w:rFonts w:ascii="Times New Roman" w:hAnsi="Times New Roman" w:cs="Times New Roman"/>
          <w:sz w:val="24"/>
          <w:szCs w:val="24"/>
        </w:rPr>
        <w:t>W związku z powyższym wnosimy o dopuszczenie jak rozwiązania równoważnego nawierzchnię, która posiada wszystkie wymagane przez Zamawiającego dokumenty oraz posiada parametry jak poniżej:</w:t>
      </w:r>
    </w:p>
    <w:p w:rsidR="0021501D" w:rsidRPr="00943F8B" w:rsidRDefault="0021501D" w:rsidP="0051287E">
      <w:pPr>
        <w:spacing w:after="120"/>
        <w:jc w:val="both"/>
        <w:rPr>
          <w:rFonts w:ascii="Times New Roman" w:hAnsi="Times New Roman" w:cs="Times New Roman"/>
          <w:sz w:val="24"/>
          <w:szCs w:val="24"/>
        </w:rPr>
      </w:pPr>
      <w:r w:rsidRPr="00943F8B">
        <w:rPr>
          <w:rFonts w:ascii="Times New Roman" w:hAnsi="Times New Roman" w:cs="Times New Roman"/>
          <w:sz w:val="24"/>
          <w:szCs w:val="24"/>
        </w:rPr>
        <w:t>- jeden przekrój min. 8904/m</w:t>
      </w:r>
      <w:r w:rsidRPr="00943F8B">
        <w:rPr>
          <w:rFonts w:ascii="Times New Roman" w:hAnsi="Times New Roman" w:cs="Times New Roman"/>
          <w:sz w:val="24"/>
          <w:szCs w:val="24"/>
          <w:vertAlign w:val="superscript"/>
        </w:rPr>
        <w:t>2</w:t>
      </w:r>
    </w:p>
    <w:p w:rsidR="0021501D" w:rsidRPr="00943F8B" w:rsidRDefault="0021501D" w:rsidP="0051287E">
      <w:pPr>
        <w:spacing w:after="120"/>
        <w:jc w:val="both"/>
        <w:rPr>
          <w:rFonts w:ascii="Times New Roman" w:hAnsi="Times New Roman" w:cs="Times New Roman"/>
          <w:sz w:val="24"/>
          <w:szCs w:val="24"/>
        </w:rPr>
      </w:pPr>
      <w:r w:rsidRPr="00943F8B">
        <w:rPr>
          <w:rFonts w:ascii="Times New Roman" w:hAnsi="Times New Roman" w:cs="Times New Roman"/>
          <w:sz w:val="24"/>
          <w:szCs w:val="24"/>
        </w:rPr>
        <w:t>- ilość włókien 106.848</w:t>
      </w:r>
    </w:p>
    <w:p w:rsidR="0021501D" w:rsidRPr="00943F8B" w:rsidRDefault="0021501D" w:rsidP="0051287E">
      <w:pPr>
        <w:spacing w:after="120"/>
        <w:jc w:val="both"/>
        <w:rPr>
          <w:rFonts w:ascii="Times New Roman" w:hAnsi="Times New Roman" w:cs="Times New Roman"/>
          <w:sz w:val="24"/>
          <w:szCs w:val="24"/>
        </w:rPr>
      </w:pPr>
      <w:r w:rsidRPr="00943F8B">
        <w:rPr>
          <w:rFonts w:ascii="Times New Roman" w:hAnsi="Times New Roman" w:cs="Times New Roman"/>
          <w:sz w:val="24"/>
          <w:szCs w:val="24"/>
        </w:rPr>
        <w:t>- przepuszczalność wody przez kompletny system min. 1650 mm/h.</w:t>
      </w:r>
    </w:p>
    <w:p w:rsidR="0021501D" w:rsidRPr="00943F8B" w:rsidRDefault="0021501D" w:rsidP="0051287E">
      <w:pPr>
        <w:spacing w:after="120"/>
        <w:jc w:val="both"/>
        <w:rPr>
          <w:rFonts w:ascii="Times New Roman" w:hAnsi="Times New Roman" w:cs="Times New Roman"/>
          <w:sz w:val="24"/>
          <w:szCs w:val="24"/>
        </w:rPr>
      </w:pPr>
      <w:r w:rsidRPr="00943F8B">
        <w:rPr>
          <w:rFonts w:ascii="Times New Roman" w:hAnsi="Times New Roman" w:cs="Times New Roman"/>
          <w:sz w:val="24"/>
          <w:szCs w:val="24"/>
        </w:rPr>
        <w:t xml:space="preserve">Natomiast wszystkie pozostałe parametry są spełnione i na poziomie wyższym od </w:t>
      </w:r>
      <w:proofErr w:type="gramStart"/>
      <w:r w:rsidRPr="00943F8B">
        <w:rPr>
          <w:rFonts w:ascii="Times New Roman" w:hAnsi="Times New Roman" w:cs="Times New Roman"/>
          <w:sz w:val="24"/>
          <w:szCs w:val="24"/>
        </w:rPr>
        <w:t>wymaganych</w:t>
      </w:r>
      <w:proofErr w:type="gramEnd"/>
      <w:r w:rsidRPr="00943F8B">
        <w:rPr>
          <w:rFonts w:ascii="Times New Roman" w:hAnsi="Times New Roman" w:cs="Times New Roman"/>
          <w:sz w:val="24"/>
          <w:szCs w:val="24"/>
        </w:rPr>
        <w:t>.</w:t>
      </w:r>
    </w:p>
    <w:p w:rsidR="00995791" w:rsidRPr="00995791" w:rsidRDefault="00995791" w:rsidP="0051287E">
      <w:pPr>
        <w:pStyle w:val="Akapitzlist"/>
        <w:spacing w:after="120"/>
        <w:ind w:left="708"/>
        <w:jc w:val="both"/>
        <w:rPr>
          <w:rFonts w:ascii="Times New Roman" w:hAnsi="Times New Roman" w:cs="Times New Roman"/>
          <w:sz w:val="24"/>
          <w:szCs w:val="24"/>
        </w:rPr>
      </w:pPr>
    </w:p>
    <w:p w:rsidR="007A0EA1" w:rsidRDefault="002D27B2" w:rsidP="0051287E">
      <w:pPr>
        <w:jc w:val="both"/>
        <w:rPr>
          <w:rFonts w:ascii="Times New Roman" w:hAnsi="Times New Roman" w:cs="Times New Roman"/>
          <w:b/>
          <w:sz w:val="24"/>
          <w:szCs w:val="24"/>
        </w:rPr>
      </w:pPr>
      <w:r w:rsidRPr="009F1E56">
        <w:rPr>
          <w:rFonts w:ascii="Times New Roman" w:hAnsi="Times New Roman" w:cs="Times New Roman"/>
          <w:b/>
          <w:sz w:val="24"/>
          <w:szCs w:val="24"/>
        </w:rPr>
        <w:t xml:space="preserve">Odpowiedź: </w:t>
      </w:r>
      <w:r w:rsidR="007A0EA1" w:rsidRPr="009F1E56">
        <w:rPr>
          <w:rFonts w:ascii="Times New Roman" w:hAnsi="Times New Roman" w:cs="Times New Roman"/>
          <w:b/>
          <w:sz w:val="24"/>
          <w:szCs w:val="24"/>
        </w:rPr>
        <w:t xml:space="preserve"> </w:t>
      </w:r>
    </w:p>
    <w:p w:rsidR="00E34AE9" w:rsidRPr="00E34AE9" w:rsidRDefault="00E34AE9" w:rsidP="00E34AE9">
      <w:pPr>
        <w:jc w:val="both"/>
        <w:rPr>
          <w:rFonts w:ascii="Times New Roman" w:hAnsi="Times New Roman" w:cs="Times New Roman"/>
          <w:b/>
          <w:sz w:val="28"/>
          <w:szCs w:val="24"/>
        </w:rPr>
      </w:pPr>
      <w:r w:rsidRPr="00E34AE9">
        <w:rPr>
          <w:rFonts w:ascii="Times New Roman" w:hAnsi="Times New Roman" w:cs="Times New Roman"/>
          <w:b/>
          <w:sz w:val="24"/>
        </w:rPr>
        <w:t>Zamawiający podtrzymuje opisane w Dokumentacji Projektowej, minimalne parametry, które posiadać musi nawierzchnia. Prawem Zamawiającego jest opisanie przedmiotu zamówienia w taki sposób</w:t>
      </w:r>
      <w:r w:rsidR="008D09D7">
        <w:rPr>
          <w:rFonts w:ascii="Times New Roman" w:hAnsi="Times New Roman" w:cs="Times New Roman"/>
          <w:b/>
          <w:sz w:val="24"/>
        </w:rPr>
        <w:t>,</w:t>
      </w:r>
      <w:r w:rsidRPr="00E34AE9">
        <w:rPr>
          <w:rFonts w:ascii="Times New Roman" w:hAnsi="Times New Roman" w:cs="Times New Roman"/>
          <w:b/>
          <w:sz w:val="24"/>
        </w:rPr>
        <w:t xml:space="preserve"> aby wyznaczyć minimalne standardy bez konieczności dopuszczania wszystkich nawierzchni występujących na rynku. Wykonawca ma prawo zaoferować rozwiązania równoważne lub lepsze.</w:t>
      </w:r>
    </w:p>
    <w:p w:rsidR="005D1FFA" w:rsidRPr="009F1E56" w:rsidRDefault="00943F8B" w:rsidP="0051287E">
      <w:pPr>
        <w:spacing w:after="120"/>
        <w:jc w:val="both"/>
        <w:rPr>
          <w:rFonts w:ascii="Times New Roman" w:hAnsi="Times New Roman" w:cs="Times New Roman"/>
          <w:sz w:val="24"/>
          <w:szCs w:val="24"/>
        </w:rPr>
      </w:pPr>
      <w:r>
        <w:rPr>
          <w:rFonts w:ascii="Times New Roman" w:hAnsi="Times New Roman" w:cs="Times New Roman"/>
          <w:sz w:val="24"/>
          <w:szCs w:val="24"/>
        </w:rPr>
        <w:t>PYTANIE 2.</w:t>
      </w:r>
    </w:p>
    <w:p w:rsidR="005D1FFA" w:rsidRPr="00943F8B" w:rsidRDefault="005D1FFA" w:rsidP="0051287E">
      <w:pPr>
        <w:spacing w:after="120"/>
        <w:jc w:val="both"/>
        <w:rPr>
          <w:rFonts w:ascii="Times New Roman" w:hAnsi="Times New Roman" w:cs="Times New Roman"/>
          <w:sz w:val="24"/>
          <w:szCs w:val="24"/>
        </w:rPr>
      </w:pPr>
      <w:r w:rsidRPr="00943F8B">
        <w:rPr>
          <w:rFonts w:ascii="Times New Roman" w:hAnsi="Times New Roman" w:cs="Times New Roman"/>
          <w:sz w:val="24"/>
          <w:szCs w:val="24"/>
        </w:rPr>
        <w:t xml:space="preserve">Prosimy </w:t>
      </w:r>
      <w:proofErr w:type="gramStart"/>
      <w:r w:rsidRPr="00943F8B">
        <w:rPr>
          <w:rFonts w:ascii="Times New Roman" w:hAnsi="Times New Roman" w:cs="Times New Roman"/>
          <w:sz w:val="24"/>
          <w:szCs w:val="24"/>
        </w:rPr>
        <w:t>o  dopuszczenie</w:t>
      </w:r>
      <w:proofErr w:type="gramEnd"/>
      <w:r w:rsidRPr="00943F8B">
        <w:rPr>
          <w:rFonts w:ascii="Times New Roman" w:hAnsi="Times New Roman" w:cs="Times New Roman"/>
          <w:sz w:val="24"/>
          <w:szCs w:val="24"/>
        </w:rPr>
        <w:t xml:space="preserve"> równoważnego rozwiązania dla nawierzchni z trawy sztucznej:</w:t>
      </w:r>
    </w:p>
    <w:p w:rsidR="005D1FFA" w:rsidRDefault="005D1FFA" w:rsidP="0051287E">
      <w:pPr>
        <w:pStyle w:val="Akapitzlist"/>
        <w:numPr>
          <w:ilvl w:val="0"/>
          <w:numId w:val="9"/>
        </w:numPr>
        <w:spacing w:after="120"/>
        <w:jc w:val="both"/>
        <w:rPr>
          <w:rFonts w:ascii="Times New Roman" w:hAnsi="Times New Roman" w:cs="Times New Roman"/>
          <w:sz w:val="24"/>
          <w:szCs w:val="24"/>
        </w:rPr>
      </w:pPr>
      <w:proofErr w:type="gramStart"/>
      <w:r w:rsidRPr="005D1FFA">
        <w:rPr>
          <w:rFonts w:ascii="Times New Roman" w:hAnsi="Times New Roman" w:cs="Times New Roman"/>
          <w:sz w:val="24"/>
          <w:szCs w:val="24"/>
        </w:rPr>
        <w:t>jeden</w:t>
      </w:r>
      <w:proofErr w:type="gramEnd"/>
      <w:r w:rsidRPr="005D1FFA">
        <w:rPr>
          <w:rFonts w:ascii="Times New Roman" w:hAnsi="Times New Roman" w:cs="Times New Roman"/>
          <w:sz w:val="24"/>
          <w:szCs w:val="24"/>
        </w:rPr>
        <w:t xml:space="preserve"> przekrój włókna w kształcie diamentu z kilkoma rdzeniami zapewniający odpowiednie parametry użytkowe i sporto</w:t>
      </w:r>
      <w:r>
        <w:rPr>
          <w:rFonts w:ascii="Times New Roman" w:hAnsi="Times New Roman" w:cs="Times New Roman"/>
          <w:sz w:val="24"/>
          <w:szCs w:val="24"/>
        </w:rPr>
        <w:t>we nawierzchni</w:t>
      </w:r>
    </w:p>
    <w:p w:rsidR="005D1FFA" w:rsidRPr="005D1FFA" w:rsidRDefault="005D1FFA" w:rsidP="0051287E">
      <w:pPr>
        <w:pStyle w:val="Akapitzlist"/>
        <w:numPr>
          <w:ilvl w:val="0"/>
          <w:numId w:val="9"/>
        </w:numPr>
        <w:spacing w:after="120"/>
        <w:jc w:val="both"/>
        <w:rPr>
          <w:rFonts w:ascii="Times New Roman" w:hAnsi="Times New Roman" w:cs="Times New Roman"/>
          <w:sz w:val="24"/>
          <w:szCs w:val="24"/>
        </w:rPr>
      </w:pPr>
      <w:proofErr w:type="gramStart"/>
      <w:r w:rsidRPr="005D1FFA">
        <w:rPr>
          <w:rFonts w:ascii="Times New Roman" w:hAnsi="Times New Roman" w:cs="Times New Roman"/>
          <w:sz w:val="24"/>
          <w:szCs w:val="24"/>
        </w:rPr>
        <w:t>pęczki</w:t>
      </w:r>
      <w:proofErr w:type="gramEnd"/>
      <w:r w:rsidRPr="005D1FFA">
        <w:rPr>
          <w:rFonts w:ascii="Times New Roman" w:hAnsi="Times New Roman" w:cs="Times New Roman"/>
          <w:sz w:val="24"/>
          <w:szCs w:val="24"/>
        </w:rPr>
        <w:t xml:space="preserve"> min. 8904/m</w:t>
      </w:r>
      <w:r w:rsidRPr="005D1FFA">
        <w:rPr>
          <w:rFonts w:ascii="Times New Roman" w:hAnsi="Times New Roman" w:cs="Times New Roman"/>
          <w:sz w:val="24"/>
          <w:szCs w:val="24"/>
          <w:vertAlign w:val="superscript"/>
        </w:rPr>
        <w:t>2</w:t>
      </w:r>
    </w:p>
    <w:p w:rsidR="005D1FFA" w:rsidRPr="005D1FFA" w:rsidRDefault="005D1FFA" w:rsidP="0051287E">
      <w:pPr>
        <w:pStyle w:val="Akapitzlist"/>
        <w:numPr>
          <w:ilvl w:val="0"/>
          <w:numId w:val="9"/>
        </w:numPr>
        <w:spacing w:after="120"/>
        <w:jc w:val="both"/>
        <w:rPr>
          <w:rFonts w:ascii="Times New Roman" w:hAnsi="Times New Roman" w:cs="Times New Roman"/>
          <w:sz w:val="24"/>
          <w:szCs w:val="24"/>
        </w:rPr>
      </w:pPr>
      <w:proofErr w:type="gramStart"/>
      <w:r w:rsidRPr="005D1FFA">
        <w:rPr>
          <w:rFonts w:ascii="Times New Roman" w:hAnsi="Times New Roman" w:cs="Times New Roman"/>
          <w:sz w:val="24"/>
          <w:szCs w:val="24"/>
        </w:rPr>
        <w:t>włókna</w:t>
      </w:r>
      <w:proofErr w:type="gramEnd"/>
      <w:r w:rsidRPr="005D1FFA">
        <w:rPr>
          <w:rFonts w:ascii="Times New Roman" w:hAnsi="Times New Roman" w:cs="Times New Roman"/>
          <w:sz w:val="24"/>
          <w:szCs w:val="24"/>
        </w:rPr>
        <w:t xml:space="preserve"> 106.848</w:t>
      </w:r>
    </w:p>
    <w:p w:rsidR="005D1FFA" w:rsidRPr="00943F8B" w:rsidRDefault="005D1FFA" w:rsidP="0051287E">
      <w:pPr>
        <w:pStyle w:val="Akapitzlist"/>
        <w:numPr>
          <w:ilvl w:val="0"/>
          <w:numId w:val="9"/>
        </w:numPr>
        <w:spacing w:after="120"/>
        <w:jc w:val="both"/>
        <w:rPr>
          <w:rFonts w:ascii="Times New Roman" w:hAnsi="Times New Roman" w:cs="Times New Roman"/>
          <w:sz w:val="24"/>
          <w:szCs w:val="24"/>
        </w:rPr>
      </w:pPr>
      <w:proofErr w:type="gramStart"/>
      <w:r w:rsidRPr="005D1FFA">
        <w:rPr>
          <w:rFonts w:ascii="Times New Roman" w:hAnsi="Times New Roman" w:cs="Times New Roman"/>
          <w:sz w:val="24"/>
          <w:szCs w:val="24"/>
        </w:rPr>
        <w:t>przepuszczalność</w:t>
      </w:r>
      <w:proofErr w:type="gramEnd"/>
      <w:r w:rsidRPr="005D1FFA">
        <w:rPr>
          <w:rFonts w:ascii="Times New Roman" w:hAnsi="Times New Roman" w:cs="Times New Roman"/>
          <w:sz w:val="24"/>
          <w:szCs w:val="24"/>
        </w:rPr>
        <w:t xml:space="preserve"> wody przez kompletny system min. 1650 mm/h</w:t>
      </w:r>
    </w:p>
    <w:p w:rsidR="005D1FFA" w:rsidRPr="00943F8B" w:rsidRDefault="005D1FFA" w:rsidP="0051287E">
      <w:pPr>
        <w:spacing w:after="120"/>
        <w:jc w:val="both"/>
        <w:rPr>
          <w:rFonts w:ascii="Times New Roman" w:hAnsi="Times New Roman" w:cs="Times New Roman"/>
          <w:sz w:val="24"/>
          <w:szCs w:val="24"/>
        </w:rPr>
      </w:pPr>
      <w:proofErr w:type="gramStart"/>
      <w:r w:rsidRPr="00943F8B">
        <w:rPr>
          <w:rFonts w:ascii="Times New Roman" w:hAnsi="Times New Roman" w:cs="Times New Roman"/>
          <w:sz w:val="24"/>
          <w:szCs w:val="24"/>
        </w:rPr>
        <w:t>Pozostałe  dokumenty</w:t>
      </w:r>
      <w:proofErr w:type="gramEnd"/>
      <w:r w:rsidRPr="00943F8B">
        <w:rPr>
          <w:rFonts w:ascii="Times New Roman" w:hAnsi="Times New Roman" w:cs="Times New Roman"/>
          <w:sz w:val="24"/>
          <w:szCs w:val="24"/>
        </w:rPr>
        <w:t xml:space="preserve">  i parametry ok.     </w:t>
      </w:r>
    </w:p>
    <w:p w:rsidR="005D1FFA" w:rsidRPr="00995791" w:rsidRDefault="005D1FFA" w:rsidP="0051287E">
      <w:pPr>
        <w:pStyle w:val="Akapitzlist"/>
        <w:spacing w:after="120"/>
        <w:jc w:val="both"/>
        <w:rPr>
          <w:rFonts w:ascii="Times New Roman" w:hAnsi="Times New Roman" w:cs="Times New Roman"/>
          <w:sz w:val="24"/>
          <w:szCs w:val="24"/>
        </w:rPr>
      </w:pPr>
    </w:p>
    <w:p w:rsidR="005D1FFA" w:rsidRDefault="005D1FFA" w:rsidP="0051287E">
      <w:pPr>
        <w:jc w:val="both"/>
        <w:rPr>
          <w:rFonts w:ascii="Times New Roman" w:hAnsi="Times New Roman" w:cs="Times New Roman"/>
          <w:b/>
          <w:sz w:val="24"/>
          <w:szCs w:val="24"/>
        </w:rPr>
      </w:pPr>
      <w:r w:rsidRPr="009F1E56">
        <w:rPr>
          <w:rFonts w:ascii="Times New Roman" w:hAnsi="Times New Roman" w:cs="Times New Roman"/>
          <w:b/>
          <w:sz w:val="24"/>
          <w:szCs w:val="24"/>
        </w:rPr>
        <w:lastRenderedPageBreak/>
        <w:t xml:space="preserve">Odpowiedź:  </w:t>
      </w:r>
    </w:p>
    <w:p w:rsidR="00E34AE9" w:rsidRPr="00E34AE9" w:rsidRDefault="00E34AE9" w:rsidP="00E34AE9">
      <w:pPr>
        <w:jc w:val="both"/>
        <w:rPr>
          <w:rFonts w:ascii="Times New Roman" w:hAnsi="Times New Roman" w:cs="Times New Roman"/>
          <w:b/>
          <w:sz w:val="28"/>
          <w:szCs w:val="24"/>
        </w:rPr>
      </w:pPr>
      <w:r w:rsidRPr="00E34AE9">
        <w:rPr>
          <w:rFonts w:ascii="Times New Roman" w:hAnsi="Times New Roman" w:cs="Times New Roman"/>
          <w:b/>
          <w:sz w:val="24"/>
        </w:rPr>
        <w:t>Zamawiający podtrzymuje opisane w Dokumentacji Projektowej, minimalne parametry, które posiadać musi nawierzchnia. Prawem Zamawiającego jest opisanie przedmiotu zamówienia w taki sposób</w:t>
      </w:r>
      <w:r w:rsidR="008D09D7">
        <w:rPr>
          <w:rFonts w:ascii="Times New Roman" w:hAnsi="Times New Roman" w:cs="Times New Roman"/>
          <w:b/>
          <w:sz w:val="24"/>
        </w:rPr>
        <w:t>,</w:t>
      </w:r>
      <w:r w:rsidRPr="00E34AE9">
        <w:rPr>
          <w:rFonts w:ascii="Times New Roman" w:hAnsi="Times New Roman" w:cs="Times New Roman"/>
          <w:b/>
          <w:sz w:val="24"/>
        </w:rPr>
        <w:t xml:space="preserve"> aby wyznaczyć minimalne standardy bez konieczności dopuszczania wszystkich nawierzchni występujących na rynku. Wykonawca ma prawo zaoferować rozwiązania równoważne lub lepsze.</w:t>
      </w:r>
    </w:p>
    <w:p w:rsidR="008D1D3A" w:rsidRPr="009F1E56" w:rsidRDefault="008D1D3A" w:rsidP="0051287E">
      <w:pPr>
        <w:spacing w:after="120"/>
        <w:jc w:val="both"/>
        <w:rPr>
          <w:rFonts w:ascii="Times New Roman" w:hAnsi="Times New Roman" w:cs="Times New Roman"/>
          <w:sz w:val="24"/>
          <w:szCs w:val="24"/>
        </w:rPr>
      </w:pPr>
    </w:p>
    <w:p w:rsidR="00943F8B" w:rsidRDefault="00943F8B" w:rsidP="0051287E">
      <w:pPr>
        <w:spacing w:after="120"/>
        <w:jc w:val="both"/>
        <w:rPr>
          <w:rFonts w:ascii="Times New Roman" w:hAnsi="Times New Roman" w:cs="Times New Roman"/>
          <w:sz w:val="24"/>
          <w:szCs w:val="24"/>
        </w:rPr>
      </w:pPr>
      <w:r>
        <w:rPr>
          <w:rFonts w:ascii="Times New Roman" w:hAnsi="Times New Roman" w:cs="Times New Roman"/>
          <w:sz w:val="24"/>
          <w:szCs w:val="24"/>
        </w:rPr>
        <w:t>PYTANIE 3.</w:t>
      </w:r>
    </w:p>
    <w:p w:rsidR="008D1D3A" w:rsidRPr="00943F8B" w:rsidRDefault="008D1D3A" w:rsidP="0051287E">
      <w:pPr>
        <w:spacing w:after="120"/>
        <w:jc w:val="both"/>
        <w:rPr>
          <w:rFonts w:ascii="Times New Roman" w:hAnsi="Times New Roman" w:cs="Times New Roman"/>
          <w:sz w:val="24"/>
          <w:szCs w:val="24"/>
        </w:rPr>
      </w:pPr>
      <w:r w:rsidRPr="00943F8B">
        <w:rPr>
          <w:rFonts w:ascii="Times New Roman" w:hAnsi="Times New Roman" w:cs="Times New Roman"/>
          <w:sz w:val="24"/>
          <w:szCs w:val="24"/>
        </w:rPr>
        <w:t xml:space="preserve">Prosimy o dopuszczenie w miejsce certyfikatu FIFA 1 lub </w:t>
      </w:r>
      <w:proofErr w:type="spellStart"/>
      <w:r w:rsidRPr="00943F8B">
        <w:rPr>
          <w:rFonts w:ascii="Times New Roman" w:hAnsi="Times New Roman" w:cs="Times New Roman"/>
          <w:sz w:val="24"/>
          <w:szCs w:val="24"/>
        </w:rPr>
        <w:t>Quality</w:t>
      </w:r>
      <w:proofErr w:type="spellEnd"/>
      <w:r w:rsidRPr="00943F8B">
        <w:rPr>
          <w:rFonts w:ascii="Times New Roman" w:hAnsi="Times New Roman" w:cs="Times New Roman"/>
          <w:sz w:val="24"/>
          <w:szCs w:val="24"/>
        </w:rPr>
        <w:t xml:space="preserve"> raportu z badań laboratorium akredytowanego przez </w:t>
      </w:r>
      <w:proofErr w:type="spellStart"/>
      <w:r w:rsidRPr="00943F8B">
        <w:rPr>
          <w:rFonts w:ascii="Times New Roman" w:hAnsi="Times New Roman" w:cs="Times New Roman"/>
          <w:sz w:val="24"/>
          <w:szCs w:val="24"/>
        </w:rPr>
        <w:t>Fifa</w:t>
      </w:r>
      <w:proofErr w:type="spellEnd"/>
      <w:r w:rsidRPr="00943F8B">
        <w:rPr>
          <w:rFonts w:ascii="Times New Roman" w:hAnsi="Times New Roman" w:cs="Times New Roman"/>
          <w:sz w:val="24"/>
          <w:szCs w:val="24"/>
        </w:rPr>
        <w:t xml:space="preserve"> potwierdzającego zgodność oferowanej nawierzchni (trawa + zasyp) z wymaganiami </w:t>
      </w:r>
      <w:proofErr w:type="spellStart"/>
      <w:r w:rsidRPr="00943F8B">
        <w:rPr>
          <w:rFonts w:ascii="Times New Roman" w:hAnsi="Times New Roman" w:cs="Times New Roman"/>
          <w:sz w:val="24"/>
          <w:szCs w:val="24"/>
        </w:rPr>
        <w:t>Fifa</w:t>
      </w:r>
      <w:proofErr w:type="spellEnd"/>
      <w:r w:rsidRPr="00943F8B">
        <w:rPr>
          <w:rFonts w:ascii="Times New Roman" w:hAnsi="Times New Roman" w:cs="Times New Roman"/>
          <w:sz w:val="24"/>
          <w:szCs w:val="24"/>
        </w:rPr>
        <w:t xml:space="preserve"> </w:t>
      </w:r>
      <w:proofErr w:type="spellStart"/>
      <w:r w:rsidRPr="00943F8B">
        <w:rPr>
          <w:rFonts w:ascii="Times New Roman" w:hAnsi="Times New Roman" w:cs="Times New Roman"/>
          <w:sz w:val="24"/>
          <w:szCs w:val="24"/>
        </w:rPr>
        <w:t>Quality</w:t>
      </w:r>
      <w:proofErr w:type="spellEnd"/>
      <w:r w:rsidRPr="00943F8B">
        <w:rPr>
          <w:rFonts w:ascii="Times New Roman" w:hAnsi="Times New Roman" w:cs="Times New Roman"/>
          <w:sz w:val="24"/>
          <w:szCs w:val="24"/>
        </w:rPr>
        <w:t xml:space="preserve"> </w:t>
      </w:r>
      <w:proofErr w:type="spellStart"/>
      <w:r w:rsidRPr="00943F8B">
        <w:rPr>
          <w:rFonts w:ascii="Times New Roman" w:hAnsi="Times New Roman" w:cs="Times New Roman"/>
          <w:sz w:val="24"/>
          <w:szCs w:val="24"/>
        </w:rPr>
        <w:t>Programme</w:t>
      </w:r>
      <w:proofErr w:type="spellEnd"/>
      <w:r w:rsidRPr="00943F8B">
        <w:rPr>
          <w:rFonts w:ascii="Times New Roman" w:hAnsi="Times New Roman" w:cs="Times New Roman"/>
          <w:sz w:val="24"/>
          <w:szCs w:val="24"/>
        </w:rPr>
        <w:t xml:space="preserve"> of Football Turf. </w:t>
      </w:r>
    </w:p>
    <w:p w:rsidR="008D1D3A" w:rsidRPr="00943F8B" w:rsidRDefault="008D1D3A" w:rsidP="0051287E">
      <w:pPr>
        <w:spacing w:after="120"/>
        <w:jc w:val="both"/>
        <w:rPr>
          <w:rFonts w:ascii="Times New Roman" w:hAnsi="Times New Roman" w:cs="Times New Roman"/>
          <w:sz w:val="24"/>
          <w:szCs w:val="24"/>
        </w:rPr>
      </w:pPr>
      <w:r w:rsidRPr="00943F8B">
        <w:rPr>
          <w:rFonts w:ascii="Times New Roman" w:hAnsi="Times New Roman" w:cs="Times New Roman"/>
          <w:sz w:val="24"/>
          <w:szCs w:val="24"/>
        </w:rPr>
        <w:t xml:space="preserve">Certyfikat FIFA 1 lub FIFA </w:t>
      </w:r>
      <w:proofErr w:type="spellStart"/>
      <w:proofErr w:type="gramStart"/>
      <w:r w:rsidRPr="00943F8B">
        <w:rPr>
          <w:rFonts w:ascii="Times New Roman" w:hAnsi="Times New Roman" w:cs="Times New Roman"/>
          <w:sz w:val="24"/>
          <w:szCs w:val="24"/>
        </w:rPr>
        <w:t>Quality</w:t>
      </w:r>
      <w:proofErr w:type="spellEnd"/>
      <w:r w:rsidRPr="00943F8B">
        <w:rPr>
          <w:rFonts w:ascii="Times New Roman" w:hAnsi="Times New Roman" w:cs="Times New Roman"/>
          <w:sz w:val="24"/>
          <w:szCs w:val="24"/>
        </w:rPr>
        <w:t xml:space="preserve">  odnosi</w:t>
      </w:r>
      <w:proofErr w:type="gramEnd"/>
      <w:r w:rsidRPr="00943F8B">
        <w:rPr>
          <w:rFonts w:ascii="Times New Roman" w:hAnsi="Times New Roman" w:cs="Times New Roman"/>
          <w:sz w:val="24"/>
          <w:szCs w:val="24"/>
        </w:rPr>
        <w:t xml:space="preserve"> się do całego wybudowanego obiektu i w żaden sposób nie potwierdza szczegółowych parametrów nawierzchni. </w:t>
      </w:r>
    </w:p>
    <w:p w:rsidR="008D1D3A" w:rsidRPr="00943F8B" w:rsidRDefault="008D1D3A" w:rsidP="0051287E">
      <w:pPr>
        <w:spacing w:after="120"/>
        <w:jc w:val="both"/>
        <w:rPr>
          <w:rFonts w:ascii="Times New Roman" w:hAnsi="Times New Roman" w:cs="Times New Roman"/>
          <w:sz w:val="24"/>
          <w:szCs w:val="24"/>
        </w:rPr>
      </w:pPr>
      <w:r w:rsidRPr="00943F8B">
        <w:rPr>
          <w:rFonts w:ascii="Times New Roman" w:hAnsi="Times New Roman" w:cs="Times New Roman"/>
          <w:sz w:val="24"/>
          <w:szCs w:val="24"/>
        </w:rPr>
        <w:t xml:space="preserve">W celu pewności, że oferowany system spełnia wymagania Zamawiającego określone w dokumentacji przetargowej Zamawiający winien </w:t>
      </w:r>
      <w:proofErr w:type="gramStart"/>
      <w:r w:rsidRPr="00943F8B">
        <w:rPr>
          <w:rFonts w:ascii="Times New Roman" w:hAnsi="Times New Roman" w:cs="Times New Roman"/>
          <w:sz w:val="24"/>
          <w:szCs w:val="24"/>
        </w:rPr>
        <w:t>żądać  raportu</w:t>
      </w:r>
      <w:proofErr w:type="gramEnd"/>
      <w:r w:rsidRPr="00943F8B">
        <w:rPr>
          <w:rFonts w:ascii="Times New Roman" w:hAnsi="Times New Roman" w:cs="Times New Roman"/>
          <w:sz w:val="24"/>
          <w:szCs w:val="24"/>
        </w:rPr>
        <w:t xml:space="preserve"> z badań laboratorium akredytowanego przez </w:t>
      </w:r>
      <w:proofErr w:type="spellStart"/>
      <w:r w:rsidRPr="00943F8B">
        <w:rPr>
          <w:rFonts w:ascii="Times New Roman" w:hAnsi="Times New Roman" w:cs="Times New Roman"/>
          <w:sz w:val="24"/>
          <w:szCs w:val="24"/>
        </w:rPr>
        <w:t>Fifa</w:t>
      </w:r>
      <w:proofErr w:type="spellEnd"/>
      <w:r w:rsidRPr="00943F8B">
        <w:rPr>
          <w:rFonts w:ascii="Times New Roman" w:hAnsi="Times New Roman" w:cs="Times New Roman"/>
          <w:sz w:val="24"/>
          <w:szCs w:val="24"/>
        </w:rPr>
        <w:t xml:space="preserve"> potwierdzającego zgodność oferowanej nawierzchni (trawa + zasyp) z najnowszymi wymaganiami </w:t>
      </w:r>
      <w:proofErr w:type="spellStart"/>
      <w:r w:rsidRPr="00943F8B">
        <w:rPr>
          <w:rFonts w:ascii="Times New Roman" w:hAnsi="Times New Roman" w:cs="Times New Roman"/>
          <w:sz w:val="24"/>
          <w:szCs w:val="24"/>
        </w:rPr>
        <w:t>Fifa</w:t>
      </w:r>
      <w:proofErr w:type="spellEnd"/>
      <w:r w:rsidRPr="00943F8B">
        <w:rPr>
          <w:rFonts w:ascii="Times New Roman" w:hAnsi="Times New Roman" w:cs="Times New Roman"/>
          <w:sz w:val="24"/>
          <w:szCs w:val="24"/>
        </w:rPr>
        <w:t xml:space="preserve"> </w:t>
      </w:r>
      <w:proofErr w:type="spellStart"/>
      <w:r w:rsidRPr="00943F8B">
        <w:rPr>
          <w:rFonts w:ascii="Times New Roman" w:hAnsi="Times New Roman" w:cs="Times New Roman"/>
          <w:sz w:val="24"/>
          <w:szCs w:val="24"/>
        </w:rPr>
        <w:t>Quality</w:t>
      </w:r>
      <w:proofErr w:type="spellEnd"/>
      <w:r w:rsidRPr="00943F8B">
        <w:rPr>
          <w:rFonts w:ascii="Times New Roman" w:hAnsi="Times New Roman" w:cs="Times New Roman"/>
          <w:sz w:val="24"/>
          <w:szCs w:val="24"/>
        </w:rPr>
        <w:t xml:space="preserve"> </w:t>
      </w:r>
      <w:proofErr w:type="spellStart"/>
      <w:r w:rsidRPr="00943F8B">
        <w:rPr>
          <w:rFonts w:ascii="Times New Roman" w:hAnsi="Times New Roman" w:cs="Times New Roman"/>
          <w:sz w:val="24"/>
          <w:szCs w:val="24"/>
        </w:rPr>
        <w:t>Programme</w:t>
      </w:r>
      <w:proofErr w:type="spellEnd"/>
      <w:r w:rsidRPr="00943F8B">
        <w:rPr>
          <w:rFonts w:ascii="Times New Roman" w:hAnsi="Times New Roman" w:cs="Times New Roman"/>
          <w:sz w:val="24"/>
          <w:szCs w:val="24"/>
        </w:rPr>
        <w:t xml:space="preserve"> of Football Turf (edycja 2015). </w:t>
      </w:r>
    </w:p>
    <w:p w:rsidR="008D1D3A" w:rsidRPr="00943F8B" w:rsidRDefault="008D1D3A" w:rsidP="0051287E">
      <w:pPr>
        <w:spacing w:after="120"/>
        <w:jc w:val="both"/>
        <w:rPr>
          <w:rFonts w:ascii="Times New Roman" w:hAnsi="Times New Roman" w:cs="Times New Roman"/>
          <w:sz w:val="24"/>
          <w:szCs w:val="24"/>
        </w:rPr>
      </w:pPr>
      <w:r w:rsidRPr="00943F8B">
        <w:rPr>
          <w:rFonts w:ascii="Times New Roman" w:hAnsi="Times New Roman" w:cs="Times New Roman"/>
          <w:sz w:val="24"/>
          <w:szCs w:val="24"/>
        </w:rPr>
        <w:t>Podczas badań laboratoryjnych sprawdzane są parametry sztucznej trawy, określana jest odpowiednia ilość zasypu oraz badany jest cały system pod kątem przepuszczalności, prawidłowości odbicia piłki, amortyzacji, absorpcji uderzeń, wytrzymałości na wyrywanie, wytrzymałości łączeń, odkształcenie, opór i wiele innych.</w:t>
      </w:r>
    </w:p>
    <w:p w:rsidR="008D1D3A" w:rsidRPr="00995791" w:rsidRDefault="008D1D3A" w:rsidP="0051287E">
      <w:pPr>
        <w:pStyle w:val="Akapitzlist"/>
        <w:spacing w:after="120"/>
        <w:jc w:val="both"/>
        <w:rPr>
          <w:rFonts w:ascii="Times New Roman" w:hAnsi="Times New Roman" w:cs="Times New Roman"/>
          <w:sz w:val="24"/>
          <w:szCs w:val="24"/>
        </w:rPr>
      </w:pPr>
    </w:p>
    <w:p w:rsidR="00943F8B" w:rsidRDefault="008D1D3A" w:rsidP="0051287E">
      <w:pPr>
        <w:jc w:val="both"/>
        <w:rPr>
          <w:rFonts w:ascii="Times New Roman" w:hAnsi="Times New Roman" w:cs="Times New Roman"/>
          <w:b/>
          <w:sz w:val="24"/>
          <w:szCs w:val="24"/>
        </w:rPr>
      </w:pPr>
      <w:r w:rsidRPr="009F1E56">
        <w:rPr>
          <w:rFonts w:ascii="Times New Roman" w:hAnsi="Times New Roman" w:cs="Times New Roman"/>
          <w:b/>
          <w:sz w:val="24"/>
          <w:szCs w:val="24"/>
        </w:rPr>
        <w:t xml:space="preserve">Odpowiedź: </w:t>
      </w:r>
    </w:p>
    <w:p w:rsidR="00E34AE9" w:rsidRPr="00E34AE9" w:rsidRDefault="00E34AE9" w:rsidP="00E34AE9">
      <w:pPr>
        <w:jc w:val="both"/>
        <w:rPr>
          <w:rFonts w:ascii="Times New Roman" w:hAnsi="Times New Roman" w:cs="Times New Roman"/>
          <w:b/>
          <w:sz w:val="28"/>
          <w:szCs w:val="24"/>
        </w:rPr>
      </w:pPr>
      <w:r w:rsidRPr="00E34AE9">
        <w:rPr>
          <w:rFonts w:ascii="Times New Roman" w:hAnsi="Times New Roman" w:cs="Times New Roman"/>
          <w:b/>
          <w:sz w:val="24"/>
        </w:rPr>
        <w:t xml:space="preserve">Wykonawca zobowiązany jest </w:t>
      </w:r>
      <w:proofErr w:type="gramStart"/>
      <w:r w:rsidRPr="00E34AE9">
        <w:rPr>
          <w:rFonts w:ascii="Times New Roman" w:hAnsi="Times New Roman" w:cs="Times New Roman"/>
          <w:b/>
          <w:sz w:val="24"/>
        </w:rPr>
        <w:t>przedstawić  badanie</w:t>
      </w:r>
      <w:proofErr w:type="gramEnd"/>
      <w:r w:rsidRPr="00E34AE9">
        <w:rPr>
          <w:rFonts w:ascii="Times New Roman" w:hAnsi="Times New Roman" w:cs="Times New Roman"/>
          <w:b/>
          <w:sz w:val="24"/>
        </w:rPr>
        <w:t xml:space="preserve"> laboratoryjne oraz aktualny Certyfikat FIFA 1 Star lub FIFA </w:t>
      </w:r>
      <w:proofErr w:type="spellStart"/>
      <w:r w:rsidRPr="00E34AE9">
        <w:rPr>
          <w:rFonts w:ascii="Times New Roman" w:hAnsi="Times New Roman" w:cs="Times New Roman"/>
          <w:b/>
          <w:sz w:val="24"/>
        </w:rPr>
        <w:t>Quality</w:t>
      </w:r>
      <w:proofErr w:type="spellEnd"/>
      <w:r w:rsidRPr="00E34AE9">
        <w:rPr>
          <w:rFonts w:ascii="Times New Roman" w:hAnsi="Times New Roman" w:cs="Times New Roman"/>
          <w:b/>
          <w:sz w:val="24"/>
        </w:rPr>
        <w:t xml:space="preserve"> aby potwierdzić jakość nawierzchni, przebadaną zarówno w laboratorium jak i podczas badań polowych wykonywanych na zainstalowanym obiekcie. Sam raport z badań nie potwierdza faktu uzyskania wymaganych wyników po zainstalowaniu nawierzchni na boisku.</w:t>
      </w:r>
    </w:p>
    <w:p w:rsidR="008D1D3A" w:rsidRPr="00943F8B" w:rsidRDefault="00943F8B" w:rsidP="0051287E">
      <w:pPr>
        <w:pStyle w:val="western"/>
        <w:spacing w:before="0" w:beforeAutospacing="0" w:after="200" w:afterAutospacing="0" w:line="276" w:lineRule="auto"/>
        <w:jc w:val="both"/>
        <w:rPr>
          <w:rFonts w:eastAsiaTheme="minorHAnsi"/>
          <w:lang w:eastAsia="en-US"/>
        </w:rPr>
      </w:pPr>
      <w:r w:rsidRPr="00943F8B">
        <w:rPr>
          <w:rFonts w:eastAsiaTheme="minorHAnsi"/>
          <w:lang w:eastAsia="en-US"/>
        </w:rPr>
        <w:t>PYTANIE 4.</w:t>
      </w:r>
    </w:p>
    <w:p w:rsidR="008D1D3A" w:rsidRPr="008D1D3A" w:rsidRDefault="008D1D3A" w:rsidP="0051287E">
      <w:pPr>
        <w:pStyle w:val="western"/>
        <w:jc w:val="both"/>
      </w:pPr>
      <w:r w:rsidRPr="00585089">
        <w:t xml:space="preserve">Informujemy, iż Raport z badań testu </w:t>
      </w:r>
      <w:proofErr w:type="spellStart"/>
      <w:r w:rsidRPr="00585089">
        <w:t>Lisport</w:t>
      </w:r>
      <w:proofErr w:type="spellEnd"/>
      <w:r w:rsidRPr="00585089">
        <w:t xml:space="preserve"> na min 160.000 cykli </w:t>
      </w:r>
      <w:r>
        <w:t>dla włókna oferowanej trawy był wykonywany</w:t>
      </w:r>
      <w:r w:rsidRPr="00585089">
        <w:t xml:space="preserve"> według starych wytycznych</w:t>
      </w:r>
      <w:r>
        <w:t xml:space="preserve"> FIFA</w:t>
      </w:r>
      <w:r w:rsidRPr="00585089">
        <w:t xml:space="preserve">. Prosimy o dopuszczenie </w:t>
      </w:r>
      <w:r>
        <w:t xml:space="preserve">raportu wytycznych z </w:t>
      </w:r>
      <w:r w:rsidRPr="00585089">
        <w:t xml:space="preserve">badań według nowych wytycznych FIFA 2015. </w:t>
      </w:r>
    </w:p>
    <w:p w:rsidR="008D1D3A" w:rsidRDefault="008D1D3A" w:rsidP="0051287E">
      <w:pPr>
        <w:jc w:val="both"/>
        <w:rPr>
          <w:rFonts w:ascii="Times New Roman" w:hAnsi="Times New Roman" w:cs="Times New Roman"/>
          <w:b/>
          <w:sz w:val="24"/>
          <w:szCs w:val="24"/>
        </w:rPr>
      </w:pPr>
      <w:r w:rsidRPr="008D1D3A">
        <w:rPr>
          <w:rFonts w:ascii="Times New Roman" w:hAnsi="Times New Roman" w:cs="Times New Roman"/>
          <w:b/>
          <w:sz w:val="24"/>
          <w:szCs w:val="24"/>
        </w:rPr>
        <w:t xml:space="preserve">Odpowiedź:  </w:t>
      </w:r>
    </w:p>
    <w:p w:rsidR="00E34AE9" w:rsidRPr="00E34AE9" w:rsidRDefault="00E34AE9" w:rsidP="00E34AE9">
      <w:pPr>
        <w:jc w:val="both"/>
        <w:rPr>
          <w:rFonts w:ascii="Times New Roman" w:hAnsi="Times New Roman" w:cs="Times New Roman"/>
          <w:b/>
          <w:sz w:val="24"/>
          <w:szCs w:val="24"/>
        </w:rPr>
      </w:pPr>
      <w:r w:rsidRPr="00E34AE9">
        <w:rPr>
          <w:rFonts w:ascii="Times New Roman" w:hAnsi="Times New Roman" w:cs="Times New Roman"/>
          <w:b/>
          <w:sz w:val="24"/>
          <w:szCs w:val="24"/>
        </w:rPr>
        <w:t xml:space="preserve">Zamawiający wymagając przedstawienia badania na 160.000 </w:t>
      </w:r>
      <w:proofErr w:type="gramStart"/>
      <w:r w:rsidRPr="00E34AE9">
        <w:rPr>
          <w:rFonts w:ascii="Times New Roman" w:hAnsi="Times New Roman" w:cs="Times New Roman"/>
          <w:b/>
          <w:sz w:val="24"/>
          <w:szCs w:val="24"/>
        </w:rPr>
        <w:t>cykli</w:t>
      </w:r>
      <w:proofErr w:type="gramEnd"/>
      <w:r w:rsidRPr="00E34AE9">
        <w:rPr>
          <w:rFonts w:ascii="Times New Roman" w:hAnsi="Times New Roman" w:cs="Times New Roman"/>
          <w:b/>
          <w:sz w:val="24"/>
          <w:szCs w:val="24"/>
        </w:rPr>
        <w:t xml:space="preserve"> kieruje się zastosowaniem nawierzchni z trawy syntetycznej, którą cechuje bardzo duża wytrzymałość oraz trwałość zastosowanego włókna a przede wszystkim brak występowania zjawiska </w:t>
      </w:r>
      <w:proofErr w:type="spellStart"/>
      <w:r w:rsidRPr="00E34AE9">
        <w:rPr>
          <w:rFonts w:ascii="Times New Roman" w:hAnsi="Times New Roman" w:cs="Times New Roman"/>
          <w:b/>
          <w:sz w:val="24"/>
          <w:szCs w:val="24"/>
        </w:rPr>
        <w:t>fibrylizacji</w:t>
      </w:r>
      <w:proofErr w:type="spellEnd"/>
      <w:r w:rsidRPr="00E34AE9">
        <w:rPr>
          <w:rFonts w:ascii="Times New Roman" w:hAnsi="Times New Roman" w:cs="Times New Roman"/>
          <w:b/>
          <w:sz w:val="24"/>
          <w:szCs w:val="24"/>
        </w:rPr>
        <w:t xml:space="preserve"> włókien. Zamawiający dopuszcza przedłożenie </w:t>
      </w:r>
      <w:r w:rsidRPr="00E34AE9">
        <w:rPr>
          <w:rFonts w:ascii="Times New Roman" w:hAnsi="Times New Roman" w:cs="Times New Roman"/>
          <w:b/>
          <w:sz w:val="24"/>
          <w:szCs w:val="24"/>
        </w:rPr>
        <w:lastRenderedPageBreak/>
        <w:t xml:space="preserve">badania wykonanego przy użyciu maszyny </w:t>
      </w:r>
      <w:proofErr w:type="spellStart"/>
      <w:r w:rsidRPr="00E34AE9">
        <w:rPr>
          <w:rFonts w:ascii="Times New Roman" w:hAnsi="Times New Roman" w:cs="Times New Roman"/>
          <w:b/>
          <w:sz w:val="24"/>
          <w:szCs w:val="24"/>
        </w:rPr>
        <w:t>Lisport</w:t>
      </w:r>
      <w:proofErr w:type="spellEnd"/>
      <w:r w:rsidRPr="00E34AE9">
        <w:rPr>
          <w:rFonts w:ascii="Times New Roman" w:hAnsi="Times New Roman" w:cs="Times New Roman"/>
          <w:b/>
          <w:sz w:val="24"/>
          <w:szCs w:val="24"/>
        </w:rPr>
        <w:t xml:space="preserve"> XL na min. 60.000 </w:t>
      </w:r>
      <w:proofErr w:type="gramStart"/>
      <w:r w:rsidRPr="00E34AE9">
        <w:rPr>
          <w:rFonts w:ascii="Times New Roman" w:hAnsi="Times New Roman" w:cs="Times New Roman"/>
          <w:b/>
          <w:sz w:val="24"/>
          <w:szCs w:val="24"/>
        </w:rPr>
        <w:t>cykli jako</w:t>
      </w:r>
      <w:proofErr w:type="gramEnd"/>
      <w:r w:rsidRPr="00E34AE9">
        <w:rPr>
          <w:rFonts w:ascii="Times New Roman" w:hAnsi="Times New Roman" w:cs="Times New Roman"/>
          <w:b/>
          <w:sz w:val="24"/>
          <w:szCs w:val="24"/>
        </w:rPr>
        <w:t xml:space="preserve"> dokument równoważny</w:t>
      </w:r>
      <w:r w:rsidR="008D09D7">
        <w:rPr>
          <w:rFonts w:ascii="Times New Roman" w:hAnsi="Times New Roman" w:cs="Times New Roman"/>
          <w:b/>
          <w:sz w:val="24"/>
          <w:szCs w:val="24"/>
        </w:rPr>
        <w:t>.</w:t>
      </w:r>
    </w:p>
    <w:p w:rsidR="00943F8B" w:rsidRDefault="00943F8B" w:rsidP="0051287E">
      <w:pPr>
        <w:pStyle w:val="western"/>
        <w:jc w:val="both"/>
      </w:pPr>
      <w:r>
        <w:t>PYTANIE 5.</w:t>
      </w:r>
    </w:p>
    <w:p w:rsidR="00275B8D" w:rsidRPr="008D1D3A" w:rsidRDefault="00275B8D" w:rsidP="0051287E">
      <w:pPr>
        <w:pStyle w:val="western"/>
        <w:jc w:val="both"/>
      </w:pPr>
      <w:r>
        <w:t xml:space="preserve">W związku z ogłoszonym przetargiem na budowę boiska ze sztuczną trawą w Parku im. Powstańców Wielkopolskich prosimy o uznanie wykonania boiska z trawy syntetycznej o pow. 3952 </w:t>
      </w:r>
      <w:proofErr w:type="gramStart"/>
      <w:r>
        <w:t>m</w:t>
      </w:r>
      <w:r>
        <w:rPr>
          <w:vertAlign w:val="superscript"/>
        </w:rPr>
        <w:t>2</w:t>
      </w:r>
      <w:r>
        <w:t xml:space="preserve"> jako</w:t>
      </w:r>
      <w:proofErr w:type="gramEnd"/>
      <w:r>
        <w:t xml:space="preserve"> jeden z warunków dotyczących zdolności technicznej lub zawodowej.</w:t>
      </w:r>
      <w:r w:rsidRPr="00585089">
        <w:t xml:space="preserve"> </w:t>
      </w:r>
    </w:p>
    <w:p w:rsidR="00275B8D" w:rsidRDefault="00275B8D" w:rsidP="0051287E">
      <w:pPr>
        <w:jc w:val="both"/>
        <w:rPr>
          <w:rFonts w:ascii="Times New Roman" w:hAnsi="Times New Roman" w:cs="Times New Roman"/>
          <w:b/>
          <w:sz w:val="24"/>
          <w:szCs w:val="24"/>
        </w:rPr>
      </w:pPr>
      <w:r w:rsidRPr="008D1D3A">
        <w:rPr>
          <w:rFonts w:ascii="Times New Roman" w:hAnsi="Times New Roman" w:cs="Times New Roman"/>
          <w:b/>
          <w:sz w:val="24"/>
          <w:szCs w:val="24"/>
        </w:rPr>
        <w:t xml:space="preserve">Odpowiedź:  </w:t>
      </w:r>
    </w:p>
    <w:p w:rsidR="00FD6FC6" w:rsidRPr="00FD6FC6" w:rsidRDefault="00FD6FC6" w:rsidP="00FD6FC6">
      <w:pPr>
        <w:jc w:val="both"/>
        <w:rPr>
          <w:rFonts w:ascii="Times New Roman" w:hAnsi="Times New Roman" w:cs="Times New Roman"/>
          <w:b/>
          <w:sz w:val="24"/>
          <w:szCs w:val="24"/>
        </w:rPr>
      </w:pPr>
      <w:r w:rsidRPr="00FD6FC6">
        <w:rPr>
          <w:rFonts w:ascii="Times New Roman" w:hAnsi="Times New Roman" w:cs="Times New Roman"/>
          <w:b/>
          <w:sz w:val="24"/>
          <w:szCs w:val="24"/>
        </w:rPr>
        <w:t xml:space="preserve">Zamawiający uznaje wykonanie boiska z trawy syntetycznej o pow. 3952 </w:t>
      </w:r>
      <w:proofErr w:type="gramStart"/>
      <w:r w:rsidRPr="00FD6FC6">
        <w:rPr>
          <w:rFonts w:ascii="Times New Roman" w:hAnsi="Times New Roman" w:cs="Times New Roman"/>
          <w:b/>
          <w:sz w:val="24"/>
          <w:szCs w:val="24"/>
        </w:rPr>
        <w:t>m</w:t>
      </w:r>
      <w:r w:rsidRPr="00FD6FC6">
        <w:rPr>
          <w:rFonts w:ascii="Times New Roman" w:hAnsi="Times New Roman" w:cs="Times New Roman"/>
          <w:b/>
          <w:sz w:val="24"/>
          <w:szCs w:val="24"/>
          <w:vertAlign w:val="superscript"/>
        </w:rPr>
        <w:t>2</w:t>
      </w:r>
      <w:r w:rsidRPr="00FD6FC6">
        <w:rPr>
          <w:rFonts w:ascii="Times New Roman" w:hAnsi="Times New Roman" w:cs="Times New Roman"/>
          <w:b/>
          <w:sz w:val="24"/>
          <w:szCs w:val="24"/>
        </w:rPr>
        <w:t xml:space="preserve"> jako</w:t>
      </w:r>
      <w:proofErr w:type="gramEnd"/>
      <w:r w:rsidRPr="00FD6FC6">
        <w:rPr>
          <w:rFonts w:ascii="Times New Roman" w:hAnsi="Times New Roman" w:cs="Times New Roman"/>
          <w:b/>
          <w:sz w:val="24"/>
          <w:szCs w:val="24"/>
        </w:rPr>
        <w:t xml:space="preserve"> jeden z warunków dotyczących zdolności technicznej lub zawodowej. Jednocześnie zmienia zapisy </w:t>
      </w:r>
      <w:proofErr w:type="gramStart"/>
      <w:r w:rsidRPr="00FD6FC6">
        <w:rPr>
          <w:rFonts w:ascii="Times New Roman" w:hAnsi="Times New Roman" w:cs="Times New Roman"/>
          <w:b/>
          <w:sz w:val="24"/>
          <w:szCs w:val="24"/>
        </w:rPr>
        <w:t>SIWZ  w</w:t>
      </w:r>
      <w:proofErr w:type="gramEnd"/>
      <w:r w:rsidRPr="00FD6FC6">
        <w:rPr>
          <w:rFonts w:ascii="Times New Roman" w:hAnsi="Times New Roman" w:cs="Times New Roman"/>
          <w:b/>
          <w:sz w:val="24"/>
          <w:szCs w:val="24"/>
        </w:rPr>
        <w:t xml:space="preserve"> zakresie warunków dotyczących zdolności technicznej lub zawodowej.</w:t>
      </w:r>
    </w:p>
    <w:p w:rsidR="00943F8B" w:rsidRPr="00943F8B" w:rsidRDefault="00943F8B" w:rsidP="0051287E">
      <w:pPr>
        <w:pStyle w:val="western"/>
        <w:spacing w:before="0" w:beforeAutospacing="0" w:after="200" w:afterAutospacing="0" w:line="276" w:lineRule="auto"/>
        <w:jc w:val="both"/>
      </w:pPr>
      <w:r w:rsidRPr="00943F8B">
        <w:t>PYTANIE 6.</w:t>
      </w:r>
    </w:p>
    <w:p w:rsidR="00A45E46" w:rsidRPr="00943F8B" w:rsidRDefault="00A45E46" w:rsidP="0051287E">
      <w:pPr>
        <w:jc w:val="both"/>
        <w:rPr>
          <w:rFonts w:ascii="Times New Roman" w:eastAsia="Times New Roman" w:hAnsi="Times New Roman" w:cs="Times New Roman"/>
          <w:b/>
          <w:sz w:val="24"/>
          <w:szCs w:val="24"/>
          <w:lang w:eastAsia="pl-PL"/>
        </w:rPr>
      </w:pPr>
      <w:r w:rsidRPr="00943F8B">
        <w:rPr>
          <w:rFonts w:ascii="Times New Roman" w:eastAsia="Times New Roman" w:hAnsi="Times New Roman" w:cs="Times New Roman"/>
          <w:b/>
          <w:sz w:val="24"/>
          <w:szCs w:val="24"/>
          <w:lang w:eastAsia="pl-PL"/>
        </w:rPr>
        <w:t>Nawierzchnia boiska.</w:t>
      </w:r>
    </w:p>
    <w:p w:rsidR="00A45E46" w:rsidRPr="00A45E46" w:rsidRDefault="00A45E46" w:rsidP="0051287E">
      <w:pPr>
        <w:pStyle w:val="Tekstpodstawowy"/>
      </w:pPr>
      <w:r>
        <w:t>W z</w:t>
      </w:r>
      <w:r w:rsidRPr="00A45E46">
        <w:t xml:space="preserve">wiązku ze szczegółowym określeniem przez </w:t>
      </w:r>
      <w:proofErr w:type="gramStart"/>
      <w:r w:rsidRPr="00A45E46">
        <w:t>Zamawiającego  w</w:t>
      </w:r>
      <w:proofErr w:type="gramEnd"/>
      <w:r w:rsidRPr="00A45E46">
        <w:t xml:space="preserve"> dokumentacji przetargowej minimalnych parametrów nawierzchni z  trawy syntetycznej  oraz dokumentów jakie oferowana nawierzchnia ma posiadać.</w:t>
      </w:r>
    </w:p>
    <w:p w:rsidR="00A45E46" w:rsidRPr="00A45E46" w:rsidRDefault="00A45E46" w:rsidP="0051287E">
      <w:pPr>
        <w:suppressAutoHyphens/>
        <w:autoSpaceDE w:val="0"/>
        <w:autoSpaceDN w:val="0"/>
        <w:adjustRightInd w:val="0"/>
        <w:spacing w:after="0" w:line="240" w:lineRule="auto"/>
        <w:jc w:val="both"/>
        <w:rPr>
          <w:rFonts w:ascii="Times New Roman" w:eastAsia="Times New Roman" w:hAnsi="Times New Roman" w:cs="Times New Roman"/>
          <w:bCs/>
          <w:color w:val="000000"/>
          <w:kern w:val="1"/>
          <w:sz w:val="24"/>
          <w:szCs w:val="24"/>
          <w:lang w:eastAsia="pl-PL" w:bidi="hi-IN"/>
        </w:rPr>
      </w:pPr>
      <w:r w:rsidRPr="00A45E46">
        <w:rPr>
          <w:rFonts w:ascii="Times New Roman" w:eastAsia="Times New Roman" w:hAnsi="Times New Roman" w:cs="Times New Roman"/>
          <w:color w:val="000000"/>
          <w:kern w:val="1"/>
          <w:sz w:val="24"/>
          <w:szCs w:val="24"/>
          <w:lang w:eastAsia="pl-PL" w:bidi="hi-IN"/>
        </w:rPr>
        <w:t xml:space="preserve">Wnosimy o dopuszczenie </w:t>
      </w:r>
      <w:proofErr w:type="gramStart"/>
      <w:r w:rsidRPr="00A45E46">
        <w:rPr>
          <w:rFonts w:ascii="Times New Roman" w:eastAsia="Times New Roman" w:hAnsi="Times New Roman" w:cs="Times New Roman"/>
          <w:color w:val="000000"/>
          <w:kern w:val="1"/>
          <w:sz w:val="24"/>
          <w:szCs w:val="24"/>
          <w:lang w:eastAsia="pl-PL" w:bidi="hi-IN"/>
        </w:rPr>
        <w:t>w  produktów</w:t>
      </w:r>
      <w:proofErr w:type="gramEnd"/>
      <w:r w:rsidRPr="00A45E46">
        <w:rPr>
          <w:rFonts w:ascii="Times New Roman" w:eastAsia="Times New Roman" w:hAnsi="Times New Roman" w:cs="Times New Roman"/>
          <w:color w:val="000000"/>
          <w:kern w:val="1"/>
          <w:sz w:val="24"/>
          <w:szCs w:val="24"/>
          <w:lang w:eastAsia="pl-PL" w:bidi="hi-IN"/>
        </w:rPr>
        <w:t xml:space="preserve"> równoważnych ponieważ </w:t>
      </w:r>
      <w:r w:rsidRPr="00A45E46">
        <w:rPr>
          <w:rFonts w:ascii="Times New Roman" w:eastAsia="Times New Roman" w:hAnsi="Times New Roman" w:cs="Times New Roman"/>
          <w:bCs/>
          <w:color w:val="000000"/>
          <w:kern w:val="1"/>
          <w:sz w:val="24"/>
          <w:szCs w:val="24"/>
          <w:lang w:eastAsia="pl-PL" w:bidi="hi-IN"/>
        </w:rPr>
        <w:t xml:space="preserve"> wskazanie przez Zamawiającego w SIWZ parametrów trawy wskazuje na jedną konkretną nawierzchnię -  firmy </w:t>
      </w:r>
      <w:proofErr w:type="spellStart"/>
      <w:r w:rsidRPr="00A45E46">
        <w:rPr>
          <w:rFonts w:ascii="Times New Roman" w:eastAsia="Times New Roman" w:hAnsi="Times New Roman" w:cs="Times New Roman"/>
          <w:bCs/>
          <w:color w:val="000000"/>
          <w:kern w:val="1"/>
          <w:sz w:val="24"/>
          <w:szCs w:val="24"/>
          <w:lang w:eastAsia="pl-PL" w:bidi="hi-IN"/>
        </w:rPr>
        <w:t>Fieldturf</w:t>
      </w:r>
      <w:proofErr w:type="spellEnd"/>
      <w:r w:rsidRPr="00A45E46">
        <w:rPr>
          <w:rFonts w:ascii="Times New Roman" w:eastAsia="Times New Roman" w:hAnsi="Times New Roman" w:cs="Times New Roman"/>
          <w:bCs/>
          <w:color w:val="000000"/>
          <w:kern w:val="1"/>
          <w:sz w:val="24"/>
          <w:szCs w:val="24"/>
          <w:lang w:eastAsia="pl-PL" w:bidi="hi-IN"/>
        </w:rPr>
        <w:t>, model 360  - do której dostęp jest ograniczony .</w:t>
      </w:r>
    </w:p>
    <w:p w:rsidR="00A45E46" w:rsidRPr="00A45E46" w:rsidRDefault="00A45E46" w:rsidP="0051287E">
      <w:pPr>
        <w:suppressAutoHyphens/>
        <w:autoSpaceDE w:val="0"/>
        <w:autoSpaceDN w:val="0"/>
        <w:adjustRightInd w:val="0"/>
        <w:spacing w:after="0" w:line="240" w:lineRule="auto"/>
        <w:jc w:val="both"/>
        <w:rPr>
          <w:rFonts w:ascii="Times New Roman" w:eastAsia="Times New Roman" w:hAnsi="Times New Roman" w:cs="Times New Roman"/>
          <w:bCs/>
          <w:color w:val="000000"/>
          <w:kern w:val="1"/>
          <w:sz w:val="24"/>
          <w:szCs w:val="24"/>
          <w:lang w:eastAsia="pl-PL" w:bidi="hi-IN"/>
        </w:rPr>
      </w:pPr>
      <w:r w:rsidRPr="00A45E46">
        <w:rPr>
          <w:rFonts w:ascii="Times New Roman" w:eastAsia="Times New Roman" w:hAnsi="Times New Roman" w:cs="Times New Roman"/>
          <w:bCs/>
          <w:color w:val="000000"/>
          <w:kern w:val="1"/>
          <w:sz w:val="24"/>
          <w:szCs w:val="24"/>
          <w:lang w:eastAsia="pl-PL" w:bidi="hi-IN"/>
        </w:rPr>
        <w:t xml:space="preserve">Zamawiający w ten </w:t>
      </w:r>
      <w:proofErr w:type="gramStart"/>
      <w:r w:rsidRPr="00A45E46">
        <w:rPr>
          <w:rFonts w:ascii="Times New Roman" w:eastAsia="Times New Roman" w:hAnsi="Times New Roman" w:cs="Times New Roman"/>
          <w:bCs/>
          <w:color w:val="000000"/>
          <w:kern w:val="1"/>
          <w:sz w:val="24"/>
          <w:szCs w:val="24"/>
          <w:lang w:eastAsia="pl-PL" w:bidi="hi-IN"/>
        </w:rPr>
        <w:t>sposób  całkowicie</w:t>
      </w:r>
      <w:proofErr w:type="gramEnd"/>
      <w:r w:rsidRPr="00A45E46">
        <w:rPr>
          <w:rFonts w:ascii="Times New Roman" w:eastAsia="Times New Roman" w:hAnsi="Times New Roman" w:cs="Times New Roman"/>
          <w:bCs/>
          <w:color w:val="000000"/>
          <w:kern w:val="1"/>
          <w:sz w:val="24"/>
          <w:szCs w:val="24"/>
          <w:lang w:eastAsia="pl-PL" w:bidi="hi-IN"/>
        </w:rPr>
        <w:t xml:space="preserve"> ograniczył możliwość zaoferowania produktów, które jakościowo nie odbiegają od określonych w specyfikacji, a naw</w:t>
      </w:r>
      <w:r w:rsidR="0051287E">
        <w:rPr>
          <w:rFonts w:ascii="Times New Roman" w:eastAsia="Times New Roman" w:hAnsi="Times New Roman" w:cs="Times New Roman"/>
          <w:bCs/>
          <w:color w:val="000000"/>
          <w:kern w:val="1"/>
          <w:sz w:val="24"/>
          <w:szCs w:val="24"/>
          <w:lang w:eastAsia="pl-PL" w:bidi="hi-IN"/>
        </w:rPr>
        <w:t>et je zdecydowanie przewyższają</w:t>
      </w:r>
      <w:r w:rsidRPr="00A45E46">
        <w:rPr>
          <w:rFonts w:ascii="Times New Roman" w:eastAsia="Times New Roman" w:hAnsi="Times New Roman" w:cs="Times New Roman"/>
          <w:bCs/>
          <w:color w:val="000000"/>
          <w:kern w:val="1"/>
          <w:sz w:val="24"/>
          <w:szCs w:val="24"/>
          <w:lang w:eastAsia="pl-PL" w:bidi="hi-IN"/>
        </w:rPr>
        <w:t>.</w:t>
      </w:r>
    </w:p>
    <w:p w:rsidR="00A45E46" w:rsidRPr="00A45E46" w:rsidRDefault="00A45E46" w:rsidP="0051287E">
      <w:pPr>
        <w:suppressAutoHyphens/>
        <w:autoSpaceDE w:val="0"/>
        <w:autoSpaceDN w:val="0"/>
        <w:adjustRightInd w:val="0"/>
        <w:spacing w:after="0" w:line="240" w:lineRule="auto"/>
        <w:jc w:val="both"/>
        <w:rPr>
          <w:rFonts w:ascii="Times New Roman" w:eastAsia="Times New Roman" w:hAnsi="Times New Roman" w:cs="Times New Roman"/>
          <w:color w:val="000000"/>
          <w:kern w:val="1"/>
          <w:sz w:val="24"/>
          <w:szCs w:val="24"/>
          <w:lang w:eastAsia="pl-PL" w:bidi="hi-IN"/>
        </w:rPr>
      </w:pPr>
      <w:r w:rsidRPr="00A45E46">
        <w:rPr>
          <w:rFonts w:ascii="Times New Roman" w:eastAsia="Times New Roman" w:hAnsi="Times New Roman" w:cs="Times New Roman"/>
          <w:color w:val="000000"/>
          <w:kern w:val="1"/>
          <w:sz w:val="24"/>
          <w:szCs w:val="24"/>
          <w:lang w:eastAsia="pl-PL" w:bidi="hi-IN"/>
        </w:rPr>
        <w:t xml:space="preserve">W ten sposób Zamawiający ogranicza dostęp do postępowania dla firm, które posiadają w swojej ofercie inne (równie dobre) sztuczne trawy, ale różniące się nieco poszczególnymi parametrami. </w:t>
      </w:r>
    </w:p>
    <w:p w:rsidR="00A45E46" w:rsidRPr="00A45E46" w:rsidRDefault="00A45E46" w:rsidP="0051287E">
      <w:pPr>
        <w:suppressAutoHyphens/>
        <w:autoSpaceDE w:val="0"/>
        <w:autoSpaceDN w:val="0"/>
        <w:adjustRightInd w:val="0"/>
        <w:spacing w:after="0" w:line="240" w:lineRule="auto"/>
        <w:jc w:val="both"/>
        <w:rPr>
          <w:rFonts w:ascii="Times New Roman" w:eastAsia="Times New Roman" w:hAnsi="Times New Roman" w:cs="Times New Roman"/>
          <w:color w:val="000000"/>
          <w:kern w:val="1"/>
          <w:sz w:val="24"/>
          <w:szCs w:val="24"/>
          <w:lang w:eastAsia="pl-PL" w:bidi="hi-IN"/>
        </w:rPr>
      </w:pPr>
      <w:r w:rsidRPr="00A45E46">
        <w:rPr>
          <w:rFonts w:ascii="Times New Roman" w:eastAsia="Times New Roman" w:hAnsi="Times New Roman" w:cs="Times New Roman"/>
          <w:color w:val="000000"/>
          <w:kern w:val="1"/>
          <w:sz w:val="24"/>
          <w:szCs w:val="24"/>
          <w:lang w:eastAsia="pl-PL" w:bidi="hi-IN"/>
        </w:rPr>
        <w:t xml:space="preserve">Zamawiający zgodnie z </w:t>
      </w:r>
      <w:proofErr w:type="gramStart"/>
      <w:r w:rsidRPr="00A45E46">
        <w:rPr>
          <w:rFonts w:ascii="Times New Roman" w:eastAsia="Times New Roman" w:hAnsi="Times New Roman" w:cs="Times New Roman"/>
          <w:color w:val="000000"/>
          <w:kern w:val="1"/>
          <w:sz w:val="24"/>
          <w:szCs w:val="24"/>
          <w:lang w:eastAsia="pl-PL" w:bidi="hi-IN"/>
        </w:rPr>
        <w:t>ustawą  Prawo</w:t>
      </w:r>
      <w:proofErr w:type="gramEnd"/>
      <w:r w:rsidRPr="00A45E46">
        <w:rPr>
          <w:rFonts w:ascii="Times New Roman" w:eastAsia="Times New Roman" w:hAnsi="Times New Roman" w:cs="Times New Roman"/>
          <w:color w:val="000000"/>
          <w:kern w:val="1"/>
          <w:sz w:val="24"/>
          <w:szCs w:val="24"/>
          <w:lang w:eastAsia="pl-PL" w:bidi="hi-IN"/>
        </w:rPr>
        <w:t xml:space="preserve"> Zamówień Publicznych powinien tak opisać przedmiot zamówienia, aby potencjalni wykonawcy mieli możliwość wyboru spośród kilku produktów niezbędnych do realizacji tego zamówienia. </w:t>
      </w:r>
    </w:p>
    <w:p w:rsidR="00A45E46" w:rsidRPr="00A45E46" w:rsidRDefault="00A45E46" w:rsidP="0051287E">
      <w:pPr>
        <w:suppressAutoHyphens/>
        <w:autoSpaceDE w:val="0"/>
        <w:autoSpaceDN w:val="0"/>
        <w:adjustRightInd w:val="0"/>
        <w:spacing w:after="0" w:line="240" w:lineRule="auto"/>
        <w:jc w:val="both"/>
        <w:rPr>
          <w:rFonts w:ascii="Times New Roman" w:eastAsia="Times New Roman" w:hAnsi="Times New Roman" w:cs="Times New Roman"/>
          <w:color w:val="000000"/>
          <w:kern w:val="1"/>
          <w:sz w:val="24"/>
          <w:szCs w:val="24"/>
          <w:lang w:eastAsia="pl-PL" w:bidi="hi-IN"/>
        </w:rPr>
      </w:pPr>
      <w:r w:rsidRPr="00A45E46">
        <w:rPr>
          <w:rFonts w:ascii="Times New Roman" w:eastAsia="Times New Roman" w:hAnsi="Times New Roman" w:cs="Times New Roman"/>
          <w:color w:val="000000"/>
          <w:kern w:val="1"/>
          <w:sz w:val="24"/>
          <w:szCs w:val="24"/>
          <w:lang w:eastAsia="pl-PL" w:bidi="hi-IN"/>
        </w:rPr>
        <w:t xml:space="preserve">To jest warunkiem uczciwej konkurencji, jak i też niższej ceny w postępowaniu przetargowym, ze względu na większą ilość firm, które przystąpią do przetargu oferując w nim produkt nie odbiegający jakościowo od wymaganego przez Zamawiającego, ale nawet go znacznie </w:t>
      </w:r>
      <w:proofErr w:type="gramStart"/>
      <w:r w:rsidRPr="00A45E46">
        <w:rPr>
          <w:rFonts w:ascii="Times New Roman" w:eastAsia="Times New Roman" w:hAnsi="Times New Roman" w:cs="Times New Roman"/>
          <w:color w:val="000000"/>
          <w:kern w:val="1"/>
          <w:sz w:val="24"/>
          <w:szCs w:val="24"/>
          <w:lang w:eastAsia="pl-PL" w:bidi="hi-IN"/>
        </w:rPr>
        <w:t>przewyższający jakością</w:t>
      </w:r>
      <w:proofErr w:type="gramEnd"/>
      <w:r w:rsidRPr="00A45E46">
        <w:rPr>
          <w:rFonts w:ascii="Times New Roman" w:eastAsia="Times New Roman" w:hAnsi="Times New Roman" w:cs="Times New Roman"/>
          <w:color w:val="000000"/>
          <w:kern w:val="1"/>
          <w:sz w:val="24"/>
          <w:szCs w:val="24"/>
          <w:lang w:eastAsia="pl-PL" w:bidi="hi-IN"/>
        </w:rPr>
        <w:t>.</w:t>
      </w:r>
    </w:p>
    <w:p w:rsidR="00A45E46" w:rsidRPr="00A45E46" w:rsidRDefault="00A45E46" w:rsidP="0051287E">
      <w:pPr>
        <w:suppressAutoHyphens/>
        <w:autoSpaceDE w:val="0"/>
        <w:autoSpaceDN w:val="0"/>
        <w:adjustRightInd w:val="0"/>
        <w:spacing w:after="0" w:line="240" w:lineRule="auto"/>
        <w:jc w:val="both"/>
        <w:rPr>
          <w:rFonts w:ascii="Times New Roman" w:eastAsia="Times New Roman" w:hAnsi="Times New Roman" w:cs="Times New Roman"/>
          <w:color w:val="000000"/>
          <w:kern w:val="1"/>
          <w:sz w:val="24"/>
          <w:szCs w:val="24"/>
          <w:lang w:eastAsia="pl-PL" w:bidi="hi-IN"/>
        </w:rPr>
      </w:pPr>
    </w:p>
    <w:p w:rsidR="00A45E46" w:rsidRPr="00A45E46" w:rsidRDefault="00A45E46" w:rsidP="0051287E">
      <w:pPr>
        <w:suppressAutoHyphens/>
        <w:autoSpaceDE w:val="0"/>
        <w:autoSpaceDN w:val="0"/>
        <w:adjustRightInd w:val="0"/>
        <w:spacing w:after="0" w:line="240" w:lineRule="auto"/>
        <w:jc w:val="both"/>
        <w:rPr>
          <w:rFonts w:ascii="Times New Roman" w:eastAsia="Times New Roman" w:hAnsi="Times New Roman" w:cs="Times New Roman"/>
          <w:color w:val="000000"/>
          <w:kern w:val="1"/>
          <w:sz w:val="24"/>
          <w:szCs w:val="24"/>
          <w:lang w:eastAsia="pl-PL" w:bidi="hi-IN"/>
        </w:rPr>
      </w:pPr>
      <w:r w:rsidRPr="00A45E46">
        <w:rPr>
          <w:rFonts w:ascii="Times New Roman" w:eastAsia="Times New Roman" w:hAnsi="Times New Roman" w:cs="Times New Roman"/>
          <w:color w:val="000000"/>
          <w:kern w:val="1"/>
          <w:sz w:val="24"/>
          <w:szCs w:val="24"/>
          <w:lang w:eastAsia="pl-PL" w:bidi="hi-IN"/>
        </w:rPr>
        <w:t xml:space="preserve">W związku z tym wnosimy o dopuszczenie </w:t>
      </w:r>
      <w:proofErr w:type="gramStart"/>
      <w:r w:rsidRPr="00A45E46">
        <w:rPr>
          <w:rFonts w:ascii="Times New Roman" w:eastAsia="Times New Roman" w:hAnsi="Times New Roman" w:cs="Times New Roman"/>
          <w:color w:val="000000"/>
          <w:kern w:val="1"/>
          <w:sz w:val="24"/>
          <w:szCs w:val="24"/>
          <w:lang w:eastAsia="pl-PL" w:bidi="hi-IN"/>
        </w:rPr>
        <w:t xml:space="preserve">o  </w:t>
      </w:r>
      <w:proofErr w:type="spellStart"/>
      <w:r w:rsidRPr="00A45E46">
        <w:rPr>
          <w:rFonts w:ascii="Times New Roman" w:eastAsia="Times New Roman" w:hAnsi="Times New Roman" w:cs="Times New Roman"/>
          <w:color w:val="000000"/>
          <w:kern w:val="1"/>
          <w:sz w:val="24"/>
          <w:szCs w:val="24"/>
          <w:lang w:eastAsia="pl-PL" w:bidi="hi-IN"/>
        </w:rPr>
        <w:t>nw</w:t>
      </w:r>
      <w:proofErr w:type="spellEnd"/>
      <w:proofErr w:type="gramEnd"/>
      <w:r w:rsidRPr="00A45E46">
        <w:rPr>
          <w:rFonts w:ascii="Times New Roman" w:eastAsia="Times New Roman" w:hAnsi="Times New Roman" w:cs="Times New Roman"/>
          <w:color w:val="000000"/>
          <w:kern w:val="1"/>
          <w:sz w:val="24"/>
          <w:szCs w:val="24"/>
          <w:lang w:eastAsia="pl-PL" w:bidi="hi-IN"/>
        </w:rPr>
        <w:t xml:space="preserve"> trawy  o parametrach bardzo zbliżonych do zaprojektowanego, a w niektórych aspektach znacznie przewyższające. Jest to bardzo dobry i wytrzymały produkt niemieckiego producenta, który m.in. został zainstalowany w Polsce na kilku obiektach, posiada także </w:t>
      </w:r>
      <w:r w:rsidRPr="00A45E46">
        <w:rPr>
          <w:rFonts w:ascii="Times New Roman" w:eastAsia="Times New Roman" w:hAnsi="Times New Roman" w:cs="Times New Roman"/>
          <w:b/>
          <w:color w:val="000000"/>
          <w:kern w:val="1"/>
          <w:sz w:val="24"/>
          <w:szCs w:val="24"/>
          <w:u w:val="single"/>
          <w:lang w:eastAsia="pl-PL" w:bidi="hi-IN"/>
        </w:rPr>
        <w:t xml:space="preserve">aktualny certyfikat FIFA </w:t>
      </w:r>
      <w:proofErr w:type="spellStart"/>
      <w:r w:rsidRPr="00A45E46">
        <w:rPr>
          <w:rFonts w:ascii="Times New Roman" w:eastAsia="Times New Roman" w:hAnsi="Times New Roman" w:cs="Times New Roman"/>
          <w:b/>
          <w:color w:val="000000"/>
          <w:kern w:val="1"/>
          <w:sz w:val="24"/>
          <w:szCs w:val="24"/>
          <w:u w:val="single"/>
          <w:lang w:eastAsia="pl-PL" w:bidi="hi-IN"/>
        </w:rPr>
        <w:t>Quality</w:t>
      </w:r>
      <w:proofErr w:type="spellEnd"/>
      <w:r w:rsidRPr="00A45E46">
        <w:rPr>
          <w:rFonts w:ascii="Times New Roman" w:eastAsia="Times New Roman" w:hAnsi="Times New Roman" w:cs="Times New Roman"/>
          <w:b/>
          <w:color w:val="000000"/>
          <w:kern w:val="1"/>
          <w:sz w:val="24"/>
          <w:szCs w:val="24"/>
          <w:u w:val="single"/>
          <w:lang w:eastAsia="pl-PL" w:bidi="hi-IN"/>
        </w:rPr>
        <w:t xml:space="preserve"> PRO na boisku w Polsce (Mielec)</w:t>
      </w:r>
      <w:r w:rsidRPr="00A45E46">
        <w:rPr>
          <w:rFonts w:ascii="Times New Roman" w:eastAsia="Times New Roman" w:hAnsi="Times New Roman" w:cs="Times New Roman"/>
          <w:color w:val="000000"/>
          <w:kern w:val="1"/>
          <w:sz w:val="24"/>
          <w:szCs w:val="24"/>
          <w:u w:val="single"/>
          <w:lang w:eastAsia="pl-PL" w:bidi="hi-IN"/>
        </w:rPr>
        <w:t xml:space="preserve"> z</w:t>
      </w:r>
      <w:r w:rsidRPr="00A45E46">
        <w:rPr>
          <w:rFonts w:ascii="Times New Roman" w:eastAsia="Times New Roman" w:hAnsi="Times New Roman" w:cs="Times New Roman"/>
          <w:color w:val="000000"/>
          <w:kern w:val="1"/>
          <w:sz w:val="24"/>
          <w:szCs w:val="24"/>
          <w:lang w:eastAsia="pl-PL" w:bidi="hi-IN"/>
        </w:rPr>
        <w:t xml:space="preserve"> wymaganym przez Państwa wypełnieniem SBR. </w:t>
      </w:r>
    </w:p>
    <w:p w:rsidR="00A45E46" w:rsidRPr="00A45E46" w:rsidRDefault="00A45E46" w:rsidP="0051287E">
      <w:pPr>
        <w:suppressAutoHyphens/>
        <w:autoSpaceDE w:val="0"/>
        <w:autoSpaceDN w:val="0"/>
        <w:adjustRightInd w:val="0"/>
        <w:spacing w:after="0" w:line="240" w:lineRule="auto"/>
        <w:jc w:val="both"/>
        <w:rPr>
          <w:rFonts w:ascii="Times New Roman" w:eastAsia="Times New Roman" w:hAnsi="Times New Roman" w:cs="Times New Roman"/>
          <w:color w:val="000000"/>
          <w:kern w:val="1"/>
          <w:sz w:val="24"/>
          <w:szCs w:val="24"/>
          <w:lang w:eastAsia="pl-PL" w:bidi="hi-IN"/>
        </w:rPr>
      </w:pPr>
    </w:p>
    <w:p w:rsidR="00A45E46" w:rsidRPr="00A45E46" w:rsidRDefault="00A45E46" w:rsidP="0051287E">
      <w:pPr>
        <w:suppressAutoHyphens/>
        <w:autoSpaceDE w:val="0"/>
        <w:autoSpaceDN w:val="0"/>
        <w:adjustRightInd w:val="0"/>
        <w:spacing w:after="0" w:line="240" w:lineRule="auto"/>
        <w:jc w:val="both"/>
        <w:rPr>
          <w:rFonts w:ascii="Times New Roman" w:eastAsia="Times New Roman" w:hAnsi="Times New Roman" w:cs="Times New Roman"/>
          <w:color w:val="000000"/>
          <w:kern w:val="1"/>
          <w:sz w:val="24"/>
          <w:szCs w:val="24"/>
          <w:lang w:eastAsia="pl-PL" w:bidi="hi-IN"/>
        </w:rPr>
      </w:pPr>
      <w:r w:rsidRPr="00A45E46">
        <w:rPr>
          <w:rFonts w:ascii="Times New Roman" w:eastAsia="Times New Roman" w:hAnsi="Times New Roman" w:cs="Times New Roman"/>
          <w:color w:val="000000"/>
          <w:kern w:val="1"/>
          <w:sz w:val="24"/>
          <w:szCs w:val="24"/>
          <w:lang w:eastAsia="pl-PL" w:bidi="hi-IN"/>
        </w:rPr>
        <w:t xml:space="preserve">Czy Zamawiający dopuści </w:t>
      </w:r>
      <w:proofErr w:type="spellStart"/>
      <w:r w:rsidRPr="00A45E46">
        <w:rPr>
          <w:rFonts w:ascii="Times New Roman" w:eastAsia="Times New Roman" w:hAnsi="Times New Roman" w:cs="Times New Roman"/>
          <w:color w:val="000000"/>
          <w:kern w:val="1"/>
          <w:sz w:val="24"/>
          <w:szCs w:val="24"/>
          <w:lang w:eastAsia="pl-PL" w:bidi="hi-IN"/>
        </w:rPr>
        <w:t>nw</w:t>
      </w:r>
      <w:proofErr w:type="spellEnd"/>
      <w:r w:rsidRPr="00A45E46">
        <w:rPr>
          <w:rFonts w:ascii="Times New Roman" w:eastAsia="Times New Roman" w:hAnsi="Times New Roman" w:cs="Times New Roman"/>
          <w:color w:val="000000"/>
          <w:kern w:val="1"/>
          <w:sz w:val="24"/>
          <w:szCs w:val="24"/>
          <w:lang w:eastAsia="pl-PL" w:bidi="hi-IN"/>
        </w:rPr>
        <w:t xml:space="preserve"> </w:t>
      </w:r>
      <w:proofErr w:type="gramStart"/>
      <w:r w:rsidRPr="00A45E46">
        <w:rPr>
          <w:rFonts w:ascii="Times New Roman" w:eastAsia="Times New Roman" w:hAnsi="Times New Roman" w:cs="Times New Roman"/>
          <w:color w:val="000000"/>
          <w:kern w:val="1"/>
          <w:sz w:val="24"/>
          <w:szCs w:val="24"/>
          <w:lang w:eastAsia="pl-PL" w:bidi="hi-IN"/>
        </w:rPr>
        <w:t>produkt ?:</w:t>
      </w:r>
      <w:proofErr w:type="gramEnd"/>
    </w:p>
    <w:p w:rsidR="00A45E46" w:rsidRPr="00A45E46" w:rsidRDefault="00A45E46" w:rsidP="0051287E">
      <w:pPr>
        <w:suppressAutoHyphens/>
        <w:autoSpaceDE w:val="0"/>
        <w:autoSpaceDN w:val="0"/>
        <w:adjustRightInd w:val="0"/>
        <w:spacing w:after="0" w:line="240" w:lineRule="auto"/>
        <w:jc w:val="both"/>
        <w:rPr>
          <w:rFonts w:ascii="Times New Roman" w:eastAsia="Times New Roman" w:hAnsi="Times New Roman" w:cs="Times New Roman"/>
          <w:bCs/>
          <w:color w:val="000000"/>
          <w:kern w:val="1"/>
          <w:sz w:val="24"/>
          <w:szCs w:val="24"/>
          <w:lang w:eastAsia="pl-PL" w:bidi="hi-IN"/>
        </w:rPr>
      </w:pPr>
    </w:p>
    <w:p w:rsidR="00A45E46" w:rsidRPr="00A45E46" w:rsidRDefault="00A45E46" w:rsidP="0051287E">
      <w:pPr>
        <w:suppressAutoHyphens/>
        <w:autoSpaceDE w:val="0"/>
        <w:autoSpaceDN w:val="0"/>
        <w:adjustRightInd w:val="0"/>
        <w:spacing w:after="0" w:line="240" w:lineRule="auto"/>
        <w:jc w:val="both"/>
        <w:rPr>
          <w:rFonts w:ascii="Times New Roman" w:eastAsia="Times New Roman" w:hAnsi="Times New Roman" w:cs="Times New Roman"/>
          <w:bCs/>
          <w:color w:val="000000"/>
          <w:kern w:val="1"/>
          <w:sz w:val="24"/>
          <w:szCs w:val="24"/>
          <w:lang w:eastAsia="pl-PL" w:bidi="hi-IN"/>
        </w:rPr>
      </w:pPr>
      <w:r w:rsidRPr="00A45E46">
        <w:rPr>
          <w:rFonts w:ascii="Times New Roman" w:eastAsia="Times New Roman" w:hAnsi="Times New Roman" w:cs="Times New Roman"/>
          <w:b/>
          <w:bCs/>
          <w:color w:val="000000"/>
          <w:kern w:val="1"/>
          <w:sz w:val="24"/>
          <w:szCs w:val="24"/>
          <w:lang w:eastAsia="pl-PL" w:bidi="hi-IN"/>
        </w:rPr>
        <w:t>Sztuczna trawa</w:t>
      </w:r>
      <w:r w:rsidRPr="00A45E46">
        <w:rPr>
          <w:rFonts w:ascii="Times New Roman" w:eastAsia="Times New Roman" w:hAnsi="Times New Roman" w:cs="Times New Roman"/>
          <w:bCs/>
          <w:color w:val="000000"/>
          <w:kern w:val="1"/>
          <w:sz w:val="24"/>
          <w:szCs w:val="24"/>
          <w:lang w:eastAsia="pl-PL" w:bidi="hi-IN"/>
        </w:rPr>
        <w:t xml:space="preserve"> </w:t>
      </w:r>
      <w:proofErr w:type="gramStart"/>
      <w:r w:rsidRPr="00A45E46">
        <w:rPr>
          <w:rFonts w:ascii="Times New Roman" w:eastAsia="Times New Roman" w:hAnsi="Times New Roman" w:cs="Times New Roman"/>
          <w:bCs/>
          <w:color w:val="000000"/>
          <w:kern w:val="1"/>
          <w:sz w:val="24"/>
          <w:szCs w:val="24"/>
          <w:lang w:eastAsia="pl-PL" w:bidi="hi-IN"/>
        </w:rPr>
        <w:t>z  wklejonymi</w:t>
      </w:r>
      <w:proofErr w:type="gramEnd"/>
      <w:r w:rsidRPr="00A45E46">
        <w:rPr>
          <w:rFonts w:ascii="Times New Roman" w:eastAsia="Times New Roman" w:hAnsi="Times New Roman" w:cs="Times New Roman"/>
          <w:bCs/>
          <w:color w:val="000000"/>
          <w:kern w:val="1"/>
          <w:sz w:val="24"/>
          <w:szCs w:val="24"/>
          <w:lang w:eastAsia="pl-PL" w:bidi="hi-IN"/>
        </w:rPr>
        <w:t xml:space="preserve"> liniami boiska do piłki nożnej i  następujących parametrach:</w:t>
      </w:r>
    </w:p>
    <w:p w:rsidR="00A45E46" w:rsidRPr="00A45E46" w:rsidRDefault="00A45E46" w:rsidP="0051287E">
      <w:pPr>
        <w:suppressAutoHyphens/>
        <w:spacing w:after="0"/>
        <w:jc w:val="both"/>
        <w:rPr>
          <w:rFonts w:ascii="Times New Roman" w:eastAsia="Calibri" w:hAnsi="Times New Roman" w:cs="Times New Roman"/>
          <w:color w:val="000000"/>
          <w:kern w:val="1"/>
          <w:sz w:val="24"/>
          <w:szCs w:val="24"/>
          <w:lang w:eastAsia="hi-IN" w:bidi="hi-IN"/>
        </w:rPr>
      </w:pPr>
      <w:r w:rsidRPr="00A45E46">
        <w:rPr>
          <w:rFonts w:ascii="Times New Roman" w:eastAsia="Calibri" w:hAnsi="Times New Roman" w:cs="Times New Roman"/>
          <w:color w:val="000000"/>
          <w:kern w:val="1"/>
          <w:sz w:val="24"/>
          <w:szCs w:val="24"/>
          <w:lang w:eastAsia="hi-IN" w:bidi="hi-IN"/>
        </w:rPr>
        <w:t>Dwa odcienie włókien w jednym pęczku, każde z włókien o grubości min. 390 mikronów</w:t>
      </w:r>
    </w:p>
    <w:p w:rsidR="00A45E46" w:rsidRPr="00A45E46" w:rsidRDefault="00A45E46" w:rsidP="0051287E">
      <w:pPr>
        <w:numPr>
          <w:ilvl w:val="0"/>
          <w:numId w:val="13"/>
        </w:numPr>
        <w:suppressAutoHyphens/>
        <w:autoSpaceDE w:val="0"/>
        <w:autoSpaceDN w:val="0"/>
        <w:adjustRightInd w:val="0"/>
        <w:spacing w:after="0" w:line="240" w:lineRule="auto"/>
        <w:jc w:val="both"/>
        <w:rPr>
          <w:rFonts w:ascii="Times New Roman" w:eastAsia="Calibri" w:hAnsi="Times New Roman" w:cs="Times New Roman"/>
          <w:color w:val="000000"/>
          <w:kern w:val="1"/>
          <w:sz w:val="24"/>
          <w:szCs w:val="24"/>
          <w:lang w:eastAsia="hi-IN" w:bidi="hi-IN"/>
        </w:rPr>
      </w:pPr>
      <w:proofErr w:type="gramStart"/>
      <w:r w:rsidRPr="00A45E46">
        <w:rPr>
          <w:rFonts w:ascii="Times New Roman" w:eastAsia="Calibri" w:hAnsi="Times New Roman" w:cs="Times New Roman"/>
          <w:color w:val="000000"/>
          <w:kern w:val="1"/>
          <w:sz w:val="24"/>
          <w:szCs w:val="24"/>
          <w:lang w:eastAsia="hi-IN" w:bidi="hi-IN"/>
        </w:rPr>
        <w:t>wysokość</w:t>
      </w:r>
      <w:proofErr w:type="gramEnd"/>
      <w:r w:rsidRPr="00A45E46">
        <w:rPr>
          <w:rFonts w:ascii="Times New Roman" w:eastAsia="Calibri" w:hAnsi="Times New Roman" w:cs="Times New Roman"/>
          <w:color w:val="000000"/>
          <w:kern w:val="1"/>
          <w:sz w:val="24"/>
          <w:szCs w:val="24"/>
          <w:lang w:eastAsia="hi-IN" w:bidi="hi-IN"/>
        </w:rPr>
        <w:t xml:space="preserve"> włókna min 60mm</w:t>
      </w:r>
    </w:p>
    <w:p w:rsidR="00A45E46" w:rsidRPr="00A45E46" w:rsidRDefault="00A45E46" w:rsidP="0051287E">
      <w:pPr>
        <w:numPr>
          <w:ilvl w:val="0"/>
          <w:numId w:val="13"/>
        </w:numPr>
        <w:suppressAutoHyphens/>
        <w:autoSpaceDE w:val="0"/>
        <w:autoSpaceDN w:val="0"/>
        <w:adjustRightInd w:val="0"/>
        <w:spacing w:after="0" w:line="240" w:lineRule="auto"/>
        <w:jc w:val="both"/>
        <w:rPr>
          <w:rFonts w:ascii="Times New Roman" w:eastAsia="Calibri" w:hAnsi="Times New Roman" w:cs="Times New Roman"/>
          <w:color w:val="000000"/>
          <w:kern w:val="1"/>
          <w:sz w:val="24"/>
          <w:szCs w:val="24"/>
          <w:lang w:eastAsia="hi-IN" w:bidi="hi-IN"/>
        </w:rPr>
      </w:pPr>
      <w:proofErr w:type="gramStart"/>
      <w:r w:rsidRPr="00A45E46">
        <w:rPr>
          <w:rFonts w:ascii="Times New Roman" w:eastAsia="Calibri" w:hAnsi="Times New Roman" w:cs="Times New Roman"/>
          <w:color w:val="000000"/>
          <w:kern w:val="1"/>
          <w:sz w:val="24"/>
          <w:szCs w:val="24"/>
          <w:lang w:eastAsia="hi-IN" w:bidi="hi-IN"/>
        </w:rPr>
        <w:lastRenderedPageBreak/>
        <w:t>ilość</w:t>
      </w:r>
      <w:proofErr w:type="gramEnd"/>
      <w:r w:rsidRPr="00A45E46">
        <w:rPr>
          <w:rFonts w:ascii="Times New Roman" w:eastAsia="Calibri" w:hAnsi="Times New Roman" w:cs="Times New Roman"/>
          <w:color w:val="000000"/>
          <w:kern w:val="1"/>
          <w:sz w:val="24"/>
          <w:szCs w:val="24"/>
          <w:lang w:eastAsia="hi-IN" w:bidi="hi-IN"/>
        </w:rPr>
        <w:t xml:space="preserve"> pęczków min. 9 500/m2</w:t>
      </w:r>
    </w:p>
    <w:p w:rsidR="00A45E46" w:rsidRPr="00A45E46" w:rsidRDefault="00A45E46" w:rsidP="0051287E">
      <w:pPr>
        <w:numPr>
          <w:ilvl w:val="0"/>
          <w:numId w:val="13"/>
        </w:numPr>
        <w:suppressAutoHyphens/>
        <w:autoSpaceDE w:val="0"/>
        <w:autoSpaceDN w:val="0"/>
        <w:adjustRightInd w:val="0"/>
        <w:spacing w:after="0" w:line="240" w:lineRule="auto"/>
        <w:jc w:val="both"/>
        <w:rPr>
          <w:rFonts w:ascii="Times New Roman" w:eastAsia="Calibri" w:hAnsi="Times New Roman" w:cs="Times New Roman"/>
          <w:color w:val="000000"/>
          <w:kern w:val="1"/>
          <w:sz w:val="24"/>
          <w:szCs w:val="24"/>
          <w:lang w:eastAsia="hi-IN" w:bidi="hi-IN"/>
        </w:rPr>
      </w:pPr>
      <w:proofErr w:type="gramStart"/>
      <w:r w:rsidRPr="00A45E46">
        <w:rPr>
          <w:rFonts w:ascii="Times New Roman" w:eastAsia="Calibri" w:hAnsi="Times New Roman" w:cs="Times New Roman"/>
          <w:color w:val="000000"/>
          <w:kern w:val="1"/>
          <w:sz w:val="24"/>
          <w:szCs w:val="24"/>
          <w:lang w:eastAsia="hi-IN" w:bidi="hi-IN"/>
        </w:rPr>
        <w:t>ilość</w:t>
      </w:r>
      <w:proofErr w:type="gramEnd"/>
      <w:r w:rsidRPr="00A45E46">
        <w:rPr>
          <w:rFonts w:ascii="Times New Roman" w:eastAsia="Calibri" w:hAnsi="Times New Roman" w:cs="Times New Roman"/>
          <w:color w:val="000000"/>
          <w:kern w:val="1"/>
          <w:sz w:val="24"/>
          <w:szCs w:val="24"/>
          <w:lang w:eastAsia="hi-IN" w:bidi="hi-IN"/>
        </w:rPr>
        <w:t xml:space="preserve"> włókien min 114 00/m2</w:t>
      </w:r>
    </w:p>
    <w:p w:rsidR="00A45E46" w:rsidRPr="00A45E46" w:rsidRDefault="00A45E46" w:rsidP="0051287E">
      <w:pPr>
        <w:numPr>
          <w:ilvl w:val="0"/>
          <w:numId w:val="13"/>
        </w:numPr>
        <w:suppressAutoHyphens/>
        <w:autoSpaceDE w:val="0"/>
        <w:autoSpaceDN w:val="0"/>
        <w:adjustRightInd w:val="0"/>
        <w:spacing w:after="0" w:line="240" w:lineRule="auto"/>
        <w:jc w:val="both"/>
        <w:rPr>
          <w:rFonts w:ascii="Times New Roman" w:eastAsia="Calibri" w:hAnsi="Times New Roman" w:cs="Times New Roman"/>
          <w:color w:val="000000"/>
          <w:kern w:val="1"/>
          <w:sz w:val="24"/>
          <w:szCs w:val="24"/>
          <w:lang w:eastAsia="hi-IN" w:bidi="hi-IN"/>
        </w:rPr>
      </w:pPr>
      <w:proofErr w:type="gramStart"/>
      <w:r w:rsidRPr="00A45E46">
        <w:rPr>
          <w:rFonts w:ascii="Times New Roman" w:eastAsia="Calibri" w:hAnsi="Times New Roman" w:cs="Times New Roman"/>
          <w:color w:val="000000"/>
          <w:kern w:val="1"/>
          <w:sz w:val="24"/>
          <w:szCs w:val="24"/>
          <w:lang w:eastAsia="hi-IN" w:bidi="hi-IN"/>
        </w:rPr>
        <w:t>waga</w:t>
      </w:r>
      <w:proofErr w:type="gramEnd"/>
      <w:r w:rsidRPr="00A45E46">
        <w:rPr>
          <w:rFonts w:ascii="Times New Roman" w:eastAsia="Calibri" w:hAnsi="Times New Roman" w:cs="Times New Roman"/>
          <w:color w:val="000000"/>
          <w:kern w:val="1"/>
          <w:sz w:val="24"/>
          <w:szCs w:val="24"/>
          <w:lang w:eastAsia="hi-IN" w:bidi="hi-IN"/>
        </w:rPr>
        <w:t xml:space="preserve"> całkowita min 2900 g/m2</w:t>
      </w:r>
    </w:p>
    <w:p w:rsidR="00A45E46" w:rsidRPr="00A45E46" w:rsidRDefault="00A45E46" w:rsidP="0051287E">
      <w:pPr>
        <w:numPr>
          <w:ilvl w:val="0"/>
          <w:numId w:val="13"/>
        </w:numPr>
        <w:suppressAutoHyphens/>
        <w:autoSpaceDE w:val="0"/>
        <w:autoSpaceDN w:val="0"/>
        <w:adjustRightInd w:val="0"/>
        <w:spacing w:after="0" w:line="240" w:lineRule="auto"/>
        <w:jc w:val="both"/>
        <w:rPr>
          <w:rFonts w:ascii="Times New Roman" w:eastAsia="Calibri" w:hAnsi="Times New Roman" w:cs="Times New Roman"/>
          <w:color w:val="000000"/>
          <w:kern w:val="1"/>
          <w:sz w:val="24"/>
          <w:szCs w:val="24"/>
          <w:lang w:eastAsia="hi-IN" w:bidi="hi-IN"/>
        </w:rPr>
      </w:pPr>
      <w:proofErr w:type="gramStart"/>
      <w:r w:rsidRPr="00A45E46">
        <w:rPr>
          <w:rFonts w:ascii="Times New Roman" w:eastAsia="Calibri" w:hAnsi="Times New Roman" w:cs="Times New Roman"/>
          <w:color w:val="000000"/>
          <w:kern w:val="1"/>
          <w:sz w:val="24"/>
          <w:szCs w:val="24"/>
          <w:lang w:eastAsia="hi-IN" w:bidi="hi-IN"/>
        </w:rPr>
        <w:t>waga</w:t>
      </w:r>
      <w:proofErr w:type="gramEnd"/>
      <w:r w:rsidRPr="00A45E46">
        <w:rPr>
          <w:rFonts w:ascii="Times New Roman" w:eastAsia="Calibri" w:hAnsi="Times New Roman" w:cs="Times New Roman"/>
          <w:color w:val="000000"/>
          <w:kern w:val="1"/>
          <w:sz w:val="24"/>
          <w:szCs w:val="24"/>
          <w:lang w:eastAsia="hi-IN" w:bidi="hi-IN"/>
        </w:rPr>
        <w:t xml:space="preserve"> włókna min 1600 g/m2</w:t>
      </w:r>
    </w:p>
    <w:p w:rsidR="00A45E46" w:rsidRPr="00A45E46" w:rsidRDefault="00A45E46" w:rsidP="0051287E">
      <w:pPr>
        <w:numPr>
          <w:ilvl w:val="0"/>
          <w:numId w:val="13"/>
        </w:numPr>
        <w:suppressAutoHyphens/>
        <w:autoSpaceDE w:val="0"/>
        <w:autoSpaceDN w:val="0"/>
        <w:adjustRightInd w:val="0"/>
        <w:spacing w:after="0" w:line="240" w:lineRule="auto"/>
        <w:jc w:val="both"/>
        <w:rPr>
          <w:rFonts w:ascii="Times New Roman" w:eastAsia="Calibri" w:hAnsi="Times New Roman" w:cs="Times New Roman"/>
          <w:color w:val="000000"/>
          <w:kern w:val="1"/>
          <w:sz w:val="24"/>
          <w:szCs w:val="24"/>
          <w:lang w:eastAsia="hi-IN" w:bidi="hi-IN"/>
        </w:rPr>
      </w:pPr>
      <w:proofErr w:type="spellStart"/>
      <w:proofErr w:type="gramStart"/>
      <w:r w:rsidRPr="00A45E46">
        <w:rPr>
          <w:rFonts w:ascii="Times New Roman" w:eastAsia="Calibri" w:hAnsi="Times New Roman" w:cs="Times New Roman"/>
          <w:color w:val="000000"/>
          <w:kern w:val="1"/>
          <w:sz w:val="24"/>
          <w:szCs w:val="24"/>
          <w:lang w:eastAsia="hi-IN" w:bidi="hi-IN"/>
        </w:rPr>
        <w:t>dtex</w:t>
      </w:r>
      <w:proofErr w:type="spellEnd"/>
      <w:proofErr w:type="gramEnd"/>
      <w:r w:rsidRPr="00A45E46">
        <w:rPr>
          <w:rFonts w:ascii="Times New Roman" w:eastAsia="Calibri" w:hAnsi="Times New Roman" w:cs="Times New Roman"/>
          <w:color w:val="000000"/>
          <w:kern w:val="1"/>
          <w:sz w:val="24"/>
          <w:szCs w:val="24"/>
          <w:lang w:eastAsia="hi-IN" w:bidi="hi-IN"/>
        </w:rPr>
        <w:t xml:space="preserve"> min 12 000</w:t>
      </w:r>
    </w:p>
    <w:p w:rsidR="00A45E46" w:rsidRPr="00A45E46" w:rsidRDefault="00A45E46" w:rsidP="0051287E">
      <w:pPr>
        <w:numPr>
          <w:ilvl w:val="0"/>
          <w:numId w:val="13"/>
        </w:numPr>
        <w:suppressAutoHyphens/>
        <w:autoSpaceDE w:val="0"/>
        <w:autoSpaceDN w:val="0"/>
        <w:adjustRightInd w:val="0"/>
        <w:spacing w:after="0" w:line="240" w:lineRule="auto"/>
        <w:jc w:val="both"/>
        <w:rPr>
          <w:rFonts w:ascii="Times New Roman" w:eastAsia="Calibri" w:hAnsi="Times New Roman" w:cs="Times New Roman"/>
          <w:color w:val="000000"/>
          <w:kern w:val="1"/>
          <w:sz w:val="24"/>
          <w:szCs w:val="24"/>
          <w:lang w:eastAsia="hi-IN" w:bidi="hi-IN"/>
        </w:rPr>
      </w:pPr>
      <w:proofErr w:type="gramStart"/>
      <w:r w:rsidRPr="00A45E46">
        <w:rPr>
          <w:rFonts w:ascii="Times New Roman" w:eastAsia="Calibri" w:hAnsi="Times New Roman" w:cs="Times New Roman"/>
          <w:color w:val="000000"/>
          <w:kern w:val="1"/>
          <w:sz w:val="24"/>
          <w:szCs w:val="24"/>
          <w:lang w:eastAsia="hi-IN" w:bidi="hi-IN"/>
        </w:rPr>
        <w:t>wytrzymałość</w:t>
      </w:r>
      <w:proofErr w:type="gramEnd"/>
      <w:r w:rsidRPr="00A45E46">
        <w:rPr>
          <w:rFonts w:ascii="Times New Roman" w:eastAsia="Calibri" w:hAnsi="Times New Roman" w:cs="Times New Roman"/>
          <w:color w:val="000000"/>
          <w:kern w:val="1"/>
          <w:sz w:val="24"/>
          <w:szCs w:val="24"/>
          <w:lang w:eastAsia="hi-IN" w:bidi="hi-IN"/>
        </w:rPr>
        <w:t xml:space="preserve"> łączenia klejonego po starzeniu min. 97N/100mm</w:t>
      </w:r>
    </w:p>
    <w:p w:rsidR="00A45E46" w:rsidRPr="00A45E46" w:rsidRDefault="00A45E46" w:rsidP="0051287E">
      <w:pPr>
        <w:numPr>
          <w:ilvl w:val="0"/>
          <w:numId w:val="13"/>
        </w:numPr>
        <w:suppressAutoHyphens/>
        <w:autoSpaceDE w:val="0"/>
        <w:autoSpaceDN w:val="0"/>
        <w:adjustRightInd w:val="0"/>
        <w:spacing w:after="0" w:line="240" w:lineRule="auto"/>
        <w:jc w:val="both"/>
        <w:rPr>
          <w:rFonts w:ascii="Times New Roman" w:eastAsia="Calibri" w:hAnsi="Times New Roman" w:cs="Times New Roman"/>
          <w:color w:val="000000"/>
          <w:kern w:val="1"/>
          <w:sz w:val="24"/>
          <w:szCs w:val="24"/>
          <w:lang w:eastAsia="hi-IN" w:bidi="hi-IN"/>
        </w:rPr>
      </w:pPr>
      <w:proofErr w:type="gramStart"/>
      <w:r w:rsidRPr="00A45E46">
        <w:rPr>
          <w:rFonts w:ascii="Times New Roman" w:eastAsia="Calibri" w:hAnsi="Times New Roman" w:cs="Times New Roman"/>
          <w:color w:val="000000"/>
          <w:kern w:val="1"/>
          <w:sz w:val="24"/>
          <w:szCs w:val="24"/>
          <w:lang w:eastAsia="hi-IN" w:bidi="hi-IN"/>
        </w:rPr>
        <w:t>wyrywanie</w:t>
      </w:r>
      <w:proofErr w:type="gramEnd"/>
      <w:r w:rsidRPr="00A45E46">
        <w:rPr>
          <w:rFonts w:ascii="Times New Roman" w:eastAsia="Calibri" w:hAnsi="Times New Roman" w:cs="Times New Roman"/>
          <w:color w:val="000000"/>
          <w:kern w:val="1"/>
          <w:sz w:val="24"/>
          <w:szCs w:val="24"/>
          <w:lang w:eastAsia="hi-IN" w:bidi="hi-IN"/>
        </w:rPr>
        <w:t xml:space="preserve"> pęczka po starzeniu m in 54 N</w:t>
      </w:r>
    </w:p>
    <w:p w:rsidR="00A45E46" w:rsidRPr="00A45E46" w:rsidRDefault="00A45E46" w:rsidP="0051287E">
      <w:pPr>
        <w:numPr>
          <w:ilvl w:val="0"/>
          <w:numId w:val="13"/>
        </w:numPr>
        <w:suppressAutoHyphens/>
        <w:autoSpaceDE w:val="0"/>
        <w:autoSpaceDN w:val="0"/>
        <w:adjustRightInd w:val="0"/>
        <w:spacing w:after="0" w:line="240" w:lineRule="auto"/>
        <w:jc w:val="both"/>
        <w:rPr>
          <w:rFonts w:ascii="Times New Roman" w:eastAsia="Calibri" w:hAnsi="Times New Roman" w:cs="Times New Roman"/>
          <w:color w:val="000000"/>
          <w:kern w:val="1"/>
          <w:sz w:val="24"/>
          <w:szCs w:val="24"/>
          <w:lang w:eastAsia="hi-IN" w:bidi="hi-IN"/>
        </w:rPr>
      </w:pPr>
      <w:proofErr w:type="gramStart"/>
      <w:r w:rsidRPr="00A45E46">
        <w:rPr>
          <w:rFonts w:ascii="Times New Roman" w:eastAsia="Calibri" w:hAnsi="Times New Roman" w:cs="Times New Roman"/>
          <w:color w:val="000000"/>
          <w:kern w:val="1"/>
          <w:sz w:val="24"/>
          <w:szCs w:val="24"/>
          <w:lang w:eastAsia="hi-IN" w:bidi="hi-IN"/>
        </w:rPr>
        <w:t>przepuszczalność</w:t>
      </w:r>
      <w:proofErr w:type="gramEnd"/>
      <w:r w:rsidRPr="00A45E46">
        <w:rPr>
          <w:rFonts w:ascii="Times New Roman" w:eastAsia="Calibri" w:hAnsi="Times New Roman" w:cs="Times New Roman"/>
          <w:color w:val="000000"/>
          <w:kern w:val="1"/>
          <w:sz w:val="24"/>
          <w:szCs w:val="24"/>
          <w:lang w:eastAsia="hi-IN" w:bidi="hi-IN"/>
        </w:rPr>
        <w:t xml:space="preserve"> wody przez kompletny system min. 2000 mm/h</w:t>
      </w:r>
    </w:p>
    <w:p w:rsidR="00A45E46" w:rsidRPr="00A45E46" w:rsidRDefault="00A45E46" w:rsidP="0051287E">
      <w:pPr>
        <w:numPr>
          <w:ilvl w:val="0"/>
          <w:numId w:val="13"/>
        </w:numPr>
        <w:suppressAutoHyphens/>
        <w:autoSpaceDE w:val="0"/>
        <w:autoSpaceDN w:val="0"/>
        <w:adjustRightInd w:val="0"/>
        <w:spacing w:after="0" w:line="240" w:lineRule="auto"/>
        <w:jc w:val="both"/>
        <w:rPr>
          <w:rFonts w:ascii="Times New Roman" w:eastAsia="Calibri" w:hAnsi="Times New Roman" w:cs="Times New Roman"/>
          <w:color w:val="000000"/>
          <w:kern w:val="1"/>
          <w:sz w:val="24"/>
          <w:szCs w:val="24"/>
          <w:lang w:eastAsia="hi-IN" w:bidi="hi-IN"/>
        </w:rPr>
      </w:pPr>
      <w:proofErr w:type="gramStart"/>
      <w:r w:rsidRPr="00A45E46">
        <w:rPr>
          <w:rFonts w:ascii="Times New Roman" w:eastAsia="Calibri" w:hAnsi="Times New Roman" w:cs="Times New Roman"/>
          <w:color w:val="000000"/>
          <w:kern w:val="1"/>
          <w:sz w:val="24"/>
          <w:szCs w:val="24"/>
          <w:lang w:eastAsia="hi-IN" w:bidi="hi-IN"/>
        </w:rPr>
        <w:t>przepuszczalność</w:t>
      </w:r>
      <w:proofErr w:type="gramEnd"/>
      <w:r w:rsidRPr="00A45E46">
        <w:rPr>
          <w:rFonts w:ascii="Times New Roman" w:eastAsia="Calibri" w:hAnsi="Times New Roman" w:cs="Times New Roman"/>
          <w:color w:val="000000"/>
          <w:kern w:val="1"/>
          <w:sz w:val="24"/>
          <w:szCs w:val="24"/>
          <w:lang w:eastAsia="hi-IN" w:bidi="hi-IN"/>
        </w:rPr>
        <w:t xml:space="preserve"> wody przez samą nawierzchnię min. 2000 mm/h</w:t>
      </w:r>
    </w:p>
    <w:p w:rsidR="00A45E46" w:rsidRPr="00A45E46" w:rsidRDefault="00A45E46" w:rsidP="0051287E">
      <w:pPr>
        <w:numPr>
          <w:ilvl w:val="0"/>
          <w:numId w:val="13"/>
        </w:numPr>
        <w:suppressAutoHyphens/>
        <w:autoSpaceDE w:val="0"/>
        <w:autoSpaceDN w:val="0"/>
        <w:adjustRightInd w:val="0"/>
        <w:spacing w:after="0" w:line="240" w:lineRule="auto"/>
        <w:jc w:val="both"/>
        <w:rPr>
          <w:rFonts w:ascii="Times New Roman" w:eastAsia="Calibri" w:hAnsi="Times New Roman" w:cs="Times New Roman"/>
          <w:color w:val="000000"/>
          <w:kern w:val="1"/>
          <w:sz w:val="24"/>
          <w:szCs w:val="24"/>
          <w:lang w:eastAsia="hi-IN" w:bidi="hi-IN"/>
        </w:rPr>
      </w:pPr>
      <w:proofErr w:type="gramStart"/>
      <w:r w:rsidRPr="00A45E46">
        <w:rPr>
          <w:rFonts w:ascii="Times New Roman" w:eastAsia="Calibri" w:hAnsi="Times New Roman" w:cs="Times New Roman"/>
          <w:color w:val="000000"/>
          <w:kern w:val="1"/>
          <w:sz w:val="24"/>
          <w:szCs w:val="24"/>
          <w:lang w:eastAsia="hi-IN" w:bidi="hi-IN"/>
        </w:rPr>
        <w:t>typ</w:t>
      </w:r>
      <w:proofErr w:type="gramEnd"/>
      <w:r w:rsidRPr="00A45E46">
        <w:rPr>
          <w:rFonts w:ascii="Times New Roman" w:eastAsia="Calibri" w:hAnsi="Times New Roman" w:cs="Times New Roman"/>
          <w:color w:val="000000"/>
          <w:kern w:val="1"/>
          <w:sz w:val="24"/>
          <w:szCs w:val="24"/>
          <w:lang w:eastAsia="hi-IN" w:bidi="hi-IN"/>
        </w:rPr>
        <w:t xml:space="preserve"> trawy: </w:t>
      </w:r>
      <w:proofErr w:type="spellStart"/>
      <w:r w:rsidRPr="00A45E46">
        <w:rPr>
          <w:rFonts w:ascii="Times New Roman" w:eastAsia="Calibri" w:hAnsi="Times New Roman" w:cs="Times New Roman"/>
          <w:color w:val="000000"/>
          <w:kern w:val="1"/>
          <w:sz w:val="24"/>
          <w:szCs w:val="24"/>
          <w:lang w:eastAsia="hi-IN" w:bidi="hi-IN"/>
        </w:rPr>
        <w:t>monofil</w:t>
      </w:r>
      <w:proofErr w:type="spellEnd"/>
    </w:p>
    <w:p w:rsidR="00A45E46" w:rsidRPr="00A45E46" w:rsidRDefault="00A45E46" w:rsidP="0051287E">
      <w:pPr>
        <w:numPr>
          <w:ilvl w:val="0"/>
          <w:numId w:val="13"/>
        </w:numPr>
        <w:suppressAutoHyphens/>
        <w:autoSpaceDE w:val="0"/>
        <w:autoSpaceDN w:val="0"/>
        <w:adjustRightInd w:val="0"/>
        <w:spacing w:after="0" w:line="240" w:lineRule="auto"/>
        <w:jc w:val="both"/>
        <w:rPr>
          <w:rFonts w:ascii="Times New Roman" w:eastAsia="Calibri" w:hAnsi="Times New Roman" w:cs="Times New Roman"/>
          <w:color w:val="000000"/>
          <w:kern w:val="1"/>
          <w:sz w:val="24"/>
          <w:szCs w:val="24"/>
          <w:lang w:eastAsia="hi-IN" w:bidi="hi-IN"/>
        </w:rPr>
      </w:pPr>
      <w:proofErr w:type="gramStart"/>
      <w:r w:rsidRPr="00A45E46">
        <w:rPr>
          <w:rFonts w:ascii="Times New Roman" w:eastAsia="Calibri" w:hAnsi="Times New Roman" w:cs="Times New Roman"/>
          <w:color w:val="000000"/>
          <w:kern w:val="1"/>
          <w:sz w:val="24"/>
          <w:szCs w:val="24"/>
          <w:lang w:eastAsia="hi-IN" w:bidi="hi-IN"/>
        </w:rPr>
        <w:t>rodzaj</w:t>
      </w:r>
      <w:proofErr w:type="gramEnd"/>
      <w:r w:rsidRPr="00A45E46">
        <w:rPr>
          <w:rFonts w:ascii="Times New Roman" w:eastAsia="Calibri" w:hAnsi="Times New Roman" w:cs="Times New Roman"/>
          <w:color w:val="000000"/>
          <w:kern w:val="1"/>
          <w:sz w:val="24"/>
          <w:szCs w:val="24"/>
          <w:lang w:eastAsia="hi-IN" w:bidi="hi-IN"/>
        </w:rPr>
        <w:t xml:space="preserve"> trawy: polietylen</w:t>
      </w:r>
    </w:p>
    <w:p w:rsidR="00A45E46" w:rsidRPr="00A45E46" w:rsidRDefault="00A45E46" w:rsidP="0051287E">
      <w:pPr>
        <w:numPr>
          <w:ilvl w:val="0"/>
          <w:numId w:val="13"/>
        </w:numPr>
        <w:suppressAutoHyphens/>
        <w:autoSpaceDE w:val="0"/>
        <w:autoSpaceDN w:val="0"/>
        <w:adjustRightInd w:val="0"/>
        <w:spacing w:after="0" w:line="240" w:lineRule="auto"/>
        <w:jc w:val="both"/>
        <w:rPr>
          <w:rFonts w:ascii="Times New Roman" w:eastAsia="Calibri" w:hAnsi="Times New Roman" w:cs="Times New Roman"/>
          <w:color w:val="000000"/>
          <w:kern w:val="1"/>
          <w:sz w:val="24"/>
          <w:szCs w:val="24"/>
          <w:lang w:eastAsia="hi-IN" w:bidi="hi-IN"/>
        </w:rPr>
      </w:pPr>
      <w:r w:rsidRPr="00A45E46">
        <w:rPr>
          <w:rFonts w:ascii="Times New Roman" w:eastAsia="Calibri" w:hAnsi="Times New Roman" w:cs="Times New Roman"/>
          <w:kern w:val="1"/>
          <w:sz w:val="24"/>
          <w:szCs w:val="24"/>
          <w:lang w:eastAsia="hi-IN" w:bidi="hi-IN"/>
        </w:rPr>
        <w:t xml:space="preserve">Wypełnienie sztucznej trawy – piasek kwarcowy i granulat gumowy SBR (w ilości zgodnej z badaniem specjalistycznego laboratorium np. </w:t>
      </w:r>
      <w:proofErr w:type="spellStart"/>
      <w:r w:rsidRPr="00A45E46">
        <w:rPr>
          <w:rFonts w:ascii="Times New Roman" w:eastAsia="Calibri" w:hAnsi="Times New Roman" w:cs="Times New Roman"/>
          <w:kern w:val="1"/>
          <w:sz w:val="24"/>
          <w:szCs w:val="24"/>
          <w:lang w:eastAsia="hi-IN" w:bidi="hi-IN"/>
        </w:rPr>
        <w:t>Labosport</w:t>
      </w:r>
      <w:proofErr w:type="spellEnd"/>
      <w:r w:rsidRPr="00A45E46">
        <w:rPr>
          <w:rFonts w:ascii="Times New Roman" w:eastAsia="Calibri" w:hAnsi="Times New Roman" w:cs="Times New Roman"/>
          <w:kern w:val="1"/>
          <w:sz w:val="24"/>
          <w:szCs w:val="24"/>
          <w:lang w:eastAsia="hi-IN" w:bidi="hi-IN"/>
        </w:rPr>
        <w:t xml:space="preserve">, Sports </w:t>
      </w:r>
      <w:proofErr w:type="spellStart"/>
      <w:r w:rsidRPr="00A45E46">
        <w:rPr>
          <w:rFonts w:ascii="Times New Roman" w:eastAsia="Calibri" w:hAnsi="Times New Roman" w:cs="Times New Roman"/>
          <w:kern w:val="1"/>
          <w:sz w:val="24"/>
          <w:szCs w:val="24"/>
          <w:lang w:eastAsia="hi-IN" w:bidi="hi-IN"/>
        </w:rPr>
        <w:t>Labs</w:t>
      </w:r>
      <w:proofErr w:type="spellEnd"/>
      <w:r w:rsidRPr="00A45E46">
        <w:rPr>
          <w:rFonts w:ascii="Times New Roman" w:eastAsia="Calibri" w:hAnsi="Times New Roman" w:cs="Times New Roman"/>
          <w:kern w:val="1"/>
          <w:sz w:val="24"/>
          <w:szCs w:val="24"/>
          <w:lang w:eastAsia="hi-IN" w:bidi="hi-IN"/>
        </w:rPr>
        <w:t xml:space="preserve"> lub ISA-Sport).</w:t>
      </w:r>
    </w:p>
    <w:p w:rsidR="00A45E46" w:rsidRPr="00A45E46" w:rsidRDefault="00A45E46" w:rsidP="0051287E">
      <w:pPr>
        <w:suppressAutoHyphens/>
        <w:autoSpaceDE w:val="0"/>
        <w:autoSpaceDN w:val="0"/>
        <w:adjustRightInd w:val="0"/>
        <w:spacing w:after="0" w:line="240" w:lineRule="auto"/>
        <w:jc w:val="both"/>
        <w:rPr>
          <w:rFonts w:ascii="Times New Roman" w:eastAsia="Times New Roman" w:hAnsi="Times New Roman" w:cs="Times New Roman"/>
          <w:bCs/>
          <w:color w:val="000000"/>
          <w:kern w:val="1"/>
          <w:sz w:val="24"/>
          <w:szCs w:val="24"/>
          <w:u w:val="single"/>
          <w:lang w:eastAsia="pl-PL" w:bidi="hi-IN"/>
        </w:rPr>
      </w:pPr>
    </w:p>
    <w:p w:rsidR="00A45E46" w:rsidRPr="00A45E46" w:rsidRDefault="00A45E46" w:rsidP="0051287E">
      <w:pPr>
        <w:suppressAutoHyphens/>
        <w:autoSpaceDE w:val="0"/>
        <w:autoSpaceDN w:val="0"/>
        <w:adjustRightInd w:val="0"/>
        <w:spacing w:after="0" w:line="23" w:lineRule="atLeast"/>
        <w:jc w:val="both"/>
        <w:rPr>
          <w:rFonts w:ascii="Times New Roman" w:eastAsia="Times New Roman" w:hAnsi="Times New Roman" w:cs="Times New Roman"/>
          <w:b/>
          <w:bCs/>
          <w:color w:val="000000"/>
          <w:kern w:val="1"/>
          <w:sz w:val="24"/>
          <w:szCs w:val="24"/>
          <w:lang w:eastAsia="pl-PL" w:bidi="hi-IN"/>
        </w:rPr>
      </w:pPr>
      <w:r w:rsidRPr="00A45E46">
        <w:rPr>
          <w:rFonts w:ascii="Times New Roman" w:eastAsia="Times New Roman" w:hAnsi="Times New Roman" w:cs="Times New Roman"/>
          <w:b/>
          <w:bCs/>
          <w:color w:val="000000"/>
          <w:kern w:val="1"/>
          <w:sz w:val="24"/>
          <w:szCs w:val="24"/>
          <w:lang w:eastAsia="pl-PL" w:bidi="hi-IN"/>
        </w:rPr>
        <w:t xml:space="preserve">Wraz z dokumenty dotyczące systemu nawierzchni z trawy </w:t>
      </w:r>
      <w:proofErr w:type="gramStart"/>
      <w:r w:rsidRPr="00A45E46">
        <w:rPr>
          <w:rFonts w:ascii="Times New Roman" w:eastAsia="Times New Roman" w:hAnsi="Times New Roman" w:cs="Times New Roman"/>
          <w:b/>
          <w:bCs/>
          <w:color w:val="000000"/>
          <w:kern w:val="1"/>
          <w:sz w:val="24"/>
          <w:szCs w:val="24"/>
          <w:lang w:eastAsia="pl-PL" w:bidi="hi-IN"/>
        </w:rPr>
        <w:t>syntetycznej :</w:t>
      </w:r>
      <w:proofErr w:type="gramEnd"/>
    </w:p>
    <w:p w:rsidR="00A45E46" w:rsidRPr="00A45E46" w:rsidRDefault="00A45E46" w:rsidP="0051287E">
      <w:pPr>
        <w:numPr>
          <w:ilvl w:val="0"/>
          <w:numId w:val="12"/>
        </w:numPr>
        <w:suppressAutoHyphens/>
        <w:autoSpaceDE w:val="0"/>
        <w:autoSpaceDN w:val="0"/>
        <w:adjustRightInd w:val="0"/>
        <w:spacing w:after="0" w:line="23" w:lineRule="atLeast"/>
        <w:ind w:left="714" w:hanging="357"/>
        <w:contextualSpacing/>
        <w:jc w:val="both"/>
        <w:rPr>
          <w:rFonts w:ascii="Times New Roman" w:eastAsia="Times New Roman" w:hAnsi="Times New Roman" w:cs="Times New Roman"/>
          <w:sz w:val="24"/>
          <w:szCs w:val="24"/>
          <w:lang w:eastAsia="pl-PL"/>
        </w:rPr>
      </w:pPr>
      <w:r w:rsidRPr="00A45E46">
        <w:rPr>
          <w:rFonts w:ascii="Times New Roman" w:eastAsia="Times New Roman" w:hAnsi="Times New Roman" w:cs="Times New Roman"/>
          <w:b/>
          <w:sz w:val="24"/>
          <w:szCs w:val="24"/>
          <w:lang w:eastAsia="pl-PL"/>
        </w:rPr>
        <w:t xml:space="preserve">Aktualny certyfikat FIFA </w:t>
      </w:r>
      <w:proofErr w:type="spellStart"/>
      <w:r w:rsidRPr="00A45E46">
        <w:rPr>
          <w:rFonts w:ascii="Times New Roman" w:eastAsia="Times New Roman" w:hAnsi="Times New Roman" w:cs="Times New Roman"/>
          <w:b/>
          <w:sz w:val="24"/>
          <w:szCs w:val="24"/>
          <w:lang w:eastAsia="pl-PL"/>
        </w:rPr>
        <w:t>Quality</w:t>
      </w:r>
      <w:proofErr w:type="spellEnd"/>
      <w:r w:rsidRPr="00A45E46">
        <w:rPr>
          <w:rFonts w:ascii="Times New Roman" w:eastAsia="Times New Roman" w:hAnsi="Times New Roman" w:cs="Times New Roman"/>
          <w:sz w:val="24"/>
          <w:szCs w:val="24"/>
          <w:lang w:eastAsia="pl-PL"/>
        </w:rPr>
        <w:t xml:space="preserve"> Pro dla obiektu wykonanego z oferowanego systemu nawierzchni syntetycznej (</w:t>
      </w:r>
      <w:r w:rsidRPr="00A45E46">
        <w:rPr>
          <w:rFonts w:ascii="Times New Roman" w:eastAsia="Times New Roman" w:hAnsi="Times New Roman" w:cs="Times New Roman"/>
          <w:sz w:val="24"/>
          <w:szCs w:val="24"/>
          <w:u w:val="single"/>
          <w:lang w:eastAsia="pl-PL"/>
        </w:rPr>
        <w:t>sztuczna trawa + wypełnienie granulat SBR</w:t>
      </w:r>
      <w:r w:rsidRPr="00A45E46">
        <w:rPr>
          <w:rFonts w:ascii="Times New Roman" w:eastAsia="Times New Roman" w:hAnsi="Times New Roman" w:cs="Times New Roman"/>
          <w:sz w:val="24"/>
          <w:szCs w:val="24"/>
          <w:lang w:eastAsia="pl-PL"/>
        </w:rPr>
        <w:t>);</w:t>
      </w:r>
    </w:p>
    <w:p w:rsidR="00A45E46" w:rsidRPr="00A45E46" w:rsidRDefault="00A45E46" w:rsidP="0051287E">
      <w:pPr>
        <w:numPr>
          <w:ilvl w:val="0"/>
          <w:numId w:val="12"/>
        </w:numPr>
        <w:suppressAutoHyphens/>
        <w:autoSpaceDE w:val="0"/>
        <w:autoSpaceDN w:val="0"/>
        <w:adjustRightInd w:val="0"/>
        <w:spacing w:after="0" w:line="23" w:lineRule="atLeast"/>
        <w:ind w:left="714" w:hanging="357"/>
        <w:jc w:val="both"/>
        <w:rPr>
          <w:rFonts w:ascii="Times New Roman" w:eastAsia="Calibri" w:hAnsi="Times New Roman" w:cs="Times New Roman"/>
          <w:color w:val="000000"/>
          <w:kern w:val="1"/>
          <w:sz w:val="24"/>
          <w:szCs w:val="24"/>
          <w:lang w:eastAsia="hi-IN" w:bidi="hi-IN"/>
        </w:rPr>
      </w:pPr>
      <w:r w:rsidRPr="00A45E46">
        <w:rPr>
          <w:rFonts w:ascii="Times New Roman" w:eastAsia="Calibri" w:hAnsi="Times New Roman" w:cs="Times New Roman"/>
          <w:color w:val="000000"/>
          <w:kern w:val="1"/>
          <w:sz w:val="24"/>
          <w:szCs w:val="24"/>
          <w:lang w:eastAsia="hi-IN" w:bidi="hi-IN"/>
        </w:rPr>
        <w:t xml:space="preserve">Raport z badań przeprowadzony przez specjalistyczne laboratorium (np. </w:t>
      </w:r>
      <w:proofErr w:type="spellStart"/>
      <w:r w:rsidRPr="00A45E46">
        <w:rPr>
          <w:rFonts w:ascii="Times New Roman" w:eastAsia="Calibri" w:hAnsi="Times New Roman" w:cs="Times New Roman"/>
          <w:color w:val="000000"/>
          <w:kern w:val="1"/>
          <w:sz w:val="24"/>
          <w:szCs w:val="24"/>
          <w:lang w:eastAsia="hi-IN" w:bidi="hi-IN"/>
        </w:rPr>
        <w:t>Labosport</w:t>
      </w:r>
      <w:proofErr w:type="spellEnd"/>
      <w:r w:rsidRPr="00A45E46">
        <w:rPr>
          <w:rFonts w:ascii="Times New Roman" w:eastAsia="Calibri" w:hAnsi="Times New Roman" w:cs="Times New Roman"/>
          <w:color w:val="000000"/>
          <w:kern w:val="1"/>
          <w:sz w:val="24"/>
          <w:szCs w:val="24"/>
          <w:lang w:eastAsia="hi-IN" w:bidi="hi-IN"/>
        </w:rPr>
        <w:t xml:space="preserve"> lub</w:t>
      </w:r>
      <w:r w:rsidRPr="00A45E46">
        <w:rPr>
          <w:rFonts w:ascii="Times New Roman" w:eastAsia="Calibri" w:hAnsi="Times New Roman" w:cs="Times New Roman"/>
          <w:color w:val="000000"/>
          <w:kern w:val="1"/>
          <w:sz w:val="24"/>
          <w:szCs w:val="24"/>
          <w:lang w:eastAsia="hi-IN" w:bidi="hi-IN"/>
        </w:rPr>
        <w:br/>
        <w:t xml:space="preserve">ISA-Sport lub Sports </w:t>
      </w:r>
      <w:proofErr w:type="spellStart"/>
      <w:r w:rsidRPr="00A45E46">
        <w:rPr>
          <w:rFonts w:ascii="Times New Roman" w:eastAsia="Calibri" w:hAnsi="Times New Roman" w:cs="Times New Roman"/>
          <w:color w:val="000000"/>
          <w:kern w:val="1"/>
          <w:sz w:val="24"/>
          <w:szCs w:val="24"/>
          <w:lang w:eastAsia="hi-IN" w:bidi="hi-IN"/>
        </w:rPr>
        <w:t>Labs</w:t>
      </w:r>
      <w:proofErr w:type="spellEnd"/>
      <w:r w:rsidRPr="00A45E46">
        <w:rPr>
          <w:rFonts w:ascii="Times New Roman" w:eastAsia="Calibri" w:hAnsi="Times New Roman" w:cs="Times New Roman"/>
          <w:color w:val="000000"/>
          <w:kern w:val="1"/>
          <w:sz w:val="24"/>
          <w:szCs w:val="24"/>
          <w:lang w:eastAsia="hi-IN" w:bidi="hi-IN"/>
        </w:rPr>
        <w:t xml:space="preserve"> </w:t>
      </w:r>
      <w:proofErr w:type="spellStart"/>
      <w:r w:rsidRPr="00A45E46">
        <w:rPr>
          <w:rFonts w:ascii="Times New Roman" w:eastAsia="Calibri" w:hAnsi="Times New Roman" w:cs="Times New Roman"/>
          <w:color w:val="000000"/>
          <w:kern w:val="1"/>
          <w:sz w:val="24"/>
          <w:szCs w:val="24"/>
          <w:lang w:eastAsia="hi-IN" w:bidi="hi-IN"/>
        </w:rPr>
        <w:t>Ltd</w:t>
      </w:r>
      <w:proofErr w:type="spellEnd"/>
      <w:r w:rsidRPr="00A45E46">
        <w:rPr>
          <w:rFonts w:ascii="Times New Roman" w:eastAsia="Calibri" w:hAnsi="Times New Roman" w:cs="Times New Roman"/>
          <w:color w:val="000000"/>
          <w:kern w:val="1"/>
          <w:sz w:val="24"/>
          <w:szCs w:val="24"/>
          <w:lang w:eastAsia="hi-IN" w:bidi="hi-IN"/>
        </w:rPr>
        <w:t>), dotyczący oferowanego systemu (trawa + wypełnienie</w:t>
      </w:r>
      <w:proofErr w:type="gramStart"/>
      <w:r w:rsidRPr="00A45E46">
        <w:rPr>
          <w:rFonts w:ascii="Times New Roman" w:eastAsia="Calibri" w:hAnsi="Times New Roman" w:cs="Times New Roman"/>
          <w:color w:val="000000"/>
          <w:kern w:val="1"/>
          <w:sz w:val="24"/>
          <w:szCs w:val="24"/>
          <w:lang w:eastAsia="hi-IN" w:bidi="hi-IN"/>
        </w:rPr>
        <w:t>),</w:t>
      </w:r>
      <w:r w:rsidRPr="00A45E46">
        <w:rPr>
          <w:rFonts w:ascii="Times New Roman" w:eastAsia="Calibri" w:hAnsi="Times New Roman" w:cs="Times New Roman"/>
          <w:color w:val="000000"/>
          <w:kern w:val="1"/>
          <w:sz w:val="24"/>
          <w:szCs w:val="24"/>
          <w:lang w:eastAsia="hi-IN" w:bidi="hi-IN"/>
        </w:rPr>
        <w:br/>
        <w:t>potwierdzający</w:t>
      </w:r>
      <w:proofErr w:type="gramEnd"/>
      <w:r w:rsidRPr="00A45E46">
        <w:rPr>
          <w:rFonts w:ascii="Times New Roman" w:eastAsia="Calibri" w:hAnsi="Times New Roman" w:cs="Times New Roman"/>
          <w:color w:val="000000"/>
          <w:kern w:val="1"/>
          <w:sz w:val="24"/>
          <w:szCs w:val="24"/>
          <w:lang w:eastAsia="hi-IN" w:bidi="hi-IN"/>
        </w:rPr>
        <w:t xml:space="preserve"> zgodność jego parametrów z FIFA </w:t>
      </w:r>
      <w:proofErr w:type="spellStart"/>
      <w:r w:rsidRPr="00A45E46">
        <w:rPr>
          <w:rFonts w:ascii="Times New Roman" w:eastAsia="Calibri" w:hAnsi="Times New Roman" w:cs="Times New Roman"/>
          <w:color w:val="000000"/>
          <w:kern w:val="1"/>
          <w:sz w:val="24"/>
          <w:szCs w:val="24"/>
          <w:lang w:eastAsia="hi-IN" w:bidi="hi-IN"/>
        </w:rPr>
        <w:t>Quality</w:t>
      </w:r>
      <w:proofErr w:type="spellEnd"/>
      <w:r w:rsidRPr="00A45E46">
        <w:rPr>
          <w:rFonts w:ascii="Times New Roman" w:eastAsia="Calibri" w:hAnsi="Times New Roman" w:cs="Times New Roman"/>
          <w:color w:val="000000"/>
          <w:kern w:val="1"/>
          <w:sz w:val="24"/>
          <w:szCs w:val="24"/>
          <w:lang w:eastAsia="hi-IN" w:bidi="hi-IN"/>
        </w:rPr>
        <w:t xml:space="preserve"> </w:t>
      </w:r>
      <w:proofErr w:type="spellStart"/>
      <w:r w:rsidRPr="00A45E46">
        <w:rPr>
          <w:rFonts w:ascii="Times New Roman" w:eastAsia="Calibri" w:hAnsi="Times New Roman" w:cs="Times New Roman"/>
          <w:color w:val="000000"/>
          <w:kern w:val="1"/>
          <w:sz w:val="24"/>
          <w:szCs w:val="24"/>
          <w:lang w:eastAsia="hi-IN" w:bidi="hi-IN"/>
        </w:rPr>
        <w:t>Concept</w:t>
      </w:r>
      <w:proofErr w:type="spellEnd"/>
      <w:r w:rsidRPr="00A45E46">
        <w:rPr>
          <w:rFonts w:ascii="Times New Roman" w:eastAsia="Calibri" w:hAnsi="Times New Roman" w:cs="Times New Roman"/>
          <w:color w:val="000000"/>
          <w:kern w:val="1"/>
          <w:sz w:val="24"/>
          <w:szCs w:val="24"/>
          <w:lang w:eastAsia="hi-IN" w:bidi="hi-IN"/>
        </w:rPr>
        <w:t xml:space="preserve"> for Football Turf</w:t>
      </w:r>
      <w:r w:rsidRPr="00A45E46">
        <w:rPr>
          <w:rFonts w:ascii="Times New Roman" w:eastAsia="Calibri" w:hAnsi="Times New Roman" w:cs="Times New Roman"/>
          <w:color w:val="000000"/>
          <w:kern w:val="1"/>
          <w:sz w:val="24"/>
          <w:szCs w:val="24"/>
          <w:lang w:eastAsia="hi-IN" w:bidi="hi-IN"/>
        </w:rPr>
        <w:br/>
        <w:t>(edycja 2015) oraz potwierdzający minimalne parametry oferowanej trawy syntetycznej</w:t>
      </w:r>
      <w:r w:rsidRPr="00A45E46">
        <w:rPr>
          <w:rFonts w:ascii="Times New Roman" w:eastAsia="Calibri" w:hAnsi="Times New Roman" w:cs="Times New Roman"/>
          <w:color w:val="000000"/>
          <w:kern w:val="1"/>
          <w:sz w:val="24"/>
          <w:szCs w:val="24"/>
          <w:lang w:eastAsia="hi-IN" w:bidi="hi-IN"/>
        </w:rPr>
        <w:br/>
        <w:t>określone przez Zamawiającego.</w:t>
      </w:r>
    </w:p>
    <w:p w:rsidR="00A45E46" w:rsidRPr="00A45E46" w:rsidRDefault="00A45E46" w:rsidP="0051287E">
      <w:pPr>
        <w:numPr>
          <w:ilvl w:val="0"/>
          <w:numId w:val="12"/>
        </w:numPr>
        <w:suppressAutoHyphens/>
        <w:autoSpaceDE w:val="0"/>
        <w:autoSpaceDN w:val="0"/>
        <w:adjustRightInd w:val="0"/>
        <w:spacing w:after="0" w:line="23" w:lineRule="atLeast"/>
        <w:ind w:left="714" w:hanging="357"/>
        <w:jc w:val="both"/>
        <w:rPr>
          <w:rFonts w:ascii="Times New Roman" w:eastAsia="Calibri" w:hAnsi="Times New Roman" w:cs="Times New Roman"/>
          <w:color w:val="000000"/>
          <w:kern w:val="1"/>
          <w:sz w:val="24"/>
          <w:szCs w:val="24"/>
          <w:lang w:eastAsia="hi-IN" w:bidi="hi-IN"/>
        </w:rPr>
      </w:pPr>
      <w:r w:rsidRPr="00A45E46">
        <w:rPr>
          <w:rFonts w:ascii="Times New Roman" w:eastAsia="Calibri" w:hAnsi="Times New Roman" w:cs="Times New Roman"/>
          <w:color w:val="000000"/>
          <w:kern w:val="1"/>
          <w:sz w:val="24"/>
          <w:szCs w:val="24"/>
          <w:lang w:eastAsia="hi-IN" w:bidi="hi-IN"/>
        </w:rPr>
        <w:t>Badanie na zgodność z normą EN</w:t>
      </w:r>
      <w:proofErr w:type="gramStart"/>
      <w:r w:rsidRPr="00A45E46">
        <w:rPr>
          <w:rFonts w:ascii="Times New Roman" w:eastAsia="Calibri" w:hAnsi="Times New Roman" w:cs="Times New Roman"/>
          <w:color w:val="000000"/>
          <w:kern w:val="1"/>
          <w:sz w:val="24"/>
          <w:szCs w:val="24"/>
          <w:lang w:eastAsia="hi-IN" w:bidi="hi-IN"/>
        </w:rPr>
        <w:t xml:space="preserve"> 15330-1:2013 lub</w:t>
      </w:r>
      <w:proofErr w:type="gramEnd"/>
      <w:r w:rsidRPr="00A45E46">
        <w:rPr>
          <w:rFonts w:ascii="Times New Roman" w:eastAsia="Calibri" w:hAnsi="Times New Roman" w:cs="Times New Roman"/>
          <w:color w:val="000000"/>
          <w:kern w:val="1"/>
          <w:sz w:val="24"/>
          <w:szCs w:val="24"/>
          <w:lang w:eastAsia="hi-IN" w:bidi="hi-IN"/>
        </w:rPr>
        <w:t xml:space="preserve"> PN EN 15330-1:2014</w:t>
      </w:r>
    </w:p>
    <w:p w:rsidR="00A45E46" w:rsidRPr="00A45E46" w:rsidRDefault="00A45E46" w:rsidP="0051287E">
      <w:pPr>
        <w:numPr>
          <w:ilvl w:val="0"/>
          <w:numId w:val="12"/>
        </w:numPr>
        <w:suppressAutoHyphens/>
        <w:autoSpaceDE w:val="0"/>
        <w:autoSpaceDN w:val="0"/>
        <w:adjustRightInd w:val="0"/>
        <w:spacing w:after="0" w:line="23" w:lineRule="atLeast"/>
        <w:ind w:left="714" w:hanging="357"/>
        <w:jc w:val="both"/>
        <w:rPr>
          <w:rFonts w:ascii="Times New Roman" w:eastAsia="Calibri" w:hAnsi="Times New Roman" w:cs="Times New Roman"/>
          <w:color w:val="000000"/>
          <w:kern w:val="1"/>
          <w:sz w:val="24"/>
          <w:szCs w:val="24"/>
          <w:lang w:eastAsia="hi-IN" w:bidi="hi-IN"/>
        </w:rPr>
      </w:pPr>
      <w:r w:rsidRPr="00A45E46">
        <w:rPr>
          <w:rFonts w:ascii="Times New Roman" w:eastAsia="Calibri" w:hAnsi="Times New Roman" w:cs="Times New Roman"/>
          <w:color w:val="000000"/>
          <w:kern w:val="1"/>
          <w:sz w:val="24"/>
          <w:szCs w:val="24"/>
          <w:lang w:eastAsia="hi-IN" w:bidi="hi-IN"/>
        </w:rPr>
        <w:t>Karta techniczna oferowanej nawierzchni, poświadczona przez jej producenta, potwierdzająca wymagane przez Zamawiającego minimalne parametry dla nawierzchni w zakresie, który nie został objęty raportem z badań</w:t>
      </w:r>
    </w:p>
    <w:p w:rsidR="00A45E46" w:rsidRPr="00A45E46" w:rsidRDefault="00A45E46" w:rsidP="0051287E">
      <w:pPr>
        <w:numPr>
          <w:ilvl w:val="0"/>
          <w:numId w:val="12"/>
        </w:numPr>
        <w:suppressAutoHyphens/>
        <w:autoSpaceDE w:val="0"/>
        <w:autoSpaceDN w:val="0"/>
        <w:adjustRightInd w:val="0"/>
        <w:spacing w:after="0" w:line="23" w:lineRule="atLeast"/>
        <w:ind w:left="714" w:hanging="357"/>
        <w:jc w:val="both"/>
        <w:rPr>
          <w:rFonts w:ascii="Times New Roman" w:eastAsia="Calibri" w:hAnsi="Times New Roman" w:cs="Times New Roman"/>
          <w:color w:val="000000"/>
          <w:kern w:val="1"/>
          <w:sz w:val="24"/>
          <w:szCs w:val="24"/>
          <w:lang w:eastAsia="hi-IN" w:bidi="hi-IN"/>
        </w:rPr>
      </w:pPr>
      <w:r w:rsidRPr="00A45E46">
        <w:rPr>
          <w:rFonts w:ascii="Times New Roman" w:eastAsia="Calibri" w:hAnsi="Times New Roman" w:cs="Times New Roman"/>
          <w:color w:val="000000"/>
          <w:kern w:val="1"/>
          <w:sz w:val="24"/>
          <w:szCs w:val="24"/>
          <w:lang w:eastAsia="hi-IN" w:bidi="hi-IN"/>
        </w:rPr>
        <w:t>Atest PZH lub równoważny dla oferowanej nawierzchni i wypełnienia.</w:t>
      </w:r>
    </w:p>
    <w:p w:rsidR="00A45E46" w:rsidRPr="00A45E46" w:rsidRDefault="00A45E46" w:rsidP="0051287E">
      <w:pPr>
        <w:numPr>
          <w:ilvl w:val="0"/>
          <w:numId w:val="12"/>
        </w:numPr>
        <w:suppressAutoHyphens/>
        <w:autoSpaceDE w:val="0"/>
        <w:autoSpaceDN w:val="0"/>
        <w:adjustRightInd w:val="0"/>
        <w:spacing w:after="0" w:line="23" w:lineRule="atLeast"/>
        <w:ind w:left="714" w:hanging="357"/>
        <w:jc w:val="both"/>
        <w:rPr>
          <w:rFonts w:ascii="Times New Roman" w:eastAsia="Calibri" w:hAnsi="Times New Roman" w:cs="Times New Roman"/>
          <w:color w:val="000000"/>
          <w:kern w:val="1"/>
          <w:sz w:val="24"/>
          <w:szCs w:val="24"/>
          <w:lang w:eastAsia="hi-IN" w:bidi="hi-IN"/>
        </w:rPr>
      </w:pPr>
      <w:r w:rsidRPr="00A45E46">
        <w:rPr>
          <w:rFonts w:ascii="Times New Roman" w:eastAsia="Calibri" w:hAnsi="Times New Roman" w:cs="Times New Roman"/>
          <w:color w:val="000000"/>
          <w:kern w:val="1"/>
          <w:sz w:val="24"/>
          <w:szCs w:val="24"/>
          <w:lang w:eastAsia="hi-IN" w:bidi="hi-IN"/>
        </w:rPr>
        <w:t>Autoryzacja producenta trawy syntetycznej, wystawiona dla wykonawcy na realizowaną inwestycję wraz z potwierdzeniem gwarancji udzielonej przez producenta na nawierzchnię.</w:t>
      </w:r>
    </w:p>
    <w:p w:rsidR="00A45E46" w:rsidRPr="00A45E46" w:rsidRDefault="00A45E46" w:rsidP="0051287E">
      <w:pPr>
        <w:numPr>
          <w:ilvl w:val="0"/>
          <w:numId w:val="12"/>
        </w:numPr>
        <w:suppressAutoHyphens/>
        <w:autoSpaceDE w:val="0"/>
        <w:autoSpaceDN w:val="0"/>
        <w:adjustRightInd w:val="0"/>
        <w:spacing w:after="0" w:line="23" w:lineRule="atLeast"/>
        <w:ind w:left="714" w:hanging="357"/>
        <w:jc w:val="both"/>
        <w:rPr>
          <w:rFonts w:ascii="Times New Roman" w:eastAsia="Calibri" w:hAnsi="Times New Roman" w:cs="Times New Roman"/>
          <w:color w:val="000000"/>
          <w:kern w:val="1"/>
          <w:sz w:val="24"/>
          <w:szCs w:val="24"/>
          <w:lang w:eastAsia="hi-IN" w:bidi="hi-IN"/>
        </w:rPr>
      </w:pPr>
      <w:proofErr w:type="gramStart"/>
      <w:r w:rsidRPr="00A45E46">
        <w:rPr>
          <w:rFonts w:ascii="Times New Roman" w:eastAsia="Calibri" w:hAnsi="Times New Roman" w:cs="Times New Roman"/>
          <w:color w:val="000000"/>
          <w:kern w:val="1"/>
          <w:sz w:val="24"/>
          <w:szCs w:val="24"/>
          <w:lang w:eastAsia="hi-IN" w:bidi="hi-IN"/>
        </w:rPr>
        <w:t>próbka</w:t>
      </w:r>
      <w:proofErr w:type="gramEnd"/>
      <w:r w:rsidRPr="00A45E46">
        <w:rPr>
          <w:rFonts w:ascii="Times New Roman" w:eastAsia="Calibri" w:hAnsi="Times New Roman" w:cs="Times New Roman"/>
          <w:color w:val="000000"/>
          <w:kern w:val="1"/>
          <w:sz w:val="24"/>
          <w:szCs w:val="24"/>
          <w:lang w:eastAsia="hi-IN" w:bidi="hi-IN"/>
        </w:rPr>
        <w:t xml:space="preserve"> trawy o wymiarach min. 15cm x 15cm</w:t>
      </w:r>
    </w:p>
    <w:p w:rsidR="00A45E46" w:rsidRPr="00A45E46" w:rsidRDefault="00A45E46" w:rsidP="0051287E">
      <w:pPr>
        <w:suppressAutoHyphens/>
        <w:autoSpaceDE w:val="0"/>
        <w:autoSpaceDN w:val="0"/>
        <w:adjustRightInd w:val="0"/>
        <w:spacing w:after="0" w:line="240" w:lineRule="auto"/>
        <w:jc w:val="both"/>
        <w:rPr>
          <w:rFonts w:ascii="Times New Roman" w:eastAsia="Times New Roman" w:hAnsi="Times New Roman" w:cs="Times New Roman"/>
          <w:color w:val="000000"/>
          <w:kern w:val="1"/>
          <w:sz w:val="24"/>
          <w:szCs w:val="24"/>
          <w:lang w:eastAsia="pl-PL" w:bidi="hi-IN"/>
        </w:rPr>
      </w:pPr>
    </w:p>
    <w:p w:rsidR="00A45E46" w:rsidRPr="00A45E46" w:rsidRDefault="00A45E46" w:rsidP="0051287E">
      <w:pPr>
        <w:pStyle w:val="Tekstpodstawowy2"/>
        <w:jc w:val="both"/>
      </w:pPr>
      <w:r w:rsidRPr="00A45E46">
        <w:t>Zgoda na powyższe zapewni zamawiającemu wykonanie obiektu najwyższej jakości, który z pewnością spełni oczekiwania zamawiają</w:t>
      </w:r>
      <w:r w:rsidR="0051287E">
        <w:t>cego i przyszłych użytkowników</w:t>
      </w:r>
      <w:proofErr w:type="gramStart"/>
      <w:r w:rsidR="0051287E">
        <w:t>,</w:t>
      </w:r>
      <w:r w:rsidR="0051287E">
        <w:br/>
      </w:r>
      <w:r w:rsidRPr="00A45E46">
        <w:t>a</w:t>
      </w:r>
      <w:proofErr w:type="gramEnd"/>
      <w:r w:rsidRPr="00A45E46">
        <w:t xml:space="preserve"> jednocześnie nie ograniczy konkurencyjności postępowania. Wniosek jest tym bardziej zasadny, że Zamawiający przyjął 7 </w:t>
      </w:r>
      <w:proofErr w:type="gramStart"/>
      <w:r w:rsidRPr="00A45E46">
        <w:t>parametrów jako</w:t>
      </w:r>
      <w:proofErr w:type="gramEnd"/>
      <w:r w:rsidRPr="00A45E46">
        <w:t xml:space="preserve"> kryteria wyboru, więc i tak zostanie wybrana trawa najlepsza jakościowy w tych kryteriach.</w:t>
      </w:r>
    </w:p>
    <w:p w:rsidR="00A45E46" w:rsidRDefault="00A45E46" w:rsidP="0051287E">
      <w:pPr>
        <w:jc w:val="both"/>
        <w:rPr>
          <w:rFonts w:ascii="Times New Roman" w:hAnsi="Times New Roman" w:cs="Times New Roman"/>
          <w:b/>
          <w:sz w:val="24"/>
          <w:szCs w:val="24"/>
        </w:rPr>
      </w:pPr>
    </w:p>
    <w:p w:rsidR="00A45E46" w:rsidRDefault="00A45E46" w:rsidP="0051287E">
      <w:pPr>
        <w:jc w:val="both"/>
        <w:rPr>
          <w:rFonts w:ascii="Times New Roman" w:hAnsi="Times New Roman" w:cs="Times New Roman"/>
          <w:b/>
          <w:sz w:val="24"/>
          <w:szCs w:val="24"/>
        </w:rPr>
      </w:pPr>
      <w:r w:rsidRPr="008D1D3A">
        <w:rPr>
          <w:rFonts w:ascii="Times New Roman" w:hAnsi="Times New Roman" w:cs="Times New Roman"/>
          <w:b/>
          <w:sz w:val="24"/>
          <w:szCs w:val="24"/>
        </w:rPr>
        <w:t xml:space="preserve">Odpowiedź:  </w:t>
      </w:r>
    </w:p>
    <w:p w:rsidR="00FD6FC6" w:rsidRPr="00FD6FC6" w:rsidRDefault="00FD6FC6" w:rsidP="008D09D7">
      <w:pPr>
        <w:pStyle w:val="Bezodstpw"/>
        <w:ind w:firstLine="708"/>
        <w:jc w:val="both"/>
        <w:rPr>
          <w:rFonts w:ascii="Times New Roman" w:hAnsi="Times New Roman" w:cs="Times New Roman"/>
          <w:b/>
          <w:sz w:val="32"/>
          <w:szCs w:val="24"/>
        </w:rPr>
      </w:pPr>
      <w:r w:rsidRPr="00FD6FC6">
        <w:rPr>
          <w:rFonts w:ascii="Times New Roman" w:hAnsi="Times New Roman" w:cs="Times New Roman"/>
          <w:b/>
          <w:sz w:val="24"/>
        </w:rPr>
        <w:t xml:space="preserve">Zamawiający podtrzymuje opisane w Dokumentacji Projektowej, minimalne parametry, które posiadać musi nawierzchnia. Prawem Zamawiającego jest opisanie przedmiotu zamówienia w taki </w:t>
      </w:r>
      <w:proofErr w:type="gramStart"/>
      <w:r w:rsidRPr="00FD6FC6">
        <w:rPr>
          <w:rFonts w:ascii="Times New Roman" w:hAnsi="Times New Roman" w:cs="Times New Roman"/>
          <w:b/>
          <w:sz w:val="24"/>
        </w:rPr>
        <w:t>sposób aby</w:t>
      </w:r>
      <w:proofErr w:type="gramEnd"/>
      <w:r w:rsidRPr="00FD6FC6">
        <w:rPr>
          <w:rFonts w:ascii="Times New Roman" w:hAnsi="Times New Roman" w:cs="Times New Roman"/>
          <w:b/>
          <w:sz w:val="24"/>
        </w:rPr>
        <w:t xml:space="preserve"> wyznaczyć minimalne standardy bez konieczności dopuszczania wszystkich nawierzchni występujących na rynku. Wykonawca ma prawo zaoferować rozwiązania równoważne lub lepsze.</w:t>
      </w:r>
      <w:r w:rsidRPr="00FD6FC6">
        <w:rPr>
          <w:rFonts w:ascii="Times New Roman" w:hAnsi="Times New Roman" w:cs="Times New Roman"/>
          <w:b/>
          <w:sz w:val="32"/>
          <w:szCs w:val="24"/>
        </w:rPr>
        <w:t xml:space="preserve"> </w:t>
      </w:r>
    </w:p>
    <w:p w:rsidR="00FD6FC6" w:rsidRPr="00FD6FC6" w:rsidRDefault="00FD6FC6" w:rsidP="00FD6FC6">
      <w:pPr>
        <w:pStyle w:val="Bezodstpw"/>
        <w:ind w:firstLine="708"/>
        <w:rPr>
          <w:rFonts w:ascii="Times New Roman" w:hAnsi="Times New Roman" w:cs="Times New Roman"/>
          <w:b/>
          <w:sz w:val="36"/>
          <w:szCs w:val="24"/>
        </w:rPr>
      </w:pPr>
      <w:r w:rsidRPr="00FD6FC6">
        <w:rPr>
          <w:rFonts w:ascii="Times New Roman" w:hAnsi="Times New Roman" w:cs="Times New Roman"/>
          <w:b/>
          <w:sz w:val="24"/>
        </w:rPr>
        <w:lastRenderedPageBreak/>
        <w:t xml:space="preserve">Ponadto Zamawiający dopuszcza nawierzchnie posiadające certyfikat FIFA </w:t>
      </w:r>
      <w:proofErr w:type="spellStart"/>
      <w:r w:rsidRPr="00FD6FC6">
        <w:rPr>
          <w:rFonts w:ascii="Times New Roman" w:hAnsi="Times New Roman" w:cs="Times New Roman"/>
          <w:b/>
          <w:sz w:val="24"/>
        </w:rPr>
        <w:t>Quality</w:t>
      </w:r>
      <w:proofErr w:type="spellEnd"/>
      <w:r w:rsidRPr="00FD6FC6">
        <w:rPr>
          <w:rFonts w:ascii="Times New Roman" w:hAnsi="Times New Roman" w:cs="Times New Roman"/>
          <w:b/>
          <w:sz w:val="24"/>
        </w:rPr>
        <w:t xml:space="preserve"> Pro.</w:t>
      </w:r>
    </w:p>
    <w:p w:rsidR="00A45E46" w:rsidRDefault="00A45E46" w:rsidP="0051287E">
      <w:pPr>
        <w:pStyle w:val="western"/>
        <w:spacing w:before="0" w:beforeAutospacing="0" w:after="200" w:afterAutospacing="0" w:line="276" w:lineRule="auto"/>
        <w:jc w:val="both"/>
        <w:rPr>
          <w:rFonts w:eastAsiaTheme="minorHAnsi"/>
          <w:lang w:eastAsia="en-US"/>
        </w:rPr>
      </w:pPr>
    </w:p>
    <w:p w:rsidR="00943F8B" w:rsidRDefault="00943F8B" w:rsidP="0051287E">
      <w:pPr>
        <w:pStyle w:val="western"/>
        <w:spacing w:after="200" w:line="276" w:lineRule="auto"/>
        <w:jc w:val="both"/>
      </w:pPr>
      <w:r>
        <w:t>PYTANIE 7.</w:t>
      </w:r>
    </w:p>
    <w:p w:rsidR="00A45E46" w:rsidRPr="00A45E46" w:rsidRDefault="00A45E46" w:rsidP="0051287E">
      <w:pPr>
        <w:pStyle w:val="western"/>
        <w:spacing w:after="200" w:line="276" w:lineRule="auto"/>
        <w:jc w:val="both"/>
      </w:pPr>
      <w:r w:rsidRPr="00A45E46">
        <w:t xml:space="preserve">W związku z tym, że zgodnie z nowymi wymaganiami FIFA, od 2015 roku obowiązującym badaniem jest </w:t>
      </w:r>
      <w:proofErr w:type="spellStart"/>
      <w:r w:rsidRPr="00A45E46">
        <w:t>Lisport</w:t>
      </w:r>
      <w:proofErr w:type="spellEnd"/>
      <w:r w:rsidRPr="00A45E46">
        <w:t xml:space="preserve"> XL, który przeprowadzany </w:t>
      </w:r>
      <w:r w:rsidR="0051287E">
        <w:t>jest na nowym sprzęcie, zgodnie</w:t>
      </w:r>
      <w:r w:rsidR="0051287E">
        <w:br/>
      </w:r>
      <w:r w:rsidRPr="00A45E46">
        <w:t xml:space="preserve">z metodologią, która wg ekspertów FIFA i akredytowanych przez FIFA laboratoriów daje lepszą symulację ruchu zawodnika, w </w:t>
      </w:r>
      <w:proofErr w:type="gramStart"/>
      <w:r w:rsidRPr="00A45E46">
        <w:t>związku z czym</w:t>
      </w:r>
      <w:proofErr w:type="gramEnd"/>
      <w:r w:rsidRPr="00A45E46">
        <w:t xml:space="preserve"> lepiej potwierdza jakość włókna sztucznej trawy, </w:t>
      </w:r>
      <w:r w:rsidRPr="00A45E46">
        <w:rPr>
          <w:b/>
        </w:rPr>
        <w:t xml:space="preserve">wnosimy o zmianę i wprowadzenie wymogu posiadania przez zaoferowaną nawierzchnię potwierdzenia wykonania badania </w:t>
      </w:r>
      <w:proofErr w:type="spellStart"/>
      <w:r w:rsidRPr="00A45E46">
        <w:rPr>
          <w:b/>
        </w:rPr>
        <w:t>Lisport</w:t>
      </w:r>
      <w:proofErr w:type="spellEnd"/>
      <w:r w:rsidRPr="00A45E46">
        <w:rPr>
          <w:b/>
        </w:rPr>
        <w:t xml:space="preserve"> XL</w:t>
      </w:r>
      <w:r w:rsidRPr="00A45E46">
        <w:t xml:space="preserve"> dla min 3020 cykli zgodnie z wytycznymi FIFA. W związku z tym, że wymagane badanie na przeprowadzenie 160 000 cykli na „starej” maszynie </w:t>
      </w:r>
      <w:proofErr w:type="spellStart"/>
      <w:r w:rsidRPr="00A45E46">
        <w:t>lisport</w:t>
      </w:r>
      <w:proofErr w:type="spellEnd"/>
      <w:r w:rsidRPr="00A45E46">
        <w:t xml:space="preserve"> jest badaniem dobrowolnym, nie wymaganym żadną normą, może być traktowane wyłącznie jako dokument dodatkowy, </w:t>
      </w:r>
      <w:proofErr w:type="gramStart"/>
      <w:r w:rsidRPr="00A45E46">
        <w:t>nieobligatoryjny</w:t>
      </w:r>
      <w:proofErr w:type="gramEnd"/>
      <w:r w:rsidRPr="00A45E46">
        <w:t>.</w:t>
      </w:r>
      <w:r>
        <w:br/>
      </w:r>
    </w:p>
    <w:p w:rsidR="00A45E46" w:rsidRPr="00A45E46" w:rsidRDefault="00A45E46" w:rsidP="0051287E">
      <w:pPr>
        <w:jc w:val="both"/>
        <w:rPr>
          <w:rFonts w:ascii="Times New Roman" w:hAnsi="Times New Roman" w:cs="Times New Roman"/>
          <w:b/>
          <w:sz w:val="24"/>
          <w:szCs w:val="24"/>
        </w:rPr>
      </w:pPr>
      <w:r w:rsidRPr="00A45E46">
        <w:rPr>
          <w:rFonts w:ascii="Times New Roman" w:hAnsi="Times New Roman" w:cs="Times New Roman"/>
          <w:b/>
          <w:sz w:val="24"/>
          <w:szCs w:val="24"/>
        </w:rPr>
        <w:t xml:space="preserve">Odpowiedź:  </w:t>
      </w:r>
    </w:p>
    <w:p w:rsidR="00FD6FC6" w:rsidRPr="00FD6FC6" w:rsidRDefault="00FD6FC6" w:rsidP="00FD6FC6">
      <w:pPr>
        <w:ind w:firstLine="708"/>
        <w:jc w:val="both"/>
        <w:rPr>
          <w:rFonts w:ascii="Times New Roman" w:hAnsi="Times New Roman" w:cs="Times New Roman"/>
          <w:b/>
          <w:sz w:val="24"/>
          <w:szCs w:val="24"/>
        </w:rPr>
      </w:pPr>
      <w:r w:rsidRPr="00FD6FC6">
        <w:rPr>
          <w:rFonts w:ascii="Times New Roman" w:hAnsi="Times New Roman" w:cs="Times New Roman"/>
          <w:b/>
          <w:sz w:val="24"/>
          <w:szCs w:val="24"/>
        </w:rPr>
        <w:t xml:space="preserve">Zamawiający wymagając przedstawienia badania na 160.000 </w:t>
      </w:r>
      <w:proofErr w:type="gramStart"/>
      <w:r w:rsidRPr="00FD6FC6">
        <w:rPr>
          <w:rFonts w:ascii="Times New Roman" w:hAnsi="Times New Roman" w:cs="Times New Roman"/>
          <w:b/>
          <w:sz w:val="24"/>
          <w:szCs w:val="24"/>
        </w:rPr>
        <w:t>cykli</w:t>
      </w:r>
      <w:proofErr w:type="gramEnd"/>
      <w:r w:rsidRPr="00FD6FC6">
        <w:rPr>
          <w:rFonts w:ascii="Times New Roman" w:hAnsi="Times New Roman" w:cs="Times New Roman"/>
          <w:b/>
          <w:sz w:val="24"/>
          <w:szCs w:val="24"/>
        </w:rPr>
        <w:t xml:space="preserve"> kieruje się zastosowaniem nawierzchni z trawy syntetycznej, którą cechuje bardzo duża wytrzymałość oraz trwałość zastosowanego włókna a przede wszystkim brak występowania zjawiska </w:t>
      </w:r>
      <w:proofErr w:type="spellStart"/>
      <w:r w:rsidRPr="00FD6FC6">
        <w:rPr>
          <w:rFonts w:ascii="Times New Roman" w:hAnsi="Times New Roman" w:cs="Times New Roman"/>
          <w:b/>
          <w:sz w:val="24"/>
          <w:szCs w:val="24"/>
        </w:rPr>
        <w:t>fibrylizacji</w:t>
      </w:r>
      <w:proofErr w:type="spellEnd"/>
      <w:r w:rsidRPr="00FD6FC6">
        <w:rPr>
          <w:rFonts w:ascii="Times New Roman" w:hAnsi="Times New Roman" w:cs="Times New Roman"/>
          <w:b/>
          <w:sz w:val="24"/>
          <w:szCs w:val="24"/>
        </w:rPr>
        <w:t xml:space="preserve"> włókien. Zamawiający dopuszcza przedłożenie badania wykonanego przy użyciu maszyny </w:t>
      </w:r>
      <w:proofErr w:type="spellStart"/>
      <w:r w:rsidRPr="00FD6FC6">
        <w:rPr>
          <w:rFonts w:ascii="Times New Roman" w:hAnsi="Times New Roman" w:cs="Times New Roman"/>
          <w:b/>
          <w:sz w:val="24"/>
          <w:szCs w:val="24"/>
        </w:rPr>
        <w:t>Lisport</w:t>
      </w:r>
      <w:proofErr w:type="spellEnd"/>
      <w:r w:rsidRPr="00FD6FC6">
        <w:rPr>
          <w:rFonts w:ascii="Times New Roman" w:hAnsi="Times New Roman" w:cs="Times New Roman"/>
          <w:b/>
          <w:sz w:val="24"/>
          <w:szCs w:val="24"/>
        </w:rPr>
        <w:t xml:space="preserve"> XL na min. 60.000 </w:t>
      </w:r>
      <w:proofErr w:type="gramStart"/>
      <w:r w:rsidRPr="00FD6FC6">
        <w:rPr>
          <w:rFonts w:ascii="Times New Roman" w:hAnsi="Times New Roman" w:cs="Times New Roman"/>
          <w:b/>
          <w:sz w:val="24"/>
          <w:szCs w:val="24"/>
        </w:rPr>
        <w:t>cykli jako</w:t>
      </w:r>
      <w:proofErr w:type="gramEnd"/>
      <w:r w:rsidRPr="00FD6FC6">
        <w:rPr>
          <w:rFonts w:ascii="Times New Roman" w:hAnsi="Times New Roman" w:cs="Times New Roman"/>
          <w:b/>
          <w:sz w:val="24"/>
          <w:szCs w:val="24"/>
        </w:rPr>
        <w:t xml:space="preserve"> dokument równoważny</w:t>
      </w:r>
      <w:r w:rsidR="008D09D7">
        <w:rPr>
          <w:rFonts w:ascii="Times New Roman" w:hAnsi="Times New Roman" w:cs="Times New Roman"/>
          <w:b/>
          <w:sz w:val="24"/>
          <w:szCs w:val="24"/>
        </w:rPr>
        <w:t>.</w:t>
      </w:r>
    </w:p>
    <w:p w:rsidR="00943F8B" w:rsidRDefault="00943F8B" w:rsidP="0051287E">
      <w:pPr>
        <w:pStyle w:val="western"/>
        <w:spacing w:before="0" w:beforeAutospacing="0" w:after="200" w:afterAutospacing="0" w:line="276" w:lineRule="auto"/>
        <w:jc w:val="both"/>
        <w:rPr>
          <w:rFonts w:eastAsiaTheme="minorHAnsi"/>
          <w:lang w:eastAsia="en-US"/>
        </w:rPr>
      </w:pPr>
      <w:r>
        <w:rPr>
          <w:rFonts w:eastAsiaTheme="minorHAnsi"/>
          <w:lang w:eastAsia="en-US"/>
        </w:rPr>
        <w:t>PYTANIE 8.</w:t>
      </w:r>
    </w:p>
    <w:p w:rsidR="00943F8B" w:rsidRDefault="00943F8B" w:rsidP="0051287E">
      <w:pPr>
        <w:pStyle w:val="western"/>
        <w:spacing w:before="0" w:beforeAutospacing="0" w:after="200" w:afterAutospacing="0" w:line="276" w:lineRule="auto"/>
        <w:jc w:val="both"/>
        <w:rPr>
          <w:rFonts w:eastAsiaTheme="minorHAnsi"/>
          <w:lang w:eastAsia="en-US"/>
        </w:rPr>
      </w:pPr>
      <w:r>
        <w:rPr>
          <w:rFonts w:eastAsiaTheme="minorHAnsi"/>
          <w:lang w:eastAsia="en-US"/>
        </w:rPr>
        <w:t xml:space="preserve">W nawiązaniu do ogłoszenia o przetargu nieograniczonym o w/w nazwie, mając na względzie konieczność przedłożenia dokumentu o nazwie </w:t>
      </w:r>
      <w:proofErr w:type="gramStart"/>
      <w:r>
        <w:rPr>
          <w:rFonts w:eastAsiaTheme="minorHAnsi"/>
          <w:lang w:eastAsia="en-US"/>
        </w:rPr>
        <w:t>,,</w:t>
      </w:r>
      <w:proofErr w:type="gramEnd"/>
      <w:r>
        <w:rPr>
          <w:rFonts w:eastAsiaTheme="minorHAnsi"/>
          <w:lang w:eastAsia="en-US"/>
        </w:rPr>
        <w:t xml:space="preserve">jakość parametrów oferowanej trawy", proszę o możliwość zaoferowania nawierzchni z trawy syntetycznej, której parametr przepuszczalność wody dla kompletnego systemu określa badanie na zgodność z normą PN EN 15330-1:2014-02 lub raport z badań przeprowadzony przez specjalistyczne laboratorium (np. </w:t>
      </w:r>
      <w:proofErr w:type="spellStart"/>
      <w:r>
        <w:rPr>
          <w:rFonts w:eastAsiaTheme="minorHAnsi"/>
          <w:lang w:eastAsia="en-US"/>
        </w:rPr>
        <w:t>Labosport</w:t>
      </w:r>
      <w:proofErr w:type="spellEnd"/>
      <w:r>
        <w:rPr>
          <w:rFonts w:eastAsiaTheme="minorHAnsi"/>
          <w:lang w:eastAsia="en-US"/>
        </w:rPr>
        <w:t xml:space="preserve"> lub ISA-Sport lub Sports </w:t>
      </w:r>
      <w:proofErr w:type="spellStart"/>
      <w:r>
        <w:rPr>
          <w:rFonts w:eastAsiaTheme="minorHAnsi"/>
          <w:lang w:eastAsia="en-US"/>
        </w:rPr>
        <w:t>Labs</w:t>
      </w:r>
      <w:proofErr w:type="spellEnd"/>
      <w:r>
        <w:rPr>
          <w:rFonts w:eastAsiaTheme="minorHAnsi"/>
          <w:lang w:eastAsia="en-US"/>
        </w:rPr>
        <w:t xml:space="preserve"> </w:t>
      </w:r>
      <w:proofErr w:type="spellStart"/>
      <w:r>
        <w:rPr>
          <w:rFonts w:eastAsiaTheme="minorHAnsi"/>
          <w:lang w:eastAsia="en-US"/>
        </w:rPr>
        <w:t>Ltd</w:t>
      </w:r>
      <w:proofErr w:type="spellEnd"/>
      <w:r>
        <w:rPr>
          <w:rFonts w:eastAsiaTheme="minorHAnsi"/>
          <w:lang w:eastAsia="en-US"/>
        </w:rPr>
        <w:t xml:space="preserve">), dotyczący oferowanego systemu (trawa + wypełnienie), potwierdzający zgodność jego parametrów z FIFA </w:t>
      </w:r>
      <w:proofErr w:type="spellStart"/>
      <w:r>
        <w:rPr>
          <w:rFonts w:eastAsiaTheme="minorHAnsi"/>
          <w:lang w:eastAsia="en-US"/>
        </w:rPr>
        <w:t>Quality</w:t>
      </w:r>
      <w:proofErr w:type="spellEnd"/>
      <w:r>
        <w:rPr>
          <w:rFonts w:eastAsiaTheme="minorHAnsi"/>
          <w:lang w:eastAsia="en-US"/>
        </w:rPr>
        <w:t xml:space="preserve"> </w:t>
      </w:r>
      <w:proofErr w:type="spellStart"/>
      <w:r>
        <w:rPr>
          <w:rFonts w:eastAsiaTheme="minorHAnsi"/>
          <w:lang w:eastAsia="en-US"/>
        </w:rPr>
        <w:t>Concept</w:t>
      </w:r>
      <w:proofErr w:type="spellEnd"/>
      <w:r>
        <w:rPr>
          <w:rFonts w:eastAsiaTheme="minorHAnsi"/>
          <w:lang w:eastAsia="en-US"/>
        </w:rPr>
        <w:t xml:space="preserve"> </w:t>
      </w:r>
      <w:r w:rsidR="0051287E">
        <w:rPr>
          <w:rFonts w:eastAsiaTheme="minorHAnsi"/>
          <w:lang w:eastAsia="en-US"/>
        </w:rPr>
        <w:t xml:space="preserve">for </w:t>
      </w:r>
      <w:proofErr w:type="spellStart"/>
      <w:r w:rsidR="0051287E">
        <w:rPr>
          <w:rFonts w:eastAsiaTheme="minorHAnsi"/>
          <w:lang w:eastAsia="en-US"/>
        </w:rPr>
        <w:t>Footbal</w:t>
      </w:r>
      <w:proofErr w:type="spellEnd"/>
      <w:r w:rsidR="0051287E">
        <w:rPr>
          <w:rFonts w:eastAsiaTheme="minorHAnsi"/>
          <w:lang w:eastAsia="en-US"/>
        </w:rPr>
        <w:t xml:space="preserve"> Turf (edycja 2015).</w:t>
      </w:r>
    </w:p>
    <w:p w:rsidR="00943F8B" w:rsidRDefault="00943F8B" w:rsidP="0051287E">
      <w:pPr>
        <w:jc w:val="both"/>
        <w:rPr>
          <w:rFonts w:ascii="Times New Roman" w:hAnsi="Times New Roman" w:cs="Times New Roman"/>
          <w:b/>
          <w:sz w:val="24"/>
          <w:szCs w:val="24"/>
        </w:rPr>
      </w:pPr>
      <w:r w:rsidRPr="00A45E46">
        <w:rPr>
          <w:rFonts w:ascii="Times New Roman" w:hAnsi="Times New Roman" w:cs="Times New Roman"/>
          <w:b/>
          <w:sz w:val="24"/>
          <w:szCs w:val="24"/>
        </w:rPr>
        <w:t xml:space="preserve">Odpowiedź:  </w:t>
      </w:r>
    </w:p>
    <w:p w:rsidR="00FD6FC6" w:rsidRPr="00925CE6" w:rsidRDefault="00FD6FC6" w:rsidP="00FD6FC6">
      <w:pPr>
        <w:autoSpaceDE w:val="0"/>
        <w:autoSpaceDN w:val="0"/>
        <w:adjustRightInd w:val="0"/>
        <w:spacing w:after="0" w:line="360" w:lineRule="auto"/>
        <w:jc w:val="both"/>
        <w:rPr>
          <w:rFonts w:ascii="Times New Roman" w:eastAsia="ArialMT" w:hAnsi="Times New Roman" w:cs="Times New Roman"/>
          <w:b/>
          <w:sz w:val="24"/>
        </w:rPr>
      </w:pPr>
      <w:r w:rsidRPr="00925CE6">
        <w:rPr>
          <w:rFonts w:ascii="Times New Roman" w:hAnsi="Times New Roman" w:cs="Times New Roman"/>
          <w:b/>
          <w:sz w:val="24"/>
        </w:rPr>
        <w:t xml:space="preserve">Zamawiający dopuszcza możliwość zaoferowania nawierzchni z trawy syntetycznej, której parametr przepuszczalność wody dla kompletnego systemu określa badanie na zgodność z normą PN EN 15330-1:2014-02 lub </w:t>
      </w:r>
      <w:r w:rsidRPr="00925CE6">
        <w:rPr>
          <w:rFonts w:ascii="Times New Roman" w:eastAsia="ArialMT" w:hAnsi="Times New Roman" w:cs="Times New Roman"/>
          <w:b/>
          <w:sz w:val="24"/>
        </w:rPr>
        <w:t xml:space="preserve">raport z badań przeprowadzony przez specjalistyczne laboratorium (np. </w:t>
      </w:r>
      <w:proofErr w:type="spellStart"/>
      <w:proofErr w:type="gramStart"/>
      <w:r w:rsidRPr="00925CE6">
        <w:rPr>
          <w:rFonts w:ascii="Times New Roman" w:eastAsia="ArialMT" w:hAnsi="Times New Roman" w:cs="Times New Roman"/>
          <w:b/>
          <w:sz w:val="24"/>
        </w:rPr>
        <w:t>Labosport</w:t>
      </w:r>
      <w:proofErr w:type="spellEnd"/>
      <w:r w:rsidRPr="00925CE6">
        <w:rPr>
          <w:rFonts w:ascii="Times New Roman" w:eastAsia="ArialMT" w:hAnsi="Times New Roman" w:cs="Times New Roman"/>
          <w:b/>
          <w:sz w:val="24"/>
        </w:rPr>
        <w:t xml:space="preserve">  lub</w:t>
      </w:r>
      <w:proofErr w:type="gramEnd"/>
      <w:r w:rsidRPr="00925CE6">
        <w:rPr>
          <w:rFonts w:ascii="Times New Roman" w:eastAsia="ArialMT" w:hAnsi="Times New Roman" w:cs="Times New Roman"/>
          <w:b/>
          <w:sz w:val="24"/>
        </w:rPr>
        <w:t xml:space="preserve"> ISA-Sport lub Sports </w:t>
      </w:r>
      <w:proofErr w:type="spellStart"/>
      <w:r w:rsidRPr="00925CE6">
        <w:rPr>
          <w:rFonts w:ascii="Times New Roman" w:eastAsia="ArialMT" w:hAnsi="Times New Roman" w:cs="Times New Roman"/>
          <w:b/>
          <w:sz w:val="24"/>
        </w:rPr>
        <w:t>Labs</w:t>
      </w:r>
      <w:proofErr w:type="spellEnd"/>
      <w:r w:rsidRPr="00925CE6">
        <w:rPr>
          <w:rFonts w:ascii="Times New Roman" w:eastAsia="ArialMT" w:hAnsi="Times New Roman" w:cs="Times New Roman"/>
          <w:b/>
          <w:sz w:val="24"/>
        </w:rPr>
        <w:t xml:space="preserve"> </w:t>
      </w:r>
      <w:proofErr w:type="spellStart"/>
      <w:r w:rsidRPr="00925CE6">
        <w:rPr>
          <w:rFonts w:ascii="Times New Roman" w:eastAsia="ArialMT" w:hAnsi="Times New Roman" w:cs="Times New Roman"/>
          <w:b/>
          <w:sz w:val="24"/>
        </w:rPr>
        <w:t>Ltd</w:t>
      </w:r>
      <w:proofErr w:type="spellEnd"/>
      <w:r w:rsidRPr="00925CE6">
        <w:rPr>
          <w:rFonts w:ascii="Times New Roman" w:eastAsia="ArialMT" w:hAnsi="Times New Roman" w:cs="Times New Roman"/>
          <w:b/>
          <w:sz w:val="24"/>
        </w:rPr>
        <w:t xml:space="preserve">), </w:t>
      </w:r>
      <w:r w:rsidRPr="00925CE6">
        <w:rPr>
          <w:rFonts w:ascii="Times New Roman" w:eastAsia="ArialMT" w:hAnsi="Times New Roman" w:cs="Times New Roman"/>
          <w:b/>
          <w:sz w:val="24"/>
        </w:rPr>
        <w:lastRenderedPageBreak/>
        <w:t xml:space="preserve">dotyczący oferowanego systemu (trawa + wypełnienie), potwierdzający zgodność jego parametrów z FIFA </w:t>
      </w:r>
      <w:proofErr w:type="spellStart"/>
      <w:r w:rsidRPr="00925CE6">
        <w:rPr>
          <w:rFonts w:ascii="Times New Roman" w:eastAsia="ArialMT" w:hAnsi="Times New Roman" w:cs="Times New Roman"/>
          <w:b/>
          <w:sz w:val="24"/>
        </w:rPr>
        <w:t>Quality</w:t>
      </w:r>
      <w:proofErr w:type="spellEnd"/>
      <w:r w:rsidRPr="00925CE6">
        <w:rPr>
          <w:rFonts w:ascii="Times New Roman" w:eastAsia="ArialMT" w:hAnsi="Times New Roman" w:cs="Times New Roman"/>
          <w:b/>
          <w:sz w:val="24"/>
        </w:rPr>
        <w:t xml:space="preserve"> </w:t>
      </w:r>
      <w:proofErr w:type="spellStart"/>
      <w:r w:rsidRPr="00925CE6">
        <w:rPr>
          <w:rFonts w:ascii="Times New Roman" w:eastAsia="ArialMT" w:hAnsi="Times New Roman" w:cs="Times New Roman"/>
          <w:b/>
          <w:sz w:val="24"/>
        </w:rPr>
        <w:t>Concept</w:t>
      </w:r>
      <w:proofErr w:type="spellEnd"/>
      <w:r w:rsidRPr="00925CE6">
        <w:rPr>
          <w:rFonts w:ascii="Times New Roman" w:eastAsia="ArialMT" w:hAnsi="Times New Roman" w:cs="Times New Roman"/>
          <w:b/>
          <w:sz w:val="24"/>
        </w:rPr>
        <w:t xml:space="preserve"> for </w:t>
      </w:r>
      <w:proofErr w:type="spellStart"/>
      <w:r w:rsidRPr="00925CE6">
        <w:rPr>
          <w:rFonts w:ascii="Times New Roman" w:eastAsia="ArialMT" w:hAnsi="Times New Roman" w:cs="Times New Roman"/>
          <w:b/>
          <w:sz w:val="24"/>
        </w:rPr>
        <w:t>Footbal</w:t>
      </w:r>
      <w:proofErr w:type="spellEnd"/>
      <w:r w:rsidRPr="00925CE6">
        <w:rPr>
          <w:rFonts w:ascii="Times New Roman" w:eastAsia="ArialMT" w:hAnsi="Times New Roman" w:cs="Times New Roman"/>
          <w:b/>
          <w:sz w:val="24"/>
        </w:rPr>
        <w:t xml:space="preserve">  Turf (edycja 2015).</w:t>
      </w:r>
    </w:p>
    <w:p w:rsidR="00FD6FC6" w:rsidRPr="00FD6FC6" w:rsidRDefault="00FD6FC6" w:rsidP="00FD6FC6">
      <w:pPr>
        <w:autoSpaceDE w:val="0"/>
        <w:autoSpaceDN w:val="0"/>
        <w:adjustRightInd w:val="0"/>
        <w:spacing w:after="0" w:line="360" w:lineRule="auto"/>
        <w:jc w:val="both"/>
        <w:rPr>
          <w:rFonts w:ascii="Times New Roman" w:eastAsia="ArialMT" w:hAnsi="Times New Roman" w:cs="Times New Roman"/>
          <w:b/>
        </w:rPr>
      </w:pPr>
    </w:p>
    <w:p w:rsidR="00FD6FC6" w:rsidRPr="00925CE6" w:rsidRDefault="00FD6FC6" w:rsidP="00FD6FC6">
      <w:pPr>
        <w:autoSpaceDE w:val="0"/>
        <w:autoSpaceDN w:val="0"/>
        <w:adjustRightInd w:val="0"/>
        <w:spacing w:after="0" w:line="360" w:lineRule="auto"/>
        <w:jc w:val="both"/>
        <w:rPr>
          <w:rFonts w:ascii="Times New Roman" w:eastAsia="ArialMT" w:hAnsi="Times New Roman" w:cs="Times New Roman"/>
          <w:b/>
          <w:sz w:val="24"/>
        </w:rPr>
      </w:pPr>
      <w:r w:rsidRPr="00925CE6">
        <w:rPr>
          <w:rFonts w:ascii="Times New Roman" w:eastAsia="ArialMT" w:hAnsi="Times New Roman" w:cs="Times New Roman"/>
          <w:b/>
          <w:sz w:val="24"/>
        </w:rPr>
        <w:t xml:space="preserve">Ponadto modyfikuje się </w:t>
      </w:r>
      <w:proofErr w:type="gramStart"/>
      <w:r w:rsidRPr="00925CE6">
        <w:rPr>
          <w:rFonts w:ascii="Times New Roman" w:eastAsia="ArialMT" w:hAnsi="Times New Roman" w:cs="Times New Roman"/>
          <w:b/>
          <w:sz w:val="24"/>
        </w:rPr>
        <w:t>załącznik „Jakość</w:t>
      </w:r>
      <w:proofErr w:type="gramEnd"/>
      <w:r w:rsidRPr="00925CE6">
        <w:rPr>
          <w:rFonts w:ascii="Times New Roman" w:eastAsia="ArialMT" w:hAnsi="Times New Roman" w:cs="Times New Roman"/>
          <w:b/>
          <w:sz w:val="24"/>
        </w:rPr>
        <w:t xml:space="preserve"> parametrów oferowanej trawy” poprzez zmianę pkt. 7 na:</w:t>
      </w:r>
    </w:p>
    <w:p w:rsidR="00FD6FC6" w:rsidRPr="00925CE6" w:rsidRDefault="00FD6FC6" w:rsidP="00FD6FC6">
      <w:pPr>
        <w:autoSpaceDE w:val="0"/>
        <w:autoSpaceDN w:val="0"/>
        <w:adjustRightInd w:val="0"/>
        <w:spacing w:after="0" w:line="360" w:lineRule="auto"/>
        <w:jc w:val="both"/>
        <w:rPr>
          <w:rFonts w:ascii="Times New Roman" w:hAnsi="Times New Roman" w:cs="Times New Roman"/>
          <w:b/>
          <w:sz w:val="24"/>
        </w:rPr>
      </w:pPr>
      <w:r w:rsidRPr="00925CE6">
        <w:rPr>
          <w:rFonts w:ascii="Times New Roman" w:hAnsi="Times New Roman" w:cs="Times New Roman"/>
          <w:b/>
          <w:sz w:val="24"/>
        </w:rPr>
        <w:t xml:space="preserve">Przepuszczalność wody dla kompletnego systemu zgodnie z normą PN EN 15330-1:2014-02 lub zgodnie z </w:t>
      </w:r>
      <w:r w:rsidRPr="00925CE6">
        <w:rPr>
          <w:rFonts w:ascii="Times New Roman" w:eastAsia="ArialMT" w:hAnsi="Times New Roman" w:cs="Times New Roman"/>
          <w:b/>
          <w:sz w:val="24"/>
        </w:rPr>
        <w:t xml:space="preserve">raportem z badań przeprowadzony przez specjalistyczne laboratorium (np. </w:t>
      </w:r>
      <w:proofErr w:type="spellStart"/>
      <w:proofErr w:type="gramStart"/>
      <w:r w:rsidRPr="00925CE6">
        <w:rPr>
          <w:rFonts w:ascii="Times New Roman" w:eastAsia="ArialMT" w:hAnsi="Times New Roman" w:cs="Times New Roman"/>
          <w:b/>
          <w:sz w:val="24"/>
        </w:rPr>
        <w:t>Labosport</w:t>
      </w:r>
      <w:proofErr w:type="spellEnd"/>
      <w:r w:rsidRPr="00925CE6">
        <w:rPr>
          <w:rFonts w:ascii="Times New Roman" w:eastAsia="ArialMT" w:hAnsi="Times New Roman" w:cs="Times New Roman"/>
          <w:b/>
          <w:sz w:val="24"/>
        </w:rPr>
        <w:t xml:space="preserve">  lub</w:t>
      </w:r>
      <w:proofErr w:type="gramEnd"/>
      <w:r w:rsidRPr="00925CE6">
        <w:rPr>
          <w:rFonts w:ascii="Times New Roman" w:eastAsia="ArialMT" w:hAnsi="Times New Roman" w:cs="Times New Roman"/>
          <w:b/>
          <w:sz w:val="24"/>
        </w:rPr>
        <w:t xml:space="preserve"> ISA-Sport lub Sports </w:t>
      </w:r>
      <w:proofErr w:type="spellStart"/>
      <w:r w:rsidRPr="00925CE6">
        <w:rPr>
          <w:rFonts w:ascii="Times New Roman" w:eastAsia="ArialMT" w:hAnsi="Times New Roman" w:cs="Times New Roman"/>
          <w:b/>
          <w:sz w:val="24"/>
        </w:rPr>
        <w:t>Labs</w:t>
      </w:r>
      <w:proofErr w:type="spellEnd"/>
      <w:r w:rsidRPr="00925CE6">
        <w:rPr>
          <w:rFonts w:ascii="Times New Roman" w:eastAsia="ArialMT" w:hAnsi="Times New Roman" w:cs="Times New Roman"/>
          <w:b/>
          <w:sz w:val="24"/>
        </w:rPr>
        <w:t xml:space="preserve"> </w:t>
      </w:r>
      <w:proofErr w:type="spellStart"/>
      <w:r w:rsidRPr="00925CE6">
        <w:rPr>
          <w:rFonts w:ascii="Times New Roman" w:eastAsia="ArialMT" w:hAnsi="Times New Roman" w:cs="Times New Roman"/>
          <w:b/>
          <w:sz w:val="24"/>
        </w:rPr>
        <w:t>Ltd</w:t>
      </w:r>
      <w:proofErr w:type="spellEnd"/>
      <w:r w:rsidRPr="00925CE6">
        <w:rPr>
          <w:rFonts w:ascii="Times New Roman" w:eastAsia="ArialMT" w:hAnsi="Times New Roman" w:cs="Times New Roman"/>
          <w:b/>
          <w:sz w:val="24"/>
        </w:rPr>
        <w:t xml:space="preserve">), dotyczący oferowanego systemu (trawa + wypełnienie), potwierdzający zgodność jego parametrów z FIFA </w:t>
      </w:r>
      <w:proofErr w:type="spellStart"/>
      <w:r w:rsidRPr="00925CE6">
        <w:rPr>
          <w:rFonts w:ascii="Times New Roman" w:eastAsia="ArialMT" w:hAnsi="Times New Roman" w:cs="Times New Roman"/>
          <w:b/>
          <w:sz w:val="24"/>
        </w:rPr>
        <w:t>Quality</w:t>
      </w:r>
      <w:proofErr w:type="spellEnd"/>
      <w:r w:rsidRPr="00925CE6">
        <w:rPr>
          <w:rFonts w:ascii="Times New Roman" w:eastAsia="ArialMT" w:hAnsi="Times New Roman" w:cs="Times New Roman"/>
          <w:b/>
          <w:sz w:val="24"/>
        </w:rPr>
        <w:t xml:space="preserve"> </w:t>
      </w:r>
      <w:proofErr w:type="spellStart"/>
      <w:r w:rsidRPr="00925CE6">
        <w:rPr>
          <w:rFonts w:ascii="Times New Roman" w:eastAsia="ArialMT" w:hAnsi="Times New Roman" w:cs="Times New Roman"/>
          <w:b/>
          <w:sz w:val="24"/>
        </w:rPr>
        <w:t>Concept</w:t>
      </w:r>
      <w:proofErr w:type="spellEnd"/>
      <w:r w:rsidRPr="00925CE6">
        <w:rPr>
          <w:rFonts w:ascii="Times New Roman" w:eastAsia="ArialMT" w:hAnsi="Times New Roman" w:cs="Times New Roman"/>
          <w:b/>
          <w:sz w:val="24"/>
        </w:rPr>
        <w:t xml:space="preserve"> for </w:t>
      </w:r>
      <w:proofErr w:type="spellStart"/>
      <w:r w:rsidRPr="00925CE6">
        <w:rPr>
          <w:rFonts w:ascii="Times New Roman" w:eastAsia="ArialMT" w:hAnsi="Times New Roman" w:cs="Times New Roman"/>
          <w:b/>
          <w:sz w:val="24"/>
        </w:rPr>
        <w:t>Footbal</w:t>
      </w:r>
      <w:proofErr w:type="spellEnd"/>
      <w:r w:rsidRPr="00925CE6">
        <w:rPr>
          <w:rFonts w:ascii="Times New Roman" w:eastAsia="ArialMT" w:hAnsi="Times New Roman" w:cs="Times New Roman"/>
          <w:b/>
          <w:sz w:val="24"/>
        </w:rPr>
        <w:t xml:space="preserve">  Turf (edycja 2015).</w:t>
      </w:r>
    </w:p>
    <w:p w:rsidR="00FD6FC6" w:rsidRDefault="00FD6FC6" w:rsidP="0051287E">
      <w:pPr>
        <w:pStyle w:val="western"/>
        <w:spacing w:before="0" w:beforeAutospacing="0" w:after="200" w:afterAutospacing="0" w:line="276" w:lineRule="auto"/>
        <w:jc w:val="both"/>
        <w:rPr>
          <w:rFonts w:eastAsiaTheme="minorHAnsi"/>
          <w:lang w:eastAsia="en-US"/>
        </w:rPr>
      </w:pPr>
    </w:p>
    <w:p w:rsidR="008B03AB" w:rsidRPr="008B03AB" w:rsidRDefault="008B03AB" w:rsidP="0051287E">
      <w:pPr>
        <w:pStyle w:val="western"/>
        <w:spacing w:before="0" w:beforeAutospacing="0" w:after="200" w:afterAutospacing="0" w:line="276" w:lineRule="auto"/>
        <w:jc w:val="both"/>
        <w:rPr>
          <w:rFonts w:eastAsiaTheme="minorHAnsi"/>
          <w:lang w:eastAsia="en-US"/>
        </w:rPr>
      </w:pPr>
      <w:r w:rsidRPr="008B03AB">
        <w:rPr>
          <w:rFonts w:eastAsiaTheme="minorHAnsi"/>
          <w:lang w:eastAsia="en-US"/>
        </w:rPr>
        <w:t>PYTANIE 9.</w:t>
      </w:r>
    </w:p>
    <w:p w:rsidR="008B03AB" w:rsidRDefault="008B03AB" w:rsidP="0051287E">
      <w:pPr>
        <w:jc w:val="both"/>
        <w:rPr>
          <w:rFonts w:ascii="Times New Roman" w:hAnsi="Times New Roman" w:cs="Times New Roman"/>
          <w:sz w:val="24"/>
          <w:szCs w:val="24"/>
        </w:rPr>
      </w:pPr>
      <w:r>
        <w:rPr>
          <w:rFonts w:ascii="Times New Roman" w:hAnsi="Times New Roman" w:cs="Times New Roman"/>
          <w:sz w:val="24"/>
          <w:szCs w:val="24"/>
        </w:rPr>
        <w:t xml:space="preserve">W związku z tym, że zgodnie z nowymi wymaganiami FIFA, od 2015 roku obowiązującym badaniem jest </w:t>
      </w:r>
      <w:proofErr w:type="spellStart"/>
      <w:r>
        <w:rPr>
          <w:rFonts w:ascii="Times New Roman" w:hAnsi="Times New Roman" w:cs="Times New Roman"/>
          <w:sz w:val="24"/>
          <w:szCs w:val="24"/>
        </w:rPr>
        <w:t>Lisport</w:t>
      </w:r>
      <w:proofErr w:type="spellEnd"/>
      <w:r>
        <w:rPr>
          <w:rFonts w:ascii="Times New Roman" w:hAnsi="Times New Roman" w:cs="Times New Roman"/>
          <w:sz w:val="24"/>
          <w:szCs w:val="24"/>
        </w:rPr>
        <w:t xml:space="preserve"> XL, który przeprowadzany </w:t>
      </w:r>
      <w:r w:rsidR="0051287E">
        <w:rPr>
          <w:rFonts w:ascii="Times New Roman" w:hAnsi="Times New Roman" w:cs="Times New Roman"/>
          <w:sz w:val="24"/>
          <w:szCs w:val="24"/>
        </w:rPr>
        <w:t>jest na nowym sprzęcie, zgodnie</w:t>
      </w:r>
      <w:r w:rsidR="0051287E">
        <w:rPr>
          <w:rFonts w:ascii="Times New Roman" w:hAnsi="Times New Roman" w:cs="Times New Roman"/>
          <w:sz w:val="24"/>
          <w:szCs w:val="24"/>
        </w:rPr>
        <w:br/>
      </w:r>
      <w:r>
        <w:rPr>
          <w:rFonts w:ascii="Times New Roman" w:hAnsi="Times New Roman" w:cs="Times New Roman"/>
          <w:sz w:val="24"/>
          <w:szCs w:val="24"/>
        </w:rPr>
        <w:t xml:space="preserve">z metodologią, która wg ekspertów FIFA i akredytowanych przez FIFA laboratoriów daje lepszą symulację ruchu zawodnika, w </w:t>
      </w:r>
      <w:proofErr w:type="gramStart"/>
      <w:r>
        <w:rPr>
          <w:rFonts w:ascii="Times New Roman" w:hAnsi="Times New Roman" w:cs="Times New Roman"/>
          <w:sz w:val="24"/>
          <w:szCs w:val="24"/>
        </w:rPr>
        <w:t>związku z czym</w:t>
      </w:r>
      <w:proofErr w:type="gramEnd"/>
      <w:r>
        <w:rPr>
          <w:rFonts w:ascii="Times New Roman" w:hAnsi="Times New Roman" w:cs="Times New Roman"/>
          <w:sz w:val="24"/>
          <w:szCs w:val="24"/>
        </w:rPr>
        <w:t xml:space="preserve"> lepiej potwierdza jakość włókna sztucznej trawy, </w:t>
      </w:r>
      <w:r w:rsidRPr="008B03AB">
        <w:rPr>
          <w:rFonts w:ascii="Times New Roman" w:hAnsi="Times New Roman" w:cs="Times New Roman"/>
          <w:b/>
          <w:sz w:val="24"/>
          <w:szCs w:val="24"/>
        </w:rPr>
        <w:t xml:space="preserve">wnosimy o zmianę i wprowadzenie wymogu posiadania przez zaoferowaną nawierzchnię potwierdzenia wykonania badania </w:t>
      </w:r>
      <w:proofErr w:type="spellStart"/>
      <w:r w:rsidRPr="008B03AB">
        <w:rPr>
          <w:rFonts w:ascii="Times New Roman" w:hAnsi="Times New Roman" w:cs="Times New Roman"/>
          <w:b/>
          <w:sz w:val="24"/>
          <w:szCs w:val="24"/>
        </w:rPr>
        <w:t>Lisport</w:t>
      </w:r>
      <w:proofErr w:type="spellEnd"/>
      <w:r w:rsidRPr="008B03AB">
        <w:rPr>
          <w:rFonts w:ascii="Times New Roman" w:hAnsi="Times New Roman" w:cs="Times New Roman"/>
          <w:b/>
          <w:sz w:val="24"/>
          <w:szCs w:val="24"/>
        </w:rPr>
        <w:t xml:space="preserve"> XL.</w:t>
      </w:r>
      <w:r w:rsidR="0051287E">
        <w:rPr>
          <w:rFonts w:ascii="Times New Roman" w:hAnsi="Times New Roman" w:cs="Times New Roman"/>
          <w:sz w:val="24"/>
          <w:szCs w:val="24"/>
        </w:rPr>
        <w:t xml:space="preserve"> W związku</w:t>
      </w:r>
      <w:r w:rsidR="0051287E">
        <w:rPr>
          <w:rFonts w:ascii="Times New Roman" w:hAnsi="Times New Roman" w:cs="Times New Roman"/>
          <w:sz w:val="24"/>
          <w:szCs w:val="24"/>
        </w:rPr>
        <w:br/>
      </w:r>
      <w:r>
        <w:rPr>
          <w:rFonts w:ascii="Times New Roman" w:hAnsi="Times New Roman" w:cs="Times New Roman"/>
          <w:sz w:val="24"/>
          <w:szCs w:val="24"/>
        </w:rPr>
        <w:t xml:space="preserve">z tym, że wymagane badanie na przeprowadzenie 160 000 cykli na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starej" maszynie </w:t>
      </w:r>
      <w:proofErr w:type="spellStart"/>
      <w:r>
        <w:rPr>
          <w:rFonts w:ascii="Times New Roman" w:hAnsi="Times New Roman" w:cs="Times New Roman"/>
          <w:sz w:val="24"/>
          <w:szCs w:val="24"/>
        </w:rPr>
        <w:t>lisport</w:t>
      </w:r>
      <w:proofErr w:type="spellEnd"/>
      <w:r>
        <w:rPr>
          <w:rFonts w:ascii="Times New Roman" w:hAnsi="Times New Roman" w:cs="Times New Roman"/>
          <w:sz w:val="24"/>
          <w:szCs w:val="24"/>
        </w:rPr>
        <w:t xml:space="preserve"> jest badaniem dobrowolnym, nie wymaganym żadną normą, może być traktowane wyłącznie jako dokument dodatkowy, nieobligatoryjny.</w:t>
      </w:r>
    </w:p>
    <w:p w:rsidR="008B03AB" w:rsidRDefault="008B03AB" w:rsidP="0051287E">
      <w:pPr>
        <w:jc w:val="both"/>
        <w:rPr>
          <w:rFonts w:ascii="Times New Roman" w:hAnsi="Times New Roman" w:cs="Times New Roman"/>
          <w:b/>
          <w:sz w:val="24"/>
          <w:szCs w:val="24"/>
        </w:rPr>
      </w:pPr>
      <w:r w:rsidRPr="00A45E46">
        <w:rPr>
          <w:rFonts w:ascii="Times New Roman" w:hAnsi="Times New Roman" w:cs="Times New Roman"/>
          <w:b/>
          <w:sz w:val="24"/>
          <w:szCs w:val="24"/>
        </w:rPr>
        <w:t xml:space="preserve">Odpowiedź:  </w:t>
      </w:r>
    </w:p>
    <w:p w:rsidR="00FD6FC6" w:rsidRPr="00E34AE9" w:rsidRDefault="00FD6FC6" w:rsidP="00FD6FC6">
      <w:pPr>
        <w:jc w:val="both"/>
        <w:rPr>
          <w:rFonts w:ascii="Times New Roman" w:hAnsi="Times New Roman" w:cs="Times New Roman"/>
          <w:b/>
          <w:sz w:val="24"/>
          <w:szCs w:val="24"/>
        </w:rPr>
      </w:pPr>
      <w:r w:rsidRPr="00E34AE9">
        <w:rPr>
          <w:rFonts w:ascii="Times New Roman" w:hAnsi="Times New Roman" w:cs="Times New Roman"/>
          <w:b/>
          <w:sz w:val="24"/>
          <w:szCs w:val="24"/>
        </w:rPr>
        <w:t xml:space="preserve">Zamawiający wymagając przedstawienia badania na 160.000 </w:t>
      </w:r>
      <w:proofErr w:type="gramStart"/>
      <w:r w:rsidRPr="00E34AE9">
        <w:rPr>
          <w:rFonts w:ascii="Times New Roman" w:hAnsi="Times New Roman" w:cs="Times New Roman"/>
          <w:b/>
          <w:sz w:val="24"/>
          <w:szCs w:val="24"/>
        </w:rPr>
        <w:t>cykli</w:t>
      </w:r>
      <w:proofErr w:type="gramEnd"/>
      <w:r w:rsidRPr="00E34AE9">
        <w:rPr>
          <w:rFonts w:ascii="Times New Roman" w:hAnsi="Times New Roman" w:cs="Times New Roman"/>
          <w:b/>
          <w:sz w:val="24"/>
          <w:szCs w:val="24"/>
        </w:rPr>
        <w:t xml:space="preserve"> kieruje się zastosowaniem nawierzchni z trawy syntetycznej, którą cechuje bardzo duża wytrzymałość oraz trwałość zastosowanego włókna a przede wszystkim brak występowania zjawiska </w:t>
      </w:r>
      <w:proofErr w:type="spellStart"/>
      <w:r w:rsidRPr="00E34AE9">
        <w:rPr>
          <w:rFonts w:ascii="Times New Roman" w:hAnsi="Times New Roman" w:cs="Times New Roman"/>
          <w:b/>
          <w:sz w:val="24"/>
          <w:szCs w:val="24"/>
        </w:rPr>
        <w:t>fibrylizacji</w:t>
      </w:r>
      <w:proofErr w:type="spellEnd"/>
      <w:r w:rsidRPr="00E34AE9">
        <w:rPr>
          <w:rFonts w:ascii="Times New Roman" w:hAnsi="Times New Roman" w:cs="Times New Roman"/>
          <w:b/>
          <w:sz w:val="24"/>
          <w:szCs w:val="24"/>
        </w:rPr>
        <w:t xml:space="preserve"> włókien. Zamawiający dopuszcza przedłożenie badania wykonanego przy użyciu maszyny </w:t>
      </w:r>
      <w:proofErr w:type="spellStart"/>
      <w:r w:rsidRPr="00E34AE9">
        <w:rPr>
          <w:rFonts w:ascii="Times New Roman" w:hAnsi="Times New Roman" w:cs="Times New Roman"/>
          <w:b/>
          <w:sz w:val="24"/>
          <w:szCs w:val="24"/>
        </w:rPr>
        <w:t>Lisport</w:t>
      </w:r>
      <w:proofErr w:type="spellEnd"/>
      <w:r w:rsidRPr="00E34AE9">
        <w:rPr>
          <w:rFonts w:ascii="Times New Roman" w:hAnsi="Times New Roman" w:cs="Times New Roman"/>
          <w:b/>
          <w:sz w:val="24"/>
          <w:szCs w:val="24"/>
        </w:rPr>
        <w:t xml:space="preserve"> XL na min. 60.000 </w:t>
      </w:r>
      <w:proofErr w:type="gramStart"/>
      <w:r w:rsidRPr="00E34AE9">
        <w:rPr>
          <w:rFonts w:ascii="Times New Roman" w:hAnsi="Times New Roman" w:cs="Times New Roman"/>
          <w:b/>
          <w:sz w:val="24"/>
          <w:szCs w:val="24"/>
        </w:rPr>
        <w:t>cykli jako</w:t>
      </w:r>
      <w:proofErr w:type="gramEnd"/>
      <w:r w:rsidRPr="00E34AE9">
        <w:rPr>
          <w:rFonts w:ascii="Times New Roman" w:hAnsi="Times New Roman" w:cs="Times New Roman"/>
          <w:b/>
          <w:sz w:val="24"/>
          <w:szCs w:val="24"/>
        </w:rPr>
        <w:t xml:space="preserve"> dokument równoważny</w:t>
      </w:r>
      <w:r w:rsidR="008D09D7">
        <w:rPr>
          <w:rFonts w:ascii="Times New Roman" w:hAnsi="Times New Roman" w:cs="Times New Roman"/>
          <w:b/>
          <w:sz w:val="24"/>
          <w:szCs w:val="24"/>
        </w:rPr>
        <w:t>.</w:t>
      </w:r>
    </w:p>
    <w:p w:rsidR="005401E7" w:rsidRPr="005401E7" w:rsidRDefault="005401E7" w:rsidP="005401E7">
      <w:pPr>
        <w:pStyle w:val="Tekstpodstawowy"/>
        <w:suppressAutoHyphens w:val="0"/>
        <w:spacing w:after="200"/>
        <w:rPr>
          <w:rFonts w:eastAsiaTheme="minorHAnsi"/>
          <w:bCs/>
          <w:kern w:val="0"/>
          <w:lang w:eastAsia="en-US" w:bidi="ar-SA"/>
        </w:rPr>
      </w:pPr>
      <w:r w:rsidRPr="005401E7">
        <w:rPr>
          <w:rFonts w:eastAsiaTheme="minorHAnsi"/>
          <w:bCs/>
          <w:kern w:val="0"/>
          <w:lang w:eastAsia="en-US" w:bidi="ar-SA"/>
        </w:rPr>
        <w:t>PYTANIE 10.</w:t>
      </w:r>
    </w:p>
    <w:p w:rsidR="005401E7" w:rsidRPr="005401E7" w:rsidRDefault="005401E7" w:rsidP="005401E7">
      <w:pPr>
        <w:jc w:val="both"/>
        <w:rPr>
          <w:rFonts w:ascii="Times New Roman" w:hAnsi="Times New Roman" w:cs="Times New Roman"/>
          <w:b/>
          <w:bCs/>
          <w:sz w:val="24"/>
          <w:szCs w:val="24"/>
        </w:rPr>
      </w:pPr>
      <w:r w:rsidRPr="005401E7">
        <w:rPr>
          <w:rFonts w:ascii="Times New Roman" w:hAnsi="Times New Roman" w:cs="Times New Roman"/>
          <w:b/>
          <w:bCs/>
          <w:sz w:val="24"/>
          <w:szCs w:val="24"/>
        </w:rPr>
        <w:t>W zakresie nawierzchni boiska.</w:t>
      </w:r>
    </w:p>
    <w:p w:rsidR="005401E7" w:rsidRPr="005401E7" w:rsidRDefault="005401E7" w:rsidP="005401E7">
      <w:pPr>
        <w:jc w:val="both"/>
        <w:rPr>
          <w:rFonts w:ascii="Times New Roman" w:hAnsi="Times New Roman" w:cs="Times New Roman"/>
          <w:sz w:val="24"/>
          <w:szCs w:val="24"/>
        </w:rPr>
      </w:pPr>
      <w:r w:rsidRPr="005401E7">
        <w:rPr>
          <w:rFonts w:ascii="Times New Roman" w:hAnsi="Times New Roman" w:cs="Times New Roman"/>
          <w:sz w:val="24"/>
          <w:szCs w:val="24"/>
        </w:rPr>
        <w:t xml:space="preserve">Zamawiający szczegółowo określił w dokumentacji przetargowej minimalne parametry nawierzchni z  trawy syntetycznej  oraz </w:t>
      </w:r>
      <w:proofErr w:type="gramStart"/>
      <w:r w:rsidRPr="005401E7">
        <w:rPr>
          <w:rFonts w:ascii="Times New Roman" w:hAnsi="Times New Roman" w:cs="Times New Roman"/>
          <w:sz w:val="24"/>
          <w:szCs w:val="24"/>
        </w:rPr>
        <w:t>dokumenty jakie</w:t>
      </w:r>
      <w:proofErr w:type="gramEnd"/>
      <w:r w:rsidRPr="005401E7">
        <w:rPr>
          <w:rFonts w:ascii="Times New Roman" w:hAnsi="Times New Roman" w:cs="Times New Roman"/>
          <w:sz w:val="24"/>
          <w:szCs w:val="24"/>
        </w:rPr>
        <w:t xml:space="preserve"> oferowana nawierzchnia ma posiadać.</w:t>
      </w:r>
    </w:p>
    <w:p w:rsidR="005401E7" w:rsidRPr="005401E7" w:rsidRDefault="005401E7" w:rsidP="005401E7">
      <w:pPr>
        <w:jc w:val="both"/>
        <w:rPr>
          <w:rFonts w:ascii="Times New Roman" w:hAnsi="Times New Roman" w:cs="Times New Roman"/>
          <w:sz w:val="24"/>
          <w:szCs w:val="24"/>
        </w:rPr>
      </w:pPr>
      <w:r w:rsidRPr="005401E7">
        <w:rPr>
          <w:rFonts w:ascii="Times New Roman" w:hAnsi="Times New Roman" w:cs="Times New Roman"/>
          <w:sz w:val="24"/>
          <w:szCs w:val="24"/>
        </w:rPr>
        <w:t xml:space="preserve">Dopuszczenie w tym przypadku produktów równoważnych jest działaniem jedynie pozornym. </w:t>
      </w:r>
    </w:p>
    <w:p w:rsidR="005401E7" w:rsidRPr="005401E7" w:rsidRDefault="005401E7" w:rsidP="005401E7">
      <w:pPr>
        <w:jc w:val="both"/>
        <w:rPr>
          <w:rFonts w:ascii="Times New Roman" w:hAnsi="Times New Roman" w:cs="Times New Roman"/>
          <w:sz w:val="24"/>
          <w:szCs w:val="24"/>
        </w:rPr>
      </w:pPr>
      <w:r w:rsidRPr="005401E7">
        <w:rPr>
          <w:rFonts w:ascii="Times New Roman" w:hAnsi="Times New Roman" w:cs="Times New Roman"/>
          <w:sz w:val="24"/>
          <w:szCs w:val="24"/>
        </w:rPr>
        <w:lastRenderedPageBreak/>
        <w:t xml:space="preserve">Wskazanie szczegółowych parametrów wskazuje na konkretną nawierzchnię - produkowana przez firmę </w:t>
      </w:r>
      <w:proofErr w:type="spellStart"/>
      <w:r w:rsidRPr="005401E7">
        <w:rPr>
          <w:rFonts w:ascii="Times New Roman" w:hAnsi="Times New Roman" w:cs="Times New Roman"/>
          <w:sz w:val="24"/>
          <w:szCs w:val="24"/>
        </w:rPr>
        <w:t>Fieldturf</w:t>
      </w:r>
      <w:proofErr w:type="spellEnd"/>
      <w:r w:rsidRPr="005401E7">
        <w:rPr>
          <w:rFonts w:ascii="Times New Roman" w:hAnsi="Times New Roman" w:cs="Times New Roman"/>
          <w:sz w:val="24"/>
          <w:szCs w:val="24"/>
        </w:rPr>
        <w:t xml:space="preserve">, model 360 - do której dostęp jest </w:t>
      </w:r>
      <w:proofErr w:type="gramStart"/>
      <w:r w:rsidRPr="005401E7">
        <w:rPr>
          <w:rFonts w:ascii="Times New Roman" w:hAnsi="Times New Roman" w:cs="Times New Roman"/>
          <w:sz w:val="24"/>
          <w:szCs w:val="24"/>
        </w:rPr>
        <w:t>ograniczony przez co</w:t>
      </w:r>
      <w:proofErr w:type="gramEnd"/>
      <w:r w:rsidRPr="005401E7">
        <w:rPr>
          <w:rFonts w:ascii="Times New Roman" w:hAnsi="Times New Roman" w:cs="Times New Roman"/>
          <w:sz w:val="24"/>
          <w:szCs w:val="24"/>
        </w:rPr>
        <w:t xml:space="preserve"> całkowicie ogranicza możliwość zaoferowania produktów, które jakościowo nie odbiegają od określonych w specyfikacji, a nawet je przewyższają i są z powodzeniem stosowane na całym świecie. </w:t>
      </w:r>
    </w:p>
    <w:p w:rsidR="005401E7" w:rsidRPr="005401E7" w:rsidRDefault="005401E7" w:rsidP="005401E7">
      <w:pPr>
        <w:jc w:val="both"/>
        <w:rPr>
          <w:rFonts w:ascii="Times New Roman" w:hAnsi="Times New Roman" w:cs="Times New Roman"/>
          <w:sz w:val="24"/>
          <w:szCs w:val="24"/>
        </w:rPr>
      </w:pPr>
      <w:r w:rsidRPr="005401E7">
        <w:rPr>
          <w:rFonts w:ascii="Times New Roman" w:hAnsi="Times New Roman" w:cs="Times New Roman"/>
          <w:sz w:val="24"/>
          <w:szCs w:val="24"/>
        </w:rPr>
        <w:t xml:space="preserve">W ten sposób Zamawiający ogranicza dostęp do postępowania dla firm, które posiadają w swojej ofercie inne (równie dobre) sztuczne trawy, ale różniące się (minimalnie) poszczególnymi parametrami. </w:t>
      </w:r>
    </w:p>
    <w:p w:rsidR="005401E7" w:rsidRPr="005401E7" w:rsidRDefault="005401E7" w:rsidP="005401E7">
      <w:pPr>
        <w:jc w:val="both"/>
        <w:rPr>
          <w:rFonts w:ascii="Times New Roman" w:hAnsi="Times New Roman" w:cs="Times New Roman"/>
          <w:sz w:val="24"/>
          <w:szCs w:val="24"/>
        </w:rPr>
      </w:pPr>
      <w:r w:rsidRPr="005401E7">
        <w:rPr>
          <w:rFonts w:ascii="Times New Roman" w:hAnsi="Times New Roman" w:cs="Times New Roman"/>
          <w:sz w:val="24"/>
          <w:szCs w:val="24"/>
        </w:rPr>
        <w:t xml:space="preserve">Co prawda Zamawiający nie ma konieczności uwzględniać wszystkich nawierzchni dostępnych na rynku, jednak – w celu zachowania fundamentalnej zasady określonej w ustawie Prawo Zamówień </w:t>
      </w:r>
      <w:proofErr w:type="gramStart"/>
      <w:r w:rsidRPr="005401E7">
        <w:rPr>
          <w:rFonts w:ascii="Times New Roman" w:hAnsi="Times New Roman" w:cs="Times New Roman"/>
          <w:sz w:val="24"/>
          <w:szCs w:val="24"/>
        </w:rPr>
        <w:t>Publicznych czyli</w:t>
      </w:r>
      <w:proofErr w:type="gramEnd"/>
      <w:r w:rsidRPr="005401E7">
        <w:rPr>
          <w:rFonts w:ascii="Times New Roman" w:hAnsi="Times New Roman" w:cs="Times New Roman"/>
          <w:sz w:val="24"/>
          <w:szCs w:val="24"/>
        </w:rPr>
        <w:t xml:space="preserve"> uczciwej konkurencji - powinien tak opisać przedmiot zamówienia, aby potencjalni wykonawcy mieli możliwość wyboru spośród kilku produktów niezbędnych do realizacji tego zamówienia. Zamawiający powinien unikać wszelkich sformułowań lub parametrów, które by wskazywały na konkretny wyrób albo na konkretnego wykonawcę. Nie można mówić o zachowaniu zasady uczciwej konkurencji w sytuacji, gdy przedmiot zamówienia określony jest w sposób wskazujący na konkretny produkt, przy czym produkt ten nie musi być nazwany przez Zamawiającego, wystarczy, że wymogi i parametry dla przedmiotu zamówienia określone są tak, że aby je spełnić oferent musi dostarczyć jeden konkretny produkt. Celem takiej regulacji jest zwiększenie efektywności wydatkowania środków publicznych.</w:t>
      </w:r>
    </w:p>
    <w:p w:rsidR="005401E7" w:rsidRPr="005401E7" w:rsidRDefault="005401E7" w:rsidP="005401E7">
      <w:pPr>
        <w:jc w:val="both"/>
        <w:rPr>
          <w:rFonts w:ascii="Times New Roman" w:hAnsi="Times New Roman" w:cs="Times New Roman"/>
          <w:sz w:val="24"/>
          <w:szCs w:val="24"/>
        </w:rPr>
      </w:pPr>
      <w:r w:rsidRPr="005401E7">
        <w:rPr>
          <w:rFonts w:ascii="Times New Roman" w:hAnsi="Times New Roman" w:cs="Times New Roman"/>
          <w:sz w:val="24"/>
          <w:szCs w:val="24"/>
        </w:rPr>
        <w:t xml:space="preserve">W związku z tym dbając o uczciwą konkurencję prosimy o dopuszczenie proponowanego przez nas rozwiązania o parametrach bardzo zbliżonych do zaprojektowanego, a w niektórych aspektach znacznie przewyższające. Jest to bardzo dobry i wytrzymały produkt niemieckiego producenta, który m.in. został zainstalowany w Polsce na kilku obiektach, posiada także </w:t>
      </w:r>
      <w:r w:rsidRPr="005401E7">
        <w:rPr>
          <w:rFonts w:ascii="Times New Roman" w:hAnsi="Times New Roman" w:cs="Times New Roman"/>
          <w:b/>
          <w:bCs/>
          <w:sz w:val="24"/>
          <w:szCs w:val="24"/>
          <w:u w:val="single"/>
        </w:rPr>
        <w:t xml:space="preserve">aktualny certyfikat FIFA </w:t>
      </w:r>
      <w:proofErr w:type="spellStart"/>
      <w:r w:rsidRPr="005401E7">
        <w:rPr>
          <w:rFonts w:ascii="Times New Roman" w:hAnsi="Times New Roman" w:cs="Times New Roman"/>
          <w:b/>
          <w:bCs/>
          <w:sz w:val="24"/>
          <w:szCs w:val="24"/>
          <w:u w:val="single"/>
        </w:rPr>
        <w:t>Quality</w:t>
      </w:r>
      <w:proofErr w:type="spellEnd"/>
      <w:r w:rsidRPr="005401E7">
        <w:rPr>
          <w:rFonts w:ascii="Times New Roman" w:hAnsi="Times New Roman" w:cs="Times New Roman"/>
          <w:b/>
          <w:bCs/>
          <w:sz w:val="24"/>
          <w:szCs w:val="24"/>
          <w:u w:val="single"/>
        </w:rPr>
        <w:t xml:space="preserve"> PRO na boisku w Polsce (Mielec) z</w:t>
      </w:r>
      <w:r w:rsidRPr="005401E7">
        <w:rPr>
          <w:rFonts w:ascii="Times New Roman" w:hAnsi="Times New Roman" w:cs="Times New Roman"/>
          <w:sz w:val="24"/>
          <w:szCs w:val="24"/>
        </w:rPr>
        <w:t xml:space="preserve"> wymaganym przez Państwa wypełnieniem SBR. </w:t>
      </w:r>
    </w:p>
    <w:p w:rsidR="005401E7" w:rsidRPr="005401E7" w:rsidRDefault="005401E7" w:rsidP="005401E7">
      <w:pPr>
        <w:jc w:val="both"/>
        <w:rPr>
          <w:rFonts w:ascii="Times New Roman" w:hAnsi="Times New Roman" w:cs="Times New Roman"/>
          <w:sz w:val="24"/>
          <w:szCs w:val="24"/>
        </w:rPr>
      </w:pPr>
      <w:r w:rsidRPr="005401E7">
        <w:rPr>
          <w:rFonts w:ascii="Times New Roman" w:hAnsi="Times New Roman" w:cs="Times New Roman"/>
          <w:sz w:val="24"/>
          <w:szCs w:val="24"/>
        </w:rPr>
        <w:t xml:space="preserve">Czy zamawiający </w:t>
      </w:r>
      <w:proofErr w:type="gramStart"/>
      <w:r w:rsidRPr="005401E7">
        <w:rPr>
          <w:rFonts w:ascii="Times New Roman" w:hAnsi="Times New Roman" w:cs="Times New Roman"/>
          <w:sz w:val="24"/>
          <w:szCs w:val="24"/>
        </w:rPr>
        <w:t>dopuszcza jako</w:t>
      </w:r>
      <w:proofErr w:type="gramEnd"/>
      <w:r w:rsidRPr="005401E7">
        <w:rPr>
          <w:rFonts w:ascii="Times New Roman" w:hAnsi="Times New Roman" w:cs="Times New Roman"/>
          <w:sz w:val="24"/>
          <w:szCs w:val="24"/>
        </w:rPr>
        <w:t xml:space="preserve"> równoważny niżej opisany system:</w:t>
      </w:r>
    </w:p>
    <w:p w:rsidR="005401E7" w:rsidRPr="005401E7" w:rsidRDefault="005401E7" w:rsidP="005401E7">
      <w:pPr>
        <w:jc w:val="both"/>
        <w:rPr>
          <w:rFonts w:ascii="Times New Roman" w:hAnsi="Times New Roman" w:cs="Times New Roman"/>
          <w:b/>
          <w:bCs/>
          <w:sz w:val="24"/>
          <w:szCs w:val="24"/>
        </w:rPr>
      </w:pPr>
      <w:r w:rsidRPr="005401E7">
        <w:rPr>
          <w:rFonts w:ascii="Times New Roman" w:hAnsi="Times New Roman" w:cs="Times New Roman"/>
          <w:b/>
          <w:bCs/>
          <w:sz w:val="24"/>
          <w:szCs w:val="24"/>
        </w:rPr>
        <w:t>Sztuczna trawa</w:t>
      </w:r>
      <w:r w:rsidRPr="005401E7">
        <w:rPr>
          <w:rFonts w:ascii="Times New Roman" w:hAnsi="Times New Roman" w:cs="Times New Roman"/>
          <w:sz w:val="24"/>
          <w:szCs w:val="24"/>
        </w:rPr>
        <w:t xml:space="preserve"> powinna mieć wklejone linie boiska do piłki nożnej i posiadać następujące parametry:</w:t>
      </w:r>
    </w:p>
    <w:p w:rsidR="005401E7" w:rsidRPr="005401E7" w:rsidRDefault="005401E7" w:rsidP="005401E7">
      <w:pPr>
        <w:jc w:val="both"/>
        <w:rPr>
          <w:rFonts w:ascii="Times New Roman" w:hAnsi="Times New Roman" w:cs="Times New Roman"/>
          <w:sz w:val="24"/>
          <w:szCs w:val="24"/>
        </w:rPr>
      </w:pPr>
      <w:r w:rsidRPr="005401E7">
        <w:rPr>
          <w:rFonts w:ascii="Times New Roman" w:hAnsi="Times New Roman" w:cs="Times New Roman"/>
          <w:sz w:val="24"/>
          <w:szCs w:val="24"/>
        </w:rPr>
        <w:t>Dwa odcienie włókien w jednym pęczku, każde z włókien o grubości min. 390 mikronów</w:t>
      </w:r>
    </w:p>
    <w:p w:rsidR="005401E7" w:rsidRPr="005401E7" w:rsidRDefault="005401E7" w:rsidP="005401E7">
      <w:pPr>
        <w:numPr>
          <w:ilvl w:val="0"/>
          <w:numId w:val="16"/>
        </w:numPr>
        <w:jc w:val="both"/>
        <w:rPr>
          <w:rFonts w:ascii="Times New Roman" w:hAnsi="Times New Roman" w:cs="Times New Roman"/>
          <w:sz w:val="24"/>
          <w:szCs w:val="24"/>
        </w:rPr>
      </w:pPr>
      <w:proofErr w:type="gramStart"/>
      <w:r w:rsidRPr="005401E7">
        <w:rPr>
          <w:rFonts w:ascii="Times New Roman" w:hAnsi="Times New Roman" w:cs="Times New Roman"/>
          <w:sz w:val="24"/>
          <w:szCs w:val="24"/>
        </w:rPr>
        <w:t>wysokość</w:t>
      </w:r>
      <w:proofErr w:type="gramEnd"/>
      <w:r w:rsidRPr="005401E7">
        <w:rPr>
          <w:rFonts w:ascii="Times New Roman" w:hAnsi="Times New Roman" w:cs="Times New Roman"/>
          <w:sz w:val="24"/>
          <w:szCs w:val="24"/>
        </w:rPr>
        <w:t xml:space="preserve"> włókna min 60mm</w:t>
      </w:r>
    </w:p>
    <w:p w:rsidR="005401E7" w:rsidRPr="005401E7" w:rsidRDefault="005401E7" w:rsidP="005401E7">
      <w:pPr>
        <w:numPr>
          <w:ilvl w:val="0"/>
          <w:numId w:val="16"/>
        </w:numPr>
        <w:jc w:val="both"/>
        <w:rPr>
          <w:rFonts w:ascii="Times New Roman" w:hAnsi="Times New Roman" w:cs="Times New Roman"/>
          <w:sz w:val="24"/>
          <w:szCs w:val="24"/>
        </w:rPr>
      </w:pPr>
      <w:proofErr w:type="gramStart"/>
      <w:r w:rsidRPr="005401E7">
        <w:rPr>
          <w:rFonts w:ascii="Times New Roman" w:hAnsi="Times New Roman" w:cs="Times New Roman"/>
          <w:sz w:val="24"/>
          <w:szCs w:val="24"/>
        </w:rPr>
        <w:t>ilość</w:t>
      </w:r>
      <w:proofErr w:type="gramEnd"/>
      <w:r w:rsidRPr="005401E7">
        <w:rPr>
          <w:rFonts w:ascii="Times New Roman" w:hAnsi="Times New Roman" w:cs="Times New Roman"/>
          <w:sz w:val="24"/>
          <w:szCs w:val="24"/>
        </w:rPr>
        <w:t xml:space="preserve"> pęczków min. 9 500/m2</w:t>
      </w:r>
    </w:p>
    <w:p w:rsidR="005401E7" w:rsidRPr="005401E7" w:rsidRDefault="005401E7" w:rsidP="005401E7">
      <w:pPr>
        <w:numPr>
          <w:ilvl w:val="0"/>
          <w:numId w:val="16"/>
        </w:numPr>
        <w:jc w:val="both"/>
        <w:rPr>
          <w:rFonts w:ascii="Times New Roman" w:hAnsi="Times New Roman" w:cs="Times New Roman"/>
          <w:sz w:val="24"/>
          <w:szCs w:val="24"/>
        </w:rPr>
      </w:pPr>
      <w:proofErr w:type="gramStart"/>
      <w:r w:rsidRPr="005401E7">
        <w:rPr>
          <w:rFonts w:ascii="Times New Roman" w:hAnsi="Times New Roman" w:cs="Times New Roman"/>
          <w:sz w:val="24"/>
          <w:szCs w:val="24"/>
        </w:rPr>
        <w:t>ilość</w:t>
      </w:r>
      <w:proofErr w:type="gramEnd"/>
      <w:r w:rsidRPr="005401E7">
        <w:rPr>
          <w:rFonts w:ascii="Times New Roman" w:hAnsi="Times New Roman" w:cs="Times New Roman"/>
          <w:sz w:val="24"/>
          <w:szCs w:val="24"/>
        </w:rPr>
        <w:t xml:space="preserve"> włókien min 114 00/m2</w:t>
      </w:r>
    </w:p>
    <w:p w:rsidR="005401E7" w:rsidRPr="005401E7" w:rsidRDefault="005401E7" w:rsidP="005401E7">
      <w:pPr>
        <w:numPr>
          <w:ilvl w:val="0"/>
          <w:numId w:val="16"/>
        </w:numPr>
        <w:jc w:val="both"/>
        <w:rPr>
          <w:rFonts w:ascii="Times New Roman" w:hAnsi="Times New Roman" w:cs="Times New Roman"/>
          <w:sz w:val="24"/>
          <w:szCs w:val="24"/>
        </w:rPr>
      </w:pPr>
      <w:proofErr w:type="gramStart"/>
      <w:r w:rsidRPr="005401E7">
        <w:rPr>
          <w:rFonts w:ascii="Times New Roman" w:hAnsi="Times New Roman" w:cs="Times New Roman"/>
          <w:sz w:val="24"/>
          <w:szCs w:val="24"/>
        </w:rPr>
        <w:t>waga</w:t>
      </w:r>
      <w:proofErr w:type="gramEnd"/>
      <w:r w:rsidRPr="005401E7">
        <w:rPr>
          <w:rFonts w:ascii="Times New Roman" w:hAnsi="Times New Roman" w:cs="Times New Roman"/>
          <w:sz w:val="24"/>
          <w:szCs w:val="24"/>
        </w:rPr>
        <w:t xml:space="preserve"> całkowita min 2900 g/m2</w:t>
      </w:r>
    </w:p>
    <w:p w:rsidR="005401E7" w:rsidRPr="005401E7" w:rsidRDefault="005401E7" w:rsidP="005401E7">
      <w:pPr>
        <w:numPr>
          <w:ilvl w:val="0"/>
          <w:numId w:val="16"/>
        </w:numPr>
        <w:jc w:val="both"/>
        <w:rPr>
          <w:rFonts w:ascii="Times New Roman" w:hAnsi="Times New Roman" w:cs="Times New Roman"/>
          <w:sz w:val="24"/>
          <w:szCs w:val="24"/>
        </w:rPr>
      </w:pPr>
      <w:proofErr w:type="gramStart"/>
      <w:r w:rsidRPr="005401E7">
        <w:rPr>
          <w:rFonts w:ascii="Times New Roman" w:hAnsi="Times New Roman" w:cs="Times New Roman"/>
          <w:sz w:val="24"/>
          <w:szCs w:val="24"/>
        </w:rPr>
        <w:t>waga</w:t>
      </w:r>
      <w:proofErr w:type="gramEnd"/>
      <w:r w:rsidRPr="005401E7">
        <w:rPr>
          <w:rFonts w:ascii="Times New Roman" w:hAnsi="Times New Roman" w:cs="Times New Roman"/>
          <w:sz w:val="24"/>
          <w:szCs w:val="24"/>
        </w:rPr>
        <w:t xml:space="preserve"> włókna min 1600 g/m2</w:t>
      </w:r>
    </w:p>
    <w:p w:rsidR="005401E7" w:rsidRPr="005401E7" w:rsidRDefault="005401E7" w:rsidP="005401E7">
      <w:pPr>
        <w:numPr>
          <w:ilvl w:val="0"/>
          <w:numId w:val="16"/>
        </w:numPr>
        <w:jc w:val="both"/>
        <w:rPr>
          <w:rFonts w:ascii="Times New Roman" w:hAnsi="Times New Roman" w:cs="Times New Roman"/>
          <w:sz w:val="24"/>
          <w:szCs w:val="24"/>
        </w:rPr>
      </w:pPr>
      <w:proofErr w:type="spellStart"/>
      <w:proofErr w:type="gramStart"/>
      <w:r w:rsidRPr="005401E7">
        <w:rPr>
          <w:rFonts w:ascii="Times New Roman" w:hAnsi="Times New Roman" w:cs="Times New Roman"/>
          <w:sz w:val="24"/>
          <w:szCs w:val="24"/>
        </w:rPr>
        <w:t>dtex</w:t>
      </w:r>
      <w:proofErr w:type="spellEnd"/>
      <w:proofErr w:type="gramEnd"/>
      <w:r w:rsidRPr="005401E7">
        <w:rPr>
          <w:rFonts w:ascii="Times New Roman" w:hAnsi="Times New Roman" w:cs="Times New Roman"/>
          <w:sz w:val="24"/>
          <w:szCs w:val="24"/>
        </w:rPr>
        <w:t xml:space="preserve"> min 12 000</w:t>
      </w:r>
    </w:p>
    <w:p w:rsidR="005401E7" w:rsidRPr="005401E7" w:rsidRDefault="005401E7" w:rsidP="005401E7">
      <w:pPr>
        <w:numPr>
          <w:ilvl w:val="0"/>
          <w:numId w:val="16"/>
        </w:numPr>
        <w:jc w:val="both"/>
        <w:rPr>
          <w:rFonts w:ascii="Times New Roman" w:hAnsi="Times New Roman" w:cs="Times New Roman"/>
          <w:sz w:val="24"/>
          <w:szCs w:val="24"/>
        </w:rPr>
      </w:pPr>
      <w:proofErr w:type="gramStart"/>
      <w:r w:rsidRPr="005401E7">
        <w:rPr>
          <w:rFonts w:ascii="Times New Roman" w:hAnsi="Times New Roman" w:cs="Times New Roman"/>
          <w:sz w:val="24"/>
          <w:szCs w:val="24"/>
        </w:rPr>
        <w:lastRenderedPageBreak/>
        <w:t>wytrzymałość</w:t>
      </w:r>
      <w:proofErr w:type="gramEnd"/>
      <w:r w:rsidRPr="005401E7">
        <w:rPr>
          <w:rFonts w:ascii="Times New Roman" w:hAnsi="Times New Roman" w:cs="Times New Roman"/>
          <w:sz w:val="24"/>
          <w:szCs w:val="24"/>
        </w:rPr>
        <w:t xml:space="preserve"> łączenia klejonego po starzeniu min. 97N/100mm</w:t>
      </w:r>
    </w:p>
    <w:p w:rsidR="005401E7" w:rsidRPr="005401E7" w:rsidRDefault="005401E7" w:rsidP="005401E7">
      <w:pPr>
        <w:numPr>
          <w:ilvl w:val="0"/>
          <w:numId w:val="16"/>
        </w:numPr>
        <w:jc w:val="both"/>
        <w:rPr>
          <w:rFonts w:ascii="Times New Roman" w:hAnsi="Times New Roman" w:cs="Times New Roman"/>
          <w:sz w:val="24"/>
          <w:szCs w:val="24"/>
        </w:rPr>
      </w:pPr>
      <w:proofErr w:type="gramStart"/>
      <w:r w:rsidRPr="005401E7">
        <w:rPr>
          <w:rFonts w:ascii="Times New Roman" w:hAnsi="Times New Roman" w:cs="Times New Roman"/>
          <w:sz w:val="24"/>
          <w:szCs w:val="24"/>
        </w:rPr>
        <w:t>wyrywanie</w:t>
      </w:r>
      <w:proofErr w:type="gramEnd"/>
      <w:r w:rsidRPr="005401E7">
        <w:rPr>
          <w:rFonts w:ascii="Times New Roman" w:hAnsi="Times New Roman" w:cs="Times New Roman"/>
          <w:sz w:val="24"/>
          <w:szCs w:val="24"/>
        </w:rPr>
        <w:t xml:space="preserve"> pęczka po starzeniu m in 54 N</w:t>
      </w:r>
    </w:p>
    <w:p w:rsidR="005401E7" w:rsidRPr="005401E7" w:rsidRDefault="005401E7" w:rsidP="005401E7">
      <w:pPr>
        <w:numPr>
          <w:ilvl w:val="0"/>
          <w:numId w:val="16"/>
        </w:numPr>
        <w:jc w:val="both"/>
        <w:rPr>
          <w:rFonts w:ascii="Times New Roman" w:hAnsi="Times New Roman" w:cs="Times New Roman"/>
          <w:sz w:val="24"/>
          <w:szCs w:val="24"/>
        </w:rPr>
      </w:pPr>
      <w:proofErr w:type="gramStart"/>
      <w:r w:rsidRPr="005401E7">
        <w:rPr>
          <w:rFonts w:ascii="Times New Roman" w:hAnsi="Times New Roman" w:cs="Times New Roman"/>
          <w:sz w:val="24"/>
          <w:szCs w:val="24"/>
        </w:rPr>
        <w:t>przepuszczalność</w:t>
      </w:r>
      <w:proofErr w:type="gramEnd"/>
      <w:r w:rsidRPr="005401E7">
        <w:rPr>
          <w:rFonts w:ascii="Times New Roman" w:hAnsi="Times New Roman" w:cs="Times New Roman"/>
          <w:sz w:val="24"/>
          <w:szCs w:val="24"/>
        </w:rPr>
        <w:t xml:space="preserve"> wody przez kompletny system min. 2000 mm/h</w:t>
      </w:r>
    </w:p>
    <w:p w:rsidR="005401E7" w:rsidRPr="005401E7" w:rsidRDefault="005401E7" w:rsidP="005401E7">
      <w:pPr>
        <w:numPr>
          <w:ilvl w:val="0"/>
          <w:numId w:val="16"/>
        </w:numPr>
        <w:jc w:val="both"/>
        <w:rPr>
          <w:rFonts w:ascii="Times New Roman" w:hAnsi="Times New Roman" w:cs="Times New Roman"/>
          <w:sz w:val="24"/>
          <w:szCs w:val="24"/>
        </w:rPr>
      </w:pPr>
      <w:proofErr w:type="gramStart"/>
      <w:r w:rsidRPr="005401E7">
        <w:rPr>
          <w:rFonts w:ascii="Times New Roman" w:hAnsi="Times New Roman" w:cs="Times New Roman"/>
          <w:sz w:val="24"/>
          <w:szCs w:val="24"/>
        </w:rPr>
        <w:t>przepuszczalność</w:t>
      </w:r>
      <w:proofErr w:type="gramEnd"/>
      <w:r w:rsidRPr="005401E7">
        <w:rPr>
          <w:rFonts w:ascii="Times New Roman" w:hAnsi="Times New Roman" w:cs="Times New Roman"/>
          <w:sz w:val="24"/>
          <w:szCs w:val="24"/>
        </w:rPr>
        <w:t xml:space="preserve"> wody przez samą nawierzchnię min. 2000 mm/h</w:t>
      </w:r>
    </w:p>
    <w:p w:rsidR="005401E7" w:rsidRPr="005401E7" w:rsidRDefault="005401E7" w:rsidP="005401E7">
      <w:pPr>
        <w:numPr>
          <w:ilvl w:val="0"/>
          <w:numId w:val="16"/>
        </w:numPr>
        <w:jc w:val="both"/>
        <w:rPr>
          <w:rFonts w:ascii="Times New Roman" w:hAnsi="Times New Roman" w:cs="Times New Roman"/>
          <w:sz w:val="24"/>
          <w:szCs w:val="24"/>
        </w:rPr>
      </w:pPr>
      <w:proofErr w:type="gramStart"/>
      <w:r w:rsidRPr="005401E7">
        <w:rPr>
          <w:rFonts w:ascii="Times New Roman" w:hAnsi="Times New Roman" w:cs="Times New Roman"/>
          <w:sz w:val="24"/>
          <w:szCs w:val="24"/>
        </w:rPr>
        <w:t>typ</w:t>
      </w:r>
      <w:proofErr w:type="gramEnd"/>
      <w:r w:rsidRPr="005401E7">
        <w:rPr>
          <w:rFonts w:ascii="Times New Roman" w:hAnsi="Times New Roman" w:cs="Times New Roman"/>
          <w:sz w:val="24"/>
          <w:szCs w:val="24"/>
        </w:rPr>
        <w:t xml:space="preserve"> trawy: </w:t>
      </w:r>
      <w:proofErr w:type="spellStart"/>
      <w:r w:rsidRPr="005401E7">
        <w:rPr>
          <w:rFonts w:ascii="Times New Roman" w:hAnsi="Times New Roman" w:cs="Times New Roman"/>
          <w:sz w:val="24"/>
          <w:szCs w:val="24"/>
        </w:rPr>
        <w:t>monofil</w:t>
      </w:r>
      <w:proofErr w:type="spellEnd"/>
    </w:p>
    <w:p w:rsidR="005401E7" w:rsidRPr="005401E7" w:rsidRDefault="005401E7" w:rsidP="005401E7">
      <w:pPr>
        <w:numPr>
          <w:ilvl w:val="0"/>
          <w:numId w:val="16"/>
        </w:numPr>
        <w:jc w:val="both"/>
        <w:rPr>
          <w:rFonts w:ascii="Times New Roman" w:hAnsi="Times New Roman" w:cs="Times New Roman"/>
          <w:sz w:val="24"/>
          <w:szCs w:val="24"/>
        </w:rPr>
      </w:pPr>
      <w:proofErr w:type="gramStart"/>
      <w:r w:rsidRPr="005401E7">
        <w:rPr>
          <w:rFonts w:ascii="Times New Roman" w:hAnsi="Times New Roman" w:cs="Times New Roman"/>
          <w:sz w:val="24"/>
          <w:szCs w:val="24"/>
        </w:rPr>
        <w:t>rodzaj</w:t>
      </w:r>
      <w:proofErr w:type="gramEnd"/>
      <w:r w:rsidRPr="005401E7">
        <w:rPr>
          <w:rFonts w:ascii="Times New Roman" w:hAnsi="Times New Roman" w:cs="Times New Roman"/>
          <w:sz w:val="24"/>
          <w:szCs w:val="24"/>
        </w:rPr>
        <w:t xml:space="preserve"> trawy: polietylen</w:t>
      </w:r>
    </w:p>
    <w:p w:rsidR="005401E7" w:rsidRPr="005401E7" w:rsidRDefault="005401E7" w:rsidP="005401E7">
      <w:pPr>
        <w:numPr>
          <w:ilvl w:val="0"/>
          <w:numId w:val="16"/>
        </w:numPr>
        <w:jc w:val="both"/>
        <w:rPr>
          <w:rFonts w:ascii="Times New Roman" w:hAnsi="Times New Roman" w:cs="Times New Roman"/>
          <w:sz w:val="24"/>
          <w:szCs w:val="24"/>
        </w:rPr>
      </w:pPr>
      <w:r w:rsidRPr="005401E7">
        <w:rPr>
          <w:rFonts w:ascii="Times New Roman" w:hAnsi="Times New Roman" w:cs="Times New Roman"/>
          <w:sz w:val="24"/>
          <w:szCs w:val="24"/>
        </w:rPr>
        <w:t xml:space="preserve">Wypełnienie sztucznej trawy – piasek kwarcowy i granulat </w:t>
      </w:r>
      <w:proofErr w:type="spellStart"/>
      <w:r w:rsidRPr="005401E7">
        <w:rPr>
          <w:rFonts w:ascii="Times New Roman" w:hAnsi="Times New Roman" w:cs="Times New Roman"/>
          <w:sz w:val="24"/>
          <w:szCs w:val="24"/>
        </w:rPr>
        <w:t>gumowySBR</w:t>
      </w:r>
      <w:proofErr w:type="spellEnd"/>
      <w:r w:rsidRPr="005401E7">
        <w:rPr>
          <w:rFonts w:ascii="Times New Roman" w:hAnsi="Times New Roman" w:cs="Times New Roman"/>
          <w:sz w:val="24"/>
          <w:szCs w:val="24"/>
        </w:rPr>
        <w:t xml:space="preserve"> (w ilości zgodnej z badaniem specjalistycznego laboratorium np. </w:t>
      </w:r>
      <w:proofErr w:type="spellStart"/>
      <w:r w:rsidRPr="005401E7">
        <w:rPr>
          <w:rFonts w:ascii="Times New Roman" w:hAnsi="Times New Roman" w:cs="Times New Roman"/>
          <w:sz w:val="24"/>
          <w:szCs w:val="24"/>
        </w:rPr>
        <w:t>Labosport</w:t>
      </w:r>
      <w:proofErr w:type="spellEnd"/>
      <w:r w:rsidRPr="005401E7">
        <w:rPr>
          <w:rFonts w:ascii="Times New Roman" w:hAnsi="Times New Roman" w:cs="Times New Roman"/>
          <w:sz w:val="24"/>
          <w:szCs w:val="24"/>
        </w:rPr>
        <w:t xml:space="preserve">, Sports </w:t>
      </w:r>
      <w:proofErr w:type="spellStart"/>
      <w:r w:rsidRPr="005401E7">
        <w:rPr>
          <w:rFonts w:ascii="Times New Roman" w:hAnsi="Times New Roman" w:cs="Times New Roman"/>
          <w:sz w:val="24"/>
          <w:szCs w:val="24"/>
        </w:rPr>
        <w:t>Labs</w:t>
      </w:r>
      <w:proofErr w:type="spellEnd"/>
      <w:r w:rsidRPr="005401E7">
        <w:rPr>
          <w:rFonts w:ascii="Times New Roman" w:hAnsi="Times New Roman" w:cs="Times New Roman"/>
          <w:sz w:val="24"/>
          <w:szCs w:val="24"/>
        </w:rPr>
        <w:t xml:space="preserve"> lub ISA-Sport).</w:t>
      </w:r>
    </w:p>
    <w:p w:rsidR="005401E7" w:rsidRPr="005401E7" w:rsidRDefault="005401E7" w:rsidP="005401E7">
      <w:pPr>
        <w:jc w:val="both"/>
        <w:rPr>
          <w:rFonts w:ascii="Times New Roman" w:hAnsi="Times New Roman" w:cs="Times New Roman"/>
          <w:b/>
          <w:bCs/>
          <w:sz w:val="24"/>
          <w:szCs w:val="24"/>
        </w:rPr>
      </w:pPr>
      <w:r w:rsidRPr="005401E7">
        <w:rPr>
          <w:rFonts w:ascii="Times New Roman" w:hAnsi="Times New Roman" w:cs="Times New Roman"/>
          <w:b/>
          <w:bCs/>
          <w:sz w:val="24"/>
          <w:szCs w:val="24"/>
        </w:rPr>
        <w:t>Wraz z dokumenty dotyczące systemu nawierzchni z trawy syntetycznej:</w:t>
      </w:r>
    </w:p>
    <w:p w:rsidR="005401E7" w:rsidRPr="005401E7" w:rsidRDefault="005401E7" w:rsidP="005401E7">
      <w:pPr>
        <w:numPr>
          <w:ilvl w:val="0"/>
          <w:numId w:val="17"/>
        </w:numPr>
        <w:jc w:val="both"/>
        <w:rPr>
          <w:rFonts w:ascii="Times New Roman" w:hAnsi="Times New Roman" w:cs="Times New Roman"/>
          <w:sz w:val="24"/>
          <w:szCs w:val="24"/>
        </w:rPr>
      </w:pPr>
      <w:r w:rsidRPr="005401E7">
        <w:rPr>
          <w:rFonts w:ascii="Times New Roman" w:hAnsi="Times New Roman" w:cs="Times New Roman"/>
          <w:b/>
          <w:bCs/>
          <w:sz w:val="24"/>
          <w:szCs w:val="24"/>
        </w:rPr>
        <w:t xml:space="preserve">Aktualny certyfikat FIFA </w:t>
      </w:r>
      <w:proofErr w:type="spellStart"/>
      <w:r w:rsidRPr="005401E7">
        <w:rPr>
          <w:rFonts w:ascii="Times New Roman" w:hAnsi="Times New Roman" w:cs="Times New Roman"/>
          <w:b/>
          <w:bCs/>
          <w:sz w:val="24"/>
          <w:szCs w:val="24"/>
        </w:rPr>
        <w:t>Quality</w:t>
      </w:r>
      <w:proofErr w:type="spellEnd"/>
      <w:r w:rsidRPr="005401E7">
        <w:rPr>
          <w:rFonts w:ascii="Times New Roman" w:hAnsi="Times New Roman" w:cs="Times New Roman"/>
          <w:b/>
          <w:bCs/>
          <w:sz w:val="24"/>
          <w:szCs w:val="24"/>
        </w:rPr>
        <w:t xml:space="preserve"> Pro</w:t>
      </w:r>
      <w:r w:rsidRPr="005401E7">
        <w:rPr>
          <w:rFonts w:ascii="Times New Roman" w:hAnsi="Times New Roman" w:cs="Times New Roman"/>
          <w:sz w:val="24"/>
          <w:szCs w:val="24"/>
        </w:rPr>
        <w:t xml:space="preserve"> dla obiektu wykonanego z oferowanego systemu nawierzchni syntetycznej (</w:t>
      </w:r>
      <w:r w:rsidRPr="005401E7">
        <w:rPr>
          <w:rFonts w:ascii="Times New Roman" w:hAnsi="Times New Roman" w:cs="Times New Roman"/>
          <w:sz w:val="24"/>
          <w:szCs w:val="24"/>
          <w:u w:val="single"/>
        </w:rPr>
        <w:t>sztuczna trawa + wypełnienie granulat SBR</w:t>
      </w:r>
      <w:r w:rsidRPr="005401E7">
        <w:rPr>
          <w:rFonts w:ascii="Times New Roman" w:hAnsi="Times New Roman" w:cs="Times New Roman"/>
          <w:sz w:val="24"/>
          <w:szCs w:val="24"/>
        </w:rPr>
        <w:t>);</w:t>
      </w:r>
    </w:p>
    <w:p w:rsidR="005401E7" w:rsidRPr="005401E7" w:rsidRDefault="005401E7" w:rsidP="005401E7">
      <w:pPr>
        <w:numPr>
          <w:ilvl w:val="0"/>
          <w:numId w:val="17"/>
        </w:numPr>
        <w:jc w:val="both"/>
        <w:rPr>
          <w:rFonts w:ascii="Times New Roman" w:hAnsi="Times New Roman" w:cs="Times New Roman"/>
          <w:sz w:val="24"/>
          <w:szCs w:val="24"/>
        </w:rPr>
      </w:pPr>
      <w:r w:rsidRPr="005401E7">
        <w:rPr>
          <w:rFonts w:ascii="Times New Roman" w:hAnsi="Times New Roman" w:cs="Times New Roman"/>
          <w:sz w:val="24"/>
          <w:szCs w:val="24"/>
        </w:rPr>
        <w:t xml:space="preserve">Raport z badań przeprowadzony przez specjalistyczne laboratorium (np. </w:t>
      </w:r>
      <w:proofErr w:type="spellStart"/>
      <w:r w:rsidRPr="005401E7">
        <w:rPr>
          <w:rFonts w:ascii="Times New Roman" w:hAnsi="Times New Roman" w:cs="Times New Roman"/>
          <w:sz w:val="24"/>
          <w:szCs w:val="24"/>
        </w:rPr>
        <w:t>Labosport</w:t>
      </w:r>
      <w:proofErr w:type="spellEnd"/>
      <w:r w:rsidRPr="005401E7">
        <w:rPr>
          <w:rFonts w:ascii="Times New Roman" w:hAnsi="Times New Roman" w:cs="Times New Roman"/>
          <w:sz w:val="24"/>
          <w:szCs w:val="24"/>
        </w:rPr>
        <w:t xml:space="preserve"> lub</w:t>
      </w:r>
      <w:r w:rsidRPr="005401E7">
        <w:rPr>
          <w:rFonts w:ascii="Times New Roman" w:hAnsi="Times New Roman" w:cs="Times New Roman"/>
          <w:sz w:val="24"/>
          <w:szCs w:val="24"/>
        </w:rPr>
        <w:br/>
        <w:t xml:space="preserve">ISA-Sport lub Sports </w:t>
      </w:r>
      <w:proofErr w:type="spellStart"/>
      <w:r w:rsidRPr="005401E7">
        <w:rPr>
          <w:rFonts w:ascii="Times New Roman" w:hAnsi="Times New Roman" w:cs="Times New Roman"/>
          <w:sz w:val="24"/>
          <w:szCs w:val="24"/>
        </w:rPr>
        <w:t>LabsLtd</w:t>
      </w:r>
      <w:proofErr w:type="spellEnd"/>
      <w:r w:rsidRPr="005401E7">
        <w:rPr>
          <w:rFonts w:ascii="Times New Roman" w:hAnsi="Times New Roman" w:cs="Times New Roman"/>
          <w:sz w:val="24"/>
          <w:szCs w:val="24"/>
        </w:rPr>
        <w:t>), dotyczący oferowanego systemu (trawa + wypełnienie</w:t>
      </w:r>
      <w:proofErr w:type="gramStart"/>
      <w:r w:rsidRPr="005401E7">
        <w:rPr>
          <w:rFonts w:ascii="Times New Roman" w:hAnsi="Times New Roman" w:cs="Times New Roman"/>
          <w:sz w:val="24"/>
          <w:szCs w:val="24"/>
        </w:rPr>
        <w:t>),</w:t>
      </w:r>
      <w:r w:rsidRPr="005401E7">
        <w:rPr>
          <w:rFonts w:ascii="Times New Roman" w:hAnsi="Times New Roman" w:cs="Times New Roman"/>
          <w:sz w:val="24"/>
          <w:szCs w:val="24"/>
        </w:rPr>
        <w:br/>
        <w:t>potwierdzający</w:t>
      </w:r>
      <w:proofErr w:type="gramEnd"/>
      <w:r w:rsidRPr="005401E7">
        <w:rPr>
          <w:rFonts w:ascii="Times New Roman" w:hAnsi="Times New Roman" w:cs="Times New Roman"/>
          <w:sz w:val="24"/>
          <w:szCs w:val="24"/>
        </w:rPr>
        <w:t xml:space="preserve"> zgodność jego parametrów z FIFA </w:t>
      </w:r>
      <w:proofErr w:type="spellStart"/>
      <w:r w:rsidRPr="005401E7">
        <w:rPr>
          <w:rFonts w:ascii="Times New Roman" w:hAnsi="Times New Roman" w:cs="Times New Roman"/>
          <w:sz w:val="24"/>
          <w:szCs w:val="24"/>
        </w:rPr>
        <w:t>QualityConcept</w:t>
      </w:r>
      <w:proofErr w:type="spellEnd"/>
      <w:r w:rsidRPr="005401E7">
        <w:rPr>
          <w:rFonts w:ascii="Times New Roman" w:hAnsi="Times New Roman" w:cs="Times New Roman"/>
          <w:sz w:val="24"/>
          <w:szCs w:val="24"/>
        </w:rPr>
        <w:t xml:space="preserve"> for Football Turf</w:t>
      </w:r>
      <w:r w:rsidRPr="005401E7">
        <w:rPr>
          <w:rFonts w:ascii="Times New Roman" w:hAnsi="Times New Roman" w:cs="Times New Roman"/>
          <w:sz w:val="24"/>
          <w:szCs w:val="24"/>
        </w:rPr>
        <w:br/>
        <w:t>(edycja 2015) oraz potwierdzający minimalne parametry oferowanej trawy syntetycznej</w:t>
      </w:r>
      <w:r w:rsidRPr="005401E7">
        <w:rPr>
          <w:rFonts w:ascii="Times New Roman" w:hAnsi="Times New Roman" w:cs="Times New Roman"/>
          <w:sz w:val="24"/>
          <w:szCs w:val="24"/>
        </w:rPr>
        <w:br/>
        <w:t>określone przez Zamawiającego.</w:t>
      </w:r>
    </w:p>
    <w:p w:rsidR="005401E7" w:rsidRPr="005401E7" w:rsidRDefault="005401E7" w:rsidP="005401E7">
      <w:pPr>
        <w:numPr>
          <w:ilvl w:val="0"/>
          <w:numId w:val="17"/>
        </w:numPr>
        <w:jc w:val="both"/>
        <w:rPr>
          <w:rFonts w:ascii="Times New Roman" w:hAnsi="Times New Roman" w:cs="Times New Roman"/>
          <w:sz w:val="24"/>
          <w:szCs w:val="24"/>
        </w:rPr>
      </w:pPr>
      <w:r w:rsidRPr="005401E7">
        <w:rPr>
          <w:rFonts w:ascii="Times New Roman" w:hAnsi="Times New Roman" w:cs="Times New Roman"/>
          <w:sz w:val="24"/>
          <w:szCs w:val="24"/>
        </w:rPr>
        <w:t>Badanie na zgodność z normą EN</w:t>
      </w:r>
      <w:proofErr w:type="gramStart"/>
      <w:r w:rsidRPr="005401E7">
        <w:rPr>
          <w:rFonts w:ascii="Times New Roman" w:hAnsi="Times New Roman" w:cs="Times New Roman"/>
          <w:sz w:val="24"/>
          <w:szCs w:val="24"/>
        </w:rPr>
        <w:t xml:space="preserve"> 15330-1:2013 lub</w:t>
      </w:r>
      <w:proofErr w:type="gramEnd"/>
      <w:r w:rsidRPr="005401E7">
        <w:rPr>
          <w:rFonts w:ascii="Times New Roman" w:hAnsi="Times New Roman" w:cs="Times New Roman"/>
          <w:sz w:val="24"/>
          <w:szCs w:val="24"/>
        </w:rPr>
        <w:t xml:space="preserve"> PN EN 15330-1:2014</w:t>
      </w:r>
    </w:p>
    <w:p w:rsidR="005401E7" w:rsidRPr="005401E7" w:rsidRDefault="005401E7" w:rsidP="005401E7">
      <w:pPr>
        <w:numPr>
          <w:ilvl w:val="0"/>
          <w:numId w:val="17"/>
        </w:numPr>
        <w:jc w:val="both"/>
        <w:rPr>
          <w:rFonts w:ascii="Times New Roman" w:hAnsi="Times New Roman" w:cs="Times New Roman"/>
          <w:sz w:val="24"/>
          <w:szCs w:val="24"/>
        </w:rPr>
      </w:pPr>
      <w:r w:rsidRPr="005401E7">
        <w:rPr>
          <w:rFonts w:ascii="Times New Roman" w:hAnsi="Times New Roman" w:cs="Times New Roman"/>
          <w:sz w:val="24"/>
          <w:szCs w:val="24"/>
        </w:rPr>
        <w:t xml:space="preserve">Karta techniczna oferowanej nawierzchni, poświadczona przez jej </w:t>
      </w:r>
      <w:proofErr w:type="spellStart"/>
      <w:r w:rsidRPr="005401E7">
        <w:rPr>
          <w:rFonts w:ascii="Times New Roman" w:hAnsi="Times New Roman" w:cs="Times New Roman"/>
          <w:sz w:val="24"/>
          <w:szCs w:val="24"/>
        </w:rPr>
        <w:t>producenta</w:t>
      </w:r>
      <w:proofErr w:type="gramStart"/>
      <w:r w:rsidRPr="005401E7">
        <w:rPr>
          <w:rFonts w:ascii="Times New Roman" w:hAnsi="Times New Roman" w:cs="Times New Roman"/>
          <w:sz w:val="24"/>
          <w:szCs w:val="24"/>
        </w:rPr>
        <w:t>,potwierdzająca</w:t>
      </w:r>
      <w:proofErr w:type="spellEnd"/>
      <w:proofErr w:type="gramEnd"/>
      <w:r w:rsidRPr="005401E7">
        <w:rPr>
          <w:rFonts w:ascii="Times New Roman" w:hAnsi="Times New Roman" w:cs="Times New Roman"/>
          <w:sz w:val="24"/>
          <w:szCs w:val="24"/>
        </w:rPr>
        <w:t xml:space="preserve"> wymagane przez Zamawiającego minimalne parametry dla nawierzchni </w:t>
      </w:r>
      <w:proofErr w:type="spellStart"/>
      <w:r w:rsidRPr="005401E7">
        <w:rPr>
          <w:rFonts w:ascii="Times New Roman" w:hAnsi="Times New Roman" w:cs="Times New Roman"/>
          <w:sz w:val="24"/>
          <w:szCs w:val="24"/>
        </w:rPr>
        <w:t>wzakresie</w:t>
      </w:r>
      <w:proofErr w:type="spellEnd"/>
      <w:r w:rsidRPr="005401E7">
        <w:rPr>
          <w:rFonts w:ascii="Times New Roman" w:hAnsi="Times New Roman" w:cs="Times New Roman"/>
          <w:sz w:val="24"/>
          <w:szCs w:val="24"/>
        </w:rPr>
        <w:t>, który nie został objęty raportem z badań</w:t>
      </w:r>
    </w:p>
    <w:p w:rsidR="005401E7" w:rsidRPr="005401E7" w:rsidRDefault="005401E7" w:rsidP="005401E7">
      <w:pPr>
        <w:numPr>
          <w:ilvl w:val="0"/>
          <w:numId w:val="17"/>
        </w:numPr>
        <w:jc w:val="both"/>
        <w:rPr>
          <w:rFonts w:ascii="Times New Roman" w:hAnsi="Times New Roman" w:cs="Times New Roman"/>
          <w:sz w:val="24"/>
          <w:szCs w:val="24"/>
        </w:rPr>
      </w:pPr>
      <w:r w:rsidRPr="005401E7">
        <w:rPr>
          <w:rFonts w:ascii="Times New Roman" w:hAnsi="Times New Roman" w:cs="Times New Roman"/>
          <w:sz w:val="24"/>
          <w:szCs w:val="24"/>
        </w:rPr>
        <w:t>Atest PZH lub równoważny dla oferowanej nawierzchni i wypełnienia.</w:t>
      </w:r>
    </w:p>
    <w:p w:rsidR="005401E7" w:rsidRPr="005401E7" w:rsidRDefault="005401E7" w:rsidP="005401E7">
      <w:pPr>
        <w:numPr>
          <w:ilvl w:val="0"/>
          <w:numId w:val="17"/>
        </w:numPr>
        <w:jc w:val="both"/>
        <w:rPr>
          <w:rFonts w:ascii="Times New Roman" w:hAnsi="Times New Roman" w:cs="Times New Roman"/>
          <w:sz w:val="24"/>
          <w:szCs w:val="24"/>
        </w:rPr>
      </w:pPr>
      <w:r w:rsidRPr="005401E7">
        <w:rPr>
          <w:rFonts w:ascii="Times New Roman" w:hAnsi="Times New Roman" w:cs="Times New Roman"/>
          <w:sz w:val="24"/>
          <w:szCs w:val="24"/>
        </w:rPr>
        <w:t xml:space="preserve">Autoryzacja producenta trawy syntetycznej, wystawiona dla wykonawcy </w:t>
      </w:r>
      <w:proofErr w:type="spellStart"/>
      <w:r w:rsidRPr="005401E7">
        <w:rPr>
          <w:rFonts w:ascii="Times New Roman" w:hAnsi="Times New Roman" w:cs="Times New Roman"/>
          <w:sz w:val="24"/>
          <w:szCs w:val="24"/>
        </w:rPr>
        <w:t>narealizowaną</w:t>
      </w:r>
      <w:proofErr w:type="spellEnd"/>
      <w:r w:rsidRPr="005401E7">
        <w:rPr>
          <w:rFonts w:ascii="Times New Roman" w:hAnsi="Times New Roman" w:cs="Times New Roman"/>
          <w:sz w:val="24"/>
          <w:szCs w:val="24"/>
        </w:rPr>
        <w:t xml:space="preserve"> inwestycję wraz z potwierdzeniem gwarancji udzielonej przez producenta </w:t>
      </w:r>
      <w:proofErr w:type="spellStart"/>
      <w:r w:rsidRPr="005401E7">
        <w:rPr>
          <w:rFonts w:ascii="Times New Roman" w:hAnsi="Times New Roman" w:cs="Times New Roman"/>
          <w:sz w:val="24"/>
          <w:szCs w:val="24"/>
        </w:rPr>
        <w:t>nanawierzchnię</w:t>
      </w:r>
      <w:proofErr w:type="spellEnd"/>
      <w:r w:rsidRPr="005401E7">
        <w:rPr>
          <w:rFonts w:ascii="Times New Roman" w:hAnsi="Times New Roman" w:cs="Times New Roman"/>
          <w:sz w:val="24"/>
          <w:szCs w:val="24"/>
        </w:rPr>
        <w:t>.</w:t>
      </w:r>
    </w:p>
    <w:p w:rsidR="005401E7" w:rsidRPr="005401E7" w:rsidRDefault="005401E7" w:rsidP="005401E7">
      <w:pPr>
        <w:numPr>
          <w:ilvl w:val="0"/>
          <w:numId w:val="17"/>
        </w:numPr>
        <w:jc w:val="both"/>
        <w:rPr>
          <w:rFonts w:ascii="Times New Roman" w:hAnsi="Times New Roman" w:cs="Times New Roman"/>
          <w:sz w:val="24"/>
          <w:szCs w:val="24"/>
        </w:rPr>
      </w:pPr>
      <w:proofErr w:type="gramStart"/>
      <w:r w:rsidRPr="005401E7">
        <w:rPr>
          <w:rFonts w:ascii="Times New Roman" w:hAnsi="Times New Roman" w:cs="Times New Roman"/>
          <w:sz w:val="24"/>
          <w:szCs w:val="24"/>
        </w:rPr>
        <w:t>próbka</w:t>
      </w:r>
      <w:proofErr w:type="gramEnd"/>
      <w:r w:rsidRPr="005401E7">
        <w:rPr>
          <w:rFonts w:ascii="Times New Roman" w:hAnsi="Times New Roman" w:cs="Times New Roman"/>
          <w:sz w:val="24"/>
          <w:szCs w:val="24"/>
        </w:rPr>
        <w:t xml:space="preserve"> trawy o wymiarach min. 15cm x 15cm</w:t>
      </w:r>
    </w:p>
    <w:p w:rsidR="005401E7" w:rsidRPr="005401E7" w:rsidRDefault="005401E7" w:rsidP="005401E7">
      <w:pPr>
        <w:jc w:val="both"/>
        <w:rPr>
          <w:rFonts w:ascii="Times New Roman" w:hAnsi="Times New Roman" w:cs="Times New Roman"/>
          <w:b/>
          <w:bCs/>
          <w:sz w:val="24"/>
          <w:szCs w:val="24"/>
        </w:rPr>
      </w:pPr>
      <w:r w:rsidRPr="005401E7">
        <w:rPr>
          <w:rFonts w:ascii="Times New Roman" w:hAnsi="Times New Roman" w:cs="Times New Roman"/>
          <w:b/>
          <w:bCs/>
          <w:sz w:val="24"/>
          <w:szCs w:val="24"/>
        </w:rPr>
        <w:t xml:space="preserve">Zgoda na powyższe zapewni zamawiającemu wykonanie obiektu </w:t>
      </w:r>
      <w:proofErr w:type="gramStart"/>
      <w:r w:rsidRPr="005401E7">
        <w:rPr>
          <w:rFonts w:ascii="Times New Roman" w:hAnsi="Times New Roman" w:cs="Times New Roman"/>
          <w:b/>
          <w:bCs/>
          <w:sz w:val="24"/>
          <w:szCs w:val="24"/>
        </w:rPr>
        <w:t>najwyższej jakości</w:t>
      </w:r>
      <w:proofErr w:type="gramEnd"/>
      <w:r w:rsidRPr="005401E7">
        <w:rPr>
          <w:rFonts w:ascii="Times New Roman" w:hAnsi="Times New Roman" w:cs="Times New Roman"/>
          <w:b/>
          <w:bCs/>
          <w:sz w:val="24"/>
          <w:szCs w:val="24"/>
        </w:rPr>
        <w:t xml:space="preserve">, który z pewnością spełni oczekiwania zamawiającego i przyszłych użytkowników, a jednocześnie nie ograniczy konkurencyjności postępowania. Wniosek jest tym bardziej zasadny, że Zamawiający przyjął 7 </w:t>
      </w:r>
      <w:proofErr w:type="gramStart"/>
      <w:r w:rsidRPr="005401E7">
        <w:rPr>
          <w:rFonts w:ascii="Times New Roman" w:hAnsi="Times New Roman" w:cs="Times New Roman"/>
          <w:b/>
          <w:bCs/>
          <w:sz w:val="24"/>
          <w:szCs w:val="24"/>
        </w:rPr>
        <w:t>parametrów jako</w:t>
      </w:r>
      <w:proofErr w:type="gramEnd"/>
      <w:r w:rsidRPr="005401E7">
        <w:rPr>
          <w:rFonts w:ascii="Times New Roman" w:hAnsi="Times New Roman" w:cs="Times New Roman"/>
          <w:b/>
          <w:bCs/>
          <w:sz w:val="24"/>
          <w:szCs w:val="24"/>
        </w:rPr>
        <w:t xml:space="preserve"> kryteria wyboru, więc i tak zostanie wybrana trawa najlepsza jakościowy w tych kryteriach.</w:t>
      </w:r>
    </w:p>
    <w:p w:rsidR="005401E7" w:rsidRPr="005401E7" w:rsidRDefault="005401E7" w:rsidP="005401E7">
      <w:pPr>
        <w:jc w:val="both"/>
        <w:rPr>
          <w:rFonts w:ascii="Times New Roman" w:hAnsi="Times New Roman" w:cs="Times New Roman"/>
          <w:sz w:val="24"/>
          <w:szCs w:val="24"/>
        </w:rPr>
      </w:pPr>
    </w:p>
    <w:p w:rsidR="005401E7" w:rsidRDefault="005401E7" w:rsidP="005401E7">
      <w:pPr>
        <w:jc w:val="both"/>
        <w:rPr>
          <w:rFonts w:ascii="Times New Roman" w:hAnsi="Times New Roman" w:cs="Times New Roman"/>
          <w:b/>
          <w:sz w:val="24"/>
          <w:szCs w:val="24"/>
        </w:rPr>
      </w:pPr>
      <w:r w:rsidRPr="005401E7">
        <w:rPr>
          <w:rFonts w:ascii="Times New Roman" w:hAnsi="Times New Roman" w:cs="Times New Roman"/>
          <w:b/>
          <w:sz w:val="24"/>
          <w:szCs w:val="24"/>
        </w:rPr>
        <w:lastRenderedPageBreak/>
        <w:t xml:space="preserve">Odpowiedź:  </w:t>
      </w:r>
    </w:p>
    <w:p w:rsidR="00E01C5E" w:rsidRPr="00FD6FC6" w:rsidRDefault="00E01C5E" w:rsidP="00E01C5E">
      <w:pPr>
        <w:pStyle w:val="Bezodstpw"/>
        <w:ind w:firstLine="708"/>
        <w:jc w:val="both"/>
        <w:rPr>
          <w:rFonts w:ascii="Times New Roman" w:hAnsi="Times New Roman" w:cs="Times New Roman"/>
          <w:b/>
          <w:sz w:val="32"/>
          <w:szCs w:val="24"/>
        </w:rPr>
      </w:pPr>
      <w:r w:rsidRPr="00FD6FC6">
        <w:rPr>
          <w:rFonts w:ascii="Times New Roman" w:hAnsi="Times New Roman" w:cs="Times New Roman"/>
          <w:b/>
          <w:sz w:val="24"/>
        </w:rPr>
        <w:t xml:space="preserve">Zamawiający podtrzymuje opisane w Dokumentacji Projektowej, minimalne parametry, które posiadać musi nawierzchnia. Prawem Zamawiającego jest opisanie przedmiotu zamówienia w taki </w:t>
      </w:r>
      <w:proofErr w:type="gramStart"/>
      <w:r w:rsidRPr="00FD6FC6">
        <w:rPr>
          <w:rFonts w:ascii="Times New Roman" w:hAnsi="Times New Roman" w:cs="Times New Roman"/>
          <w:b/>
          <w:sz w:val="24"/>
        </w:rPr>
        <w:t>sposób aby</w:t>
      </w:r>
      <w:proofErr w:type="gramEnd"/>
      <w:r w:rsidRPr="00FD6FC6">
        <w:rPr>
          <w:rFonts w:ascii="Times New Roman" w:hAnsi="Times New Roman" w:cs="Times New Roman"/>
          <w:b/>
          <w:sz w:val="24"/>
        </w:rPr>
        <w:t xml:space="preserve"> wyznaczyć minimalne standardy bez konieczności dopuszczania wszystkich nawierzchni występujących na rynku. Wykonawca ma prawo zaoferować rozwiązania równoważne lub lepsze.</w:t>
      </w:r>
      <w:r w:rsidRPr="00FD6FC6">
        <w:rPr>
          <w:rFonts w:ascii="Times New Roman" w:hAnsi="Times New Roman" w:cs="Times New Roman"/>
          <w:b/>
          <w:sz w:val="32"/>
          <w:szCs w:val="24"/>
        </w:rPr>
        <w:t xml:space="preserve"> </w:t>
      </w:r>
    </w:p>
    <w:p w:rsidR="00E01C5E" w:rsidRPr="00FD6FC6" w:rsidRDefault="00E01C5E" w:rsidP="00E01C5E">
      <w:pPr>
        <w:pStyle w:val="Bezodstpw"/>
        <w:ind w:firstLine="708"/>
        <w:jc w:val="both"/>
        <w:rPr>
          <w:rFonts w:ascii="Times New Roman" w:hAnsi="Times New Roman" w:cs="Times New Roman"/>
          <w:b/>
          <w:sz w:val="36"/>
          <w:szCs w:val="24"/>
        </w:rPr>
      </w:pPr>
      <w:r w:rsidRPr="00FD6FC6">
        <w:rPr>
          <w:rFonts w:ascii="Times New Roman" w:hAnsi="Times New Roman" w:cs="Times New Roman"/>
          <w:b/>
          <w:sz w:val="24"/>
        </w:rPr>
        <w:t xml:space="preserve">Ponadto Zamawiający dopuszcza nawierzchnie posiadające certyfikat FIFA </w:t>
      </w:r>
      <w:proofErr w:type="spellStart"/>
      <w:r w:rsidRPr="00FD6FC6">
        <w:rPr>
          <w:rFonts w:ascii="Times New Roman" w:hAnsi="Times New Roman" w:cs="Times New Roman"/>
          <w:b/>
          <w:sz w:val="24"/>
        </w:rPr>
        <w:t>Quality</w:t>
      </w:r>
      <w:proofErr w:type="spellEnd"/>
      <w:r w:rsidRPr="00FD6FC6">
        <w:rPr>
          <w:rFonts w:ascii="Times New Roman" w:hAnsi="Times New Roman" w:cs="Times New Roman"/>
          <w:b/>
          <w:sz w:val="24"/>
        </w:rPr>
        <w:t xml:space="preserve"> Pro.</w:t>
      </w:r>
    </w:p>
    <w:p w:rsidR="00E01C5E" w:rsidRPr="005401E7" w:rsidRDefault="00E01C5E" w:rsidP="005401E7">
      <w:pPr>
        <w:jc w:val="both"/>
        <w:rPr>
          <w:rFonts w:ascii="Times New Roman" w:hAnsi="Times New Roman" w:cs="Times New Roman"/>
          <w:b/>
          <w:sz w:val="24"/>
          <w:szCs w:val="24"/>
        </w:rPr>
      </w:pPr>
    </w:p>
    <w:p w:rsidR="005401E7" w:rsidRPr="005401E7" w:rsidRDefault="005401E7" w:rsidP="005401E7">
      <w:pPr>
        <w:pStyle w:val="Tekstpodstawowy"/>
        <w:suppressAutoHyphens w:val="0"/>
        <w:spacing w:after="200"/>
        <w:rPr>
          <w:rFonts w:eastAsiaTheme="minorHAnsi"/>
          <w:bCs/>
          <w:kern w:val="0"/>
          <w:lang w:eastAsia="en-US" w:bidi="ar-SA"/>
        </w:rPr>
      </w:pPr>
      <w:r w:rsidRPr="005401E7">
        <w:rPr>
          <w:rFonts w:eastAsiaTheme="minorHAnsi"/>
          <w:bCs/>
          <w:kern w:val="0"/>
          <w:lang w:eastAsia="en-US" w:bidi="ar-SA"/>
        </w:rPr>
        <w:t>PYTANIE 1</w:t>
      </w:r>
      <w:r w:rsidR="00E813B5">
        <w:rPr>
          <w:rFonts w:eastAsiaTheme="minorHAnsi"/>
          <w:bCs/>
          <w:kern w:val="0"/>
          <w:lang w:eastAsia="en-US" w:bidi="ar-SA"/>
        </w:rPr>
        <w:t>1</w:t>
      </w:r>
      <w:r w:rsidRPr="005401E7">
        <w:rPr>
          <w:rFonts w:eastAsiaTheme="minorHAnsi"/>
          <w:bCs/>
          <w:kern w:val="0"/>
          <w:lang w:eastAsia="en-US" w:bidi="ar-SA"/>
        </w:rPr>
        <w:t>.</w:t>
      </w:r>
    </w:p>
    <w:p w:rsidR="005401E7" w:rsidRPr="005401E7" w:rsidRDefault="005401E7" w:rsidP="005401E7">
      <w:pPr>
        <w:jc w:val="both"/>
        <w:rPr>
          <w:rFonts w:ascii="Times New Roman" w:hAnsi="Times New Roman" w:cs="Times New Roman"/>
          <w:sz w:val="24"/>
          <w:szCs w:val="24"/>
        </w:rPr>
      </w:pPr>
      <w:r w:rsidRPr="005401E7">
        <w:rPr>
          <w:rFonts w:ascii="Times New Roman" w:hAnsi="Times New Roman" w:cs="Times New Roman"/>
          <w:sz w:val="24"/>
          <w:szCs w:val="24"/>
        </w:rPr>
        <w:t>W zakresie kryterium wyboru ofert: jakość</w:t>
      </w:r>
      <w:proofErr w:type="gramStart"/>
      <w:r w:rsidRPr="005401E7">
        <w:rPr>
          <w:rFonts w:ascii="Times New Roman" w:hAnsi="Times New Roman" w:cs="Times New Roman"/>
          <w:sz w:val="24"/>
          <w:szCs w:val="24"/>
        </w:rPr>
        <w:t>,  zwracamy</w:t>
      </w:r>
      <w:proofErr w:type="gramEnd"/>
      <w:r w:rsidRPr="005401E7">
        <w:rPr>
          <w:rFonts w:ascii="Times New Roman" w:hAnsi="Times New Roman" w:cs="Times New Roman"/>
          <w:sz w:val="24"/>
          <w:szCs w:val="24"/>
        </w:rPr>
        <w:t xml:space="preserve"> się z prośbą o maksymalne punktowanie przepuszczalności wody powyżej 2000 mm/h, zarówno dla kompletnego systemu jak i samej trawy. Prośbę tą argumentujemy tym, że zdecydowana </w:t>
      </w:r>
      <w:proofErr w:type="spellStart"/>
      <w:r w:rsidRPr="005401E7">
        <w:rPr>
          <w:rFonts w:ascii="Times New Roman" w:hAnsi="Times New Roman" w:cs="Times New Roman"/>
          <w:sz w:val="24"/>
          <w:szCs w:val="24"/>
        </w:rPr>
        <w:t>wiekszość</w:t>
      </w:r>
      <w:proofErr w:type="spellEnd"/>
      <w:r w:rsidRPr="005401E7">
        <w:rPr>
          <w:rFonts w:ascii="Times New Roman" w:hAnsi="Times New Roman" w:cs="Times New Roman"/>
          <w:sz w:val="24"/>
          <w:szCs w:val="24"/>
        </w:rPr>
        <w:t xml:space="preserve"> akredytowanych przez FIFA </w:t>
      </w:r>
      <w:proofErr w:type="gramStart"/>
      <w:r w:rsidRPr="005401E7">
        <w:rPr>
          <w:rFonts w:ascii="Times New Roman" w:hAnsi="Times New Roman" w:cs="Times New Roman"/>
          <w:sz w:val="24"/>
          <w:szCs w:val="24"/>
        </w:rPr>
        <w:t>laboratoriów co</w:t>
      </w:r>
      <w:proofErr w:type="gramEnd"/>
      <w:r w:rsidRPr="005401E7">
        <w:rPr>
          <w:rFonts w:ascii="Times New Roman" w:hAnsi="Times New Roman" w:cs="Times New Roman"/>
          <w:sz w:val="24"/>
          <w:szCs w:val="24"/>
        </w:rPr>
        <w:t xml:space="preserve"> do zasady </w:t>
      </w:r>
      <w:r w:rsidRPr="005401E7">
        <w:rPr>
          <w:rFonts w:ascii="Times New Roman" w:hAnsi="Times New Roman" w:cs="Times New Roman"/>
          <w:sz w:val="24"/>
          <w:szCs w:val="24"/>
          <w:u w:val="single"/>
        </w:rPr>
        <w:t>nie podaje konkretnych wartości jeśli wynik jest powyżej 2000 mm/h</w:t>
      </w:r>
      <w:r w:rsidRPr="005401E7">
        <w:rPr>
          <w:rFonts w:ascii="Times New Roman" w:hAnsi="Times New Roman" w:cs="Times New Roman"/>
          <w:sz w:val="24"/>
          <w:szCs w:val="24"/>
        </w:rPr>
        <w:t xml:space="preserve"> - poniżej wycinek z badania - także z  przyczyn obiektywnych nie możemy wykazać konkretnej wartości. Ponadto, jak również wynika z załączonego niżej wycinka badania na zgodność z wymaganiami FIFA (</w:t>
      </w:r>
      <w:proofErr w:type="spellStart"/>
      <w:r w:rsidRPr="005401E7">
        <w:rPr>
          <w:rFonts w:ascii="Times New Roman" w:hAnsi="Times New Roman" w:cs="Times New Roman"/>
          <w:sz w:val="24"/>
          <w:szCs w:val="24"/>
        </w:rPr>
        <w:t>manual</w:t>
      </w:r>
      <w:proofErr w:type="spellEnd"/>
      <w:r w:rsidRPr="005401E7">
        <w:rPr>
          <w:rFonts w:ascii="Times New Roman" w:hAnsi="Times New Roman" w:cs="Times New Roman"/>
          <w:sz w:val="24"/>
          <w:szCs w:val="24"/>
        </w:rPr>
        <w:t xml:space="preserve"> 2015), FIFA wymaga tego parametru na minimalnym poziomie 180 mm/h, </w:t>
      </w:r>
      <w:proofErr w:type="gramStart"/>
      <w:r w:rsidRPr="005401E7">
        <w:rPr>
          <w:rFonts w:ascii="Times New Roman" w:hAnsi="Times New Roman" w:cs="Times New Roman"/>
          <w:sz w:val="24"/>
          <w:szCs w:val="24"/>
        </w:rPr>
        <w:t>tak więc</w:t>
      </w:r>
      <w:proofErr w:type="gramEnd"/>
      <w:r w:rsidRPr="005401E7">
        <w:rPr>
          <w:rFonts w:ascii="Times New Roman" w:hAnsi="Times New Roman" w:cs="Times New Roman"/>
          <w:sz w:val="24"/>
          <w:szCs w:val="24"/>
        </w:rPr>
        <w:t xml:space="preserve"> wymóg 2000 mm/h jest ponad 20 razy wyższy niż minimalne wymagania FIFA. Boisko będzie wybudowane w klimacie gdzie nie ma monsunowych opadów, nie ma więc potrzeby sztucznego windowania tego parametru.  </w:t>
      </w:r>
    </w:p>
    <w:p w:rsidR="005401E7" w:rsidRPr="005401E7" w:rsidRDefault="005401E7" w:rsidP="005401E7">
      <w:pPr>
        <w:jc w:val="both"/>
        <w:rPr>
          <w:rFonts w:ascii="Times New Roman" w:hAnsi="Times New Roman" w:cs="Times New Roman"/>
          <w:sz w:val="24"/>
          <w:szCs w:val="24"/>
        </w:rPr>
      </w:pPr>
      <w:r w:rsidRPr="005401E7">
        <w:rPr>
          <w:rFonts w:ascii="Times New Roman" w:hAnsi="Times New Roman" w:cs="Times New Roman"/>
          <w:sz w:val="24"/>
          <w:szCs w:val="24"/>
        </w:rPr>
        <w:t>Ponadto, co należy podkreślić</w:t>
      </w:r>
      <w:proofErr w:type="gramStart"/>
      <w:r w:rsidRPr="005401E7">
        <w:rPr>
          <w:rFonts w:ascii="Times New Roman" w:hAnsi="Times New Roman" w:cs="Times New Roman"/>
          <w:sz w:val="24"/>
          <w:szCs w:val="24"/>
        </w:rPr>
        <w:t>,  przepuszczalność</w:t>
      </w:r>
      <w:proofErr w:type="gramEnd"/>
      <w:r w:rsidRPr="005401E7">
        <w:rPr>
          <w:rFonts w:ascii="Times New Roman" w:hAnsi="Times New Roman" w:cs="Times New Roman"/>
          <w:sz w:val="24"/>
          <w:szCs w:val="24"/>
        </w:rPr>
        <w:t xml:space="preserve"> podbudowy z kruszywa łamanego oscyluje w granicach 500-700 mm/h tj. ok. 3 -4 krotnie niższa od 2000 mm/h, więc tym bardziej bardzo wysokie wskaźniki tego parametru nie mają technicznego uzasadnienia, a podnoszenie go na poziom powyżej 3000 mm/h ma charakter pozorny.</w:t>
      </w:r>
    </w:p>
    <w:p w:rsidR="005401E7" w:rsidRPr="005401E7" w:rsidRDefault="005401E7" w:rsidP="005401E7">
      <w:pPr>
        <w:jc w:val="both"/>
        <w:rPr>
          <w:rFonts w:ascii="Times New Roman" w:hAnsi="Times New Roman" w:cs="Times New Roman"/>
          <w:sz w:val="24"/>
          <w:szCs w:val="24"/>
        </w:rPr>
      </w:pPr>
      <w:r w:rsidRPr="005401E7">
        <w:rPr>
          <w:rFonts w:ascii="Times New Roman" w:hAnsi="Times New Roman" w:cs="Times New Roman"/>
          <w:noProof/>
          <w:sz w:val="24"/>
          <w:szCs w:val="24"/>
          <w:lang w:eastAsia="pl-PL"/>
        </w:rPr>
        <w:drawing>
          <wp:inline distT="0" distB="0" distL="0" distR="0">
            <wp:extent cx="5943600" cy="1035050"/>
            <wp:effectExtent l="0" t="0" r="0" b="0"/>
            <wp:docPr id="2" name="Obraz 2" descr="cid:image001.jpg@01D3F697.1EAE7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3F697.1EAE728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5943600" cy="1035050"/>
                    </a:xfrm>
                    <a:prstGeom prst="rect">
                      <a:avLst/>
                    </a:prstGeom>
                    <a:noFill/>
                    <a:ln>
                      <a:noFill/>
                    </a:ln>
                  </pic:spPr>
                </pic:pic>
              </a:graphicData>
            </a:graphic>
          </wp:inline>
        </w:drawing>
      </w:r>
    </w:p>
    <w:p w:rsidR="005401E7" w:rsidRPr="005401E7" w:rsidRDefault="005401E7" w:rsidP="005401E7">
      <w:pPr>
        <w:jc w:val="both"/>
        <w:rPr>
          <w:rFonts w:ascii="Times New Roman" w:hAnsi="Times New Roman" w:cs="Times New Roman"/>
          <w:sz w:val="24"/>
          <w:szCs w:val="24"/>
        </w:rPr>
      </w:pPr>
      <w:r w:rsidRPr="005401E7">
        <w:rPr>
          <w:rFonts w:ascii="Times New Roman" w:hAnsi="Times New Roman" w:cs="Times New Roman"/>
          <w:noProof/>
          <w:sz w:val="24"/>
          <w:szCs w:val="24"/>
          <w:lang w:eastAsia="pl-PL"/>
        </w:rPr>
        <w:drawing>
          <wp:inline distT="0" distB="0" distL="0" distR="0">
            <wp:extent cx="5943600" cy="819785"/>
            <wp:effectExtent l="0" t="0" r="0" b="0"/>
            <wp:docPr id="1" name="Obraz 1" descr="cid:image002.jpg@01D3F697.1EAE7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2.jpg@01D3F697.1EAE728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43600" cy="819785"/>
                    </a:xfrm>
                    <a:prstGeom prst="rect">
                      <a:avLst/>
                    </a:prstGeom>
                    <a:noFill/>
                    <a:ln>
                      <a:noFill/>
                    </a:ln>
                  </pic:spPr>
                </pic:pic>
              </a:graphicData>
            </a:graphic>
          </wp:inline>
        </w:drawing>
      </w:r>
    </w:p>
    <w:p w:rsidR="005401E7" w:rsidRPr="005401E7" w:rsidRDefault="005401E7" w:rsidP="005401E7">
      <w:pPr>
        <w:jc w:val="both"/>
        <w:rPr>
          <w:rFonts w:ascii="Times New Roman" w:hAnsi="Times New Roman" w:cs="Times New Roman"/>
          <w:b/>
          <w:bCs/>
          <w:sz w:val="24"/>
          <w:szCs w:val="24"/>
          <w:u w:val="single"/>
        </w:rPr>
      </w:pPr>
    </w:p>
    <w:p w:rsidR="005401E7" w:rsidRPr="005401E7" w:rsidRDefault="005401E7" w:rsidP="005401E7">
      <w:pPr>
        <w:jc w:val="both"/>
        <w:rPr>
          <w:rFonts w:ascii="Times New Roman" w:hAnsi="Times New Roman" w:cs="Times New Roman"/>
          <w:sz w:val="24"/>
          <w:szCs w:val="24"/>
        </w:rPr>
      </w:pPr>
      <w:r w:rsidRPr="005401E7">
        <w:rPr>
          <w:rFonts w:ascii="Times New Roman" w:hAnsi="Times New Roman" w:cs="Times New Roman"/>
          <w:sz w:val="24"/>
          <w:szCs w:val="24"/>
        </w:rPr>
        <w:t xml:space="preserve">Wnosimy więc o przyjęcie dla punktu 7 kryterium wyboru następującego </w:t>
      </w:r>
      <w:proofErr w:type="gramStart"/>
      <w:r w:rsidRPr="005401E7">
        <w:rPr>
          <w:rFonts w:ascii="Times New Roman" w:hAnsi="Times New Roman" w:cs="Times New Roman"/>
          <w:sz w:val="24"/>
          <w:szCs w:val="24"/>
        </w:rPr>
        <w:t>zapisu :</w:t>
      </w:r>
      <w:proofErr w:type="gramEnd"/>
    </w:p>
    <w:p w:rsidR="005401E7" w:rsidRPr="005401E7" w:rsidRDefault="005401E7" w:rsidP="005401E7">
      <w:pPr>
        <w:jc w:val="both"/>
        <w:rPr>
          <w:rFonts w:ascii="Times New Roman" w:hAnsi="Times New Roman" w:cs="Times New Roman"/>
          <w:sz w:val="24"/>
          <w:szCs w:val="24"/>
        </w:rPr>
      </w:pPr>
    </w:p>
    <w:tbl>
      <w:tblPr>
        <w:tblW w:w="0" w:type="auto"/>
        <w:tblInd w:w="108" w:type="dxa"/>
        <w:tblCellMar>
          <w:left w:w="0" w:type="dxa"/>
          <w:right w:w="0" w:type="dxa"/>
        </w:tblCellMar>
        <w:tblLook w:val="04A0" w:firstRow="1" w:lastRow="0" w:firstColumn="1" w:lastColumn="0" w:noHBand="0" w:noVBand="1"/>
      </w:tblPr>
      <w:tblGrid>
        <w:gridCol w:w="674"/>
        <w:gridCol w:w="5449"/>
        <w:gridCol w:w="3057"/>
      </w:tblGrid>
      <w:tr w:rsidR="005401E7" w:rsidRPr="005401E7" w:rsidTr="005401E7">
        <w:trPr>
          <w:trHeight w:val="1"/>
        </w:trPr>
        <w:tc>
          <w:tcPr>
            <w:tcW w:w="6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01E7" w:rsidRPr="005401E7" w:rsidRDefault="005401E7" w:rsidP="005401E7">
            <w:pPr>
              <w:jc w:val="both"/>
              <w:rPr>
                <w:rFonts w:ascii="Times New Roman" w:hAnsi="Times New Roman" w:cs="Times New Roman"/>
                <w:sz w:val="24"/>
                <w:szCs w:val="24"/>
              </w:rPr>
            </w:pPr>
            <w:r w:rsidRPr="005401E7">
              <w:rPr>
                <w:rFonts w:ascii="Times New Roman" w:hAnsi="Times New Roman" w:cs="Times New Roman"/>
                <w:sz w:val="24"/>
                <w:szCs w:val="24"/>
              </w:rPr>
              <w:lastRenderedPageBreak/>
              <w:t>7</w:t>
            </w:r>
          </w:p>
        </w:tc>
        <w:tc>
          <w:tcPr>
            <w:tcW w:w="546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5401E7" w:rsidRPr="005401E7" w:rsidRDefault="005401E7" w:rsidP="005401E7">
            <w:pPr>
              <w:jc w:val="both"/>
              <w:rPr>
                <w:rFonts w:ascii="Times New Roman" w:hAnsi="Times New Roman" w:cs="Times New Roman"/>
                <w:sz w:val="24"/>
                <w:szCs w:val="24"/>
              </w:rPr>
            </w:pPr>
            <w:r w:rsidRPr="005401E7">
              <w:rPr>
                <w:rFonts w:ascii="Times New Roman" w:hAnsi="Times New Roman" w:cs="Times New Roman"/>
                <w:sz w:val="24"/>
                <w:szCs w:val="24"/>
              </w:rPr>
              <w:t xml:space="preserve">Przepuszczalność wody dla kompletnego systemu zgodnie z normą PN EN 15330-1:2014-02. </w:t>
            </w:r>
          </w:p>
          <w:p w:rsidR="005401E7" w:rsidRPr="005401E7" w:rsidRDefault="005401E7" w:rsidP="005401E7">
            <w:pPr>
              <w:jc w:val="both"/>
              <w:rPr>
                <w:rFonts w:ascii="Times New Roman" w:hAnsi="Times New Roman" w:cs="Times New Roman"/>
                <w:b/>
                <w:bCs/>
                <w:sz w:val="24"/>
                <w:szCs w:val="24"/>
                <w:u w:val="single"/>
              </w:rPr>
            </w:pPr>
            <w:r w:rsidRPr="005401E7">
              <w:rPr>
                <w:rFonts w:ascii="Times New Roman" w:hAnsi="Times New Roman" w:cs="Times New Roman"/>
                <w:b/>
                <w:bCs/>
                <w:sz w:val="24"/>
                <w:szCs w:val="24"/>
                <w:u w:val="single"/>
              </w:rPr>
              <w:t>Wartości powyżej 2000 mm/h Zamawiający uzna za maksymalne.</w:t>
            </w:r>
          </w:p>
        </w:tc>
        <w:tc>
          <w:tcPr>
            <w:tcW w:w="3071"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tcPr>
          <w:p w:rsidR="005401E7" w:rsidRPr="005401E7" w:rsidRDefault="005401E7" w:rsidP="005401E7">
            <w:pPr>
              <w:jc w:val="both"/>
              <w:rPr>
                <w:rFonts w:ascii="Times New Roman" w:hAnsi="Times New Roman" w:cs="Times New Roman"/>
                <w:sz w:val="24"/>
                <w:szCs w:val="24"/>
              </w:rPr>
            </w:pPr>
          </w:p>
        </w:tc>
      </w:tr>
    </w:tbl>
    <w:p w:rsidR="005401E7" w:rsidRPr="005401E7" w:rsidRDefault="005401E7" w:rsidP="005401E7">
      <w:pPr>
        <w:jc w:val="both"/>
        <w:rPr>
          <w:rFonts w:ascii="Times New Roman" w:hAnsi="Times New Roman" w:cs="Times New Roman"/>
          <w:b/>
          <w:bCs/>
          <w:sz w:val="24"/>
          <w:szCs w:val="24"/>
          <w:u w:val="single"/>
        </w:rPr>
      </w:pPr>
    </w:p>
    <w:p w:rsidR="005401E7" w:rsidRDefault="005401E7" w:rsidP="005401E7">
      <w:pPr>
        <w:jc w:val="both"/>
        <w:rPr>
          <w:rFonts w:ascii="Times New Roman" w:hAnsi="Times New Roman" w:cs="Times New Roman"/>
          <w:b/>
          <w:bCs/>
          <w:sz w:val="24"/>
          <w:szCs w:val="24"/>
        </w:rPr>
      </w:pPr>
      <w:r w:rsidRPr="005401E7">
        <w:rPr>
          <w:rFonts w:ascii="Times New Roman" w:hAnsi="Times New Roman" w:cs="Times New Roman"/>
          <w:b/>
          <w:bCs/>
          <w:sz w:val="24"/>
          <w:szCs w:val="24"/>
        </w:rPr>
        <w:t xml:space="preserve">Odpowiedź:  </w:t>
      </w:r>
    </w:p>
    <w:p w:rsidR="00E01C5E" w:rsidRPr="00732604" w:rsidRDefault="00E01C5E" w:rsidP="00E01C5E">
      <w:pPr>
        <w:jc w:val="both"/>
        <w:rPr>
          <w:rFonts w:ascii="Times New Roman" w:hAnsi="Times New Roman" w:cs="Times New Roman"/>
          <w:b/>
          <w:bCs/>
          <w:sz w:val="24"/>
          <w:szCs w:val="24"/>
        </w:rPr>
      </w:pPr>
      <w:r w:rsidRPr="00732604">
        <w:rPr>
          <w:rFonts w:ascii="Times New Roman" w:hAnsi="Times New Roman" w:cs="Times New Roman"/>
          <w:b/>
          <w:bCs/>
          <w:sz w:val="24"/>
          <w:szCs w:val="24"/>
        </w:rPr>
        <w:t xml:space="preserve">Mając na względzie powyższe argumenty, Zamawiający uznaje za maksymalną wartość 2000 mm/h dla parametru przepuszczalność wody dla kompletnego systemu. Ponadto zmianie ulega </w:t>
      </w:r>
      <w:proofErr w:type="gramStart"/>
      <w:r w:rsidRPr="00732604">
        <w:rPr>
          <w:rFonts w:ascii="Times New Roman" w:hAnsi="Times New Roman" w:cs="Times New Roman"/>
          <w:b/>
          <w:bCs/>
          <w:sz w:val="24"/>
          <w:szCs w:val="24"/>
        </w:rPr>
        <w:t xml:space="preserve">załącznik </w:t>
      </w:r>
      <w:r w:rsidRPr="00732604">
        <w:rPr>
          <w:rFonts w:ascii="Times New Roman" w:eastAsia="ArialMT" w:hAnsi="Times New Roman" w:cs="Times New Roman"/>
          <w:b/>
          <w:sz w:val="24"/>
          <w:szCs w:val="24"/>
        </w:rPr>
        <w:t>„Jakość</w:t>
      </w:r>
      <w:proofErr w:type="gramEnd"/>
      <w:r w:rsidRPr="00732604">
        <w:rPr>
          <w:rFonts w:ascii="Times New Roman" w:eastAsia="ArialMT" w:hAnsi="Times New Roman" w:cs="Times New Roman"/>
          <w:b/>
          <w:sz w:val="24"/>
          <w:szCs w:val="24"/>
        </w:rPr>
        <w:t xml:space="preserve"> parametrów oferowanej trawy” </w:t>
      </w:r>
    </w:p>
    <w:p w:rsidR="005401E7" w:rsidRPr="005401E7" w:rsidRDefault="005401E7" w:rsidP="005401E7">
      <w:pPr>
        <w:pStyle w:val="Tekstpodstawowy"/>
        <w:suppressAutoHyphens w:val="0"/>
        <w:spacing w:after="200"/>
        <w:rPr>
          <w:rFonts w:eastAsiaTheme="minorHAnsi"/>
          <w:bCs/>
          <w:kern w:val="0"/>
          <w:lang w:eastAsia="en-US" w:bidi="ar-SA"/>
        </w:rPr>
      </w:pPr>
      <w:r w:rsidRPr="005401E7">
        <w:rPr>
          <w:rFonts w:eastAsiaTheme="minorHAnsi"/>
          <w:bCs/>
          <w:kern w:val="0"/>
          <w:lang w:eastAsia="en-US" w:bidi="ar-SA"/>
        </w:rPr>
        <w:t>PYTANIE 1</w:t>
      </w:r>
      <w:r w:rsidR="00E813B5">
        <w:rPr>
          <w:rFonts w:eastAsiaTheme="minorHAnsi"/>
          <w:bCs/>
          <w:kern w:val="0"/>
          <w:lang w:eastAsia="en-US" w:bidi="ar-SA"/>
        </w:rPr>
        <w:t>2</w:t>
      </w:r>
      <w:r w:rsidRPr="005401E7">
        <w:rPr>
          <w:rFonts w:eastAsiaTheme="minorHAnsi"/>
          <w:bCs/>
          <w:kern w:val="0"/>
          <w:lang w:eastAsia="en-US" w:bidi="ar-SA"/>
        </w:rPr>
        <w:t>.</w:t>
      </w:r>
    </w:p>
    <w:p w:rsidR="005401E7" w:rsidRPr="005401E7" w:rsidRDefault="005401E7" w:rsidP="005401E7">
      <w:pPr>
        <w:jc w:val="both"/>
        <w:rPr>
          <w:rFonts w:ascii="Times New Roman" w:hAnsi="Times New Roman" w:cs="Times New Roman"/>
          <w:b/>
          <w:bCs/>
          <w:sz w:val="24"/>
          <w:szCs w:val="24"/>
        </w:rPr>
      </w:pPr>
      <w:r w:rsidRPr="005401E7">
        <w:rPr>
          <w:rFonts w:ascii="Times New Roman" w:hAnsi="Times New Roman" w:cs="Times New Roman"/>
          <w:sz w:val="24"/>
          <w:szCs w:val="24"/>
        </w:rPr>
        <w:t xml:space="preserve">Informujemy Zamawiającego, że zgodnie z nowymi wymaganiami FIFA, od 2015 roku obowiązującym badaniem w symulacji zużycia włókna jest </w:t>
      </w:r>
      <w:proofErr w:type="spellStart"/>
      <w:r w:rsidRPr="005401E7">
        <w:rPr>
          <w:rFonts w:ascii="Times New Roman" w:hAnsi="Times New Roman" w:cs="Times New Roman"/>
          <w:b/>
          <w:bCs/>
          <w:i/>
          <w:iCs/>
          <w:sz w:val="24"/>
          <w:szCs w:val="24"/>
        </w:rPr>
        <w:t>Lisport</w:t>
      </w:r>
      <w:proofErr w:type="spellEnd"/>
      <w:r w:rsidRPr="005401E7">
        <w:rPr>
          <w:rFonts w:ascii="Times New Roman" w:hAnsi="Times New Roman" w:cs="Times New Roman"/>
          <w:b/>
          <w:bCs/>
          <w:i/>
          <w:iCs/>
          <w:sz w:val="24"/>
          <w:szCs w:val="24"/>
        </w:rPr>
        <w:t xml:space="preserve"> XL</w:t>
      </w:r>
      <w:r w:rsidRPr="005401E7">
        <w:rPr>
          <w:rFonts w:ascii="Times New Roman" w:hAnsi="Times New Roman" w:cs="Times New Roman"/>
          <w:sz w:val="24"/>
          <w:szCs w:val="24"/>
        </w:rPr>
        <w:t xml:space="preserve">, który przeprowadzany jest na nowym sprzęcie, zgodnie z metodologią, która wg ekspertów FIFA i akredytowanych przez FIFA laboratoriów daje lepszą symulację ruchu zawodnika, w </w:t>
      </w:r>
      <w:proofErr w:type="gramStart"/>
      <w:r w:rsidRPr="005401E7">
        <w:rPr>
          <w:rFonts w:ascii="Times New Roman" w:hAnsi="Times New Roman" w:cs="Times New Roman"/>
          <w:sz w:val="24"/>
          <w:szCs w:val="24"/>
        </w:rPr>
        <w:t>związku z czym</w:t>
      </w:r>
      <w:proofErr w:type="gramEnd"/>
      <w:r w:rsidRPr="005401E7">
        <w:rPr>
          <w:rFonts w:ascii="Times New Roman" w:hAnsi="Times New Roman" w:cs="Times New Roman"/>
          <w:sz w:val="24"/>
          <w:szCs w:val="24"/>
        </w:rPr>
        <w:t xml:space="preserve"> lepiej potwierdza jakość włókna sztucznej trawy. Badanie </w:t>
      </w:r>
      <w:proofErr w:type="spellStart"/>
      <w:r w:rsidRPr="005401E7">
        <w:rPr>
          <w:rFonts w:ascii="Times New Roman" w:hAnsi="Times New Roman" w:cs="Times New Roman"/>
          <w:b/>
          <w:bCs/>
          <w:i/>
          <w:iCs/>
          <w:sz w:val="24"/>
          <w:szCs w:val="24"/>
        </w:rPr>
        <w:t>Lisport</w:t>
      </w:r>
      <w:proofErr w:type="spellEnd"/>
      <w:r w:rsidRPr="005401E7">
        <w:rPr>
          <w:rFonts w:ascii="Times New Roman" w:hAnsi="Times New Roman" w:cs="Times New Roman"/>
          <w:sz w:val="24"/>
          <w:szCs w:val="24"/>
        </w:rPr>
        <w:t xml:space="preserve"> </w:t>
      </w:r>
      <w:proofErr w:type="gramStart"/>
      <w:r w:rsidRPr="005401E7">
        <w:rPr>
          <w:rFonts w:ascii="Times New Roman" w:hAnsi="Times New Roman" w:cs="Times New Roman"/>
          <w:sz w:val="24"/>
          <w:szCs w:val="24"/>
        </w:rPr>
        <w:t>przestało więc</w:t>
      </w:r>
      <w:proofErr w:type="gramEnd"/>
      <w:r w:rsidRPr="005401E7">
        <w:rPr>
          <w:rFonts w:ascii="Times New Roman" w:hAnsi="Times New Roman" w:cs="Times New Roman"/>
          <w:sz w:val="24"/>
          <w:szCs w:val="24"/>
        </w:rPr>
        <w:t xml:space="preserve"> obowiązywać od 2015 roku, a wszelkie badania i test z nim związan</w:t>
      </w:r>
      <w:r w:rsidR="00925CE6">
        <w:rPr>
          <w:rFonts w:ascii="Times New Roman" w:hAnsi="Times New Roman" w:cs="Times New Roman"/>
          <w:sz w:val="24"/>
          <w:szCs w:val="24"/>
        </w:rPr>
        <w:t>e mają charakter dobrowolny, wymagany</w:t>
      </w:r>
      <w:r w:rsidRPr="005401E7">
        <w:rPr>
          <w:rFonts w:ascii="Times New Roman" w:hAnsi="Times New Roman" w:cs="Times New Roman"/>
          <w:sz w:val="24"/>
          <w:szCs w:val="24"/>
        </w:rPr>
        <w:t xml:space="preserve"> przez Zamawiającego poziomie 160,000 cykli jest oderwany od jakichkolwiek standardów i ma na celu zablokowanie innych, wiodących producentów. W tym miejscy, aby z jednej strony zachować elementarne zasady uczciwej konkurencji przy jednoczesnej </w:t>
      </w:r>
      <w:proofErr w:type="gramStart"/>
      <w:r w:rsidRPr="005401E7">
        <w:rPr>
          <w:rFonts w:ascii="Times New Roman" w:hAnsi="Times New Roman" w:cs="Times New Roman"/>
          <w:sz w:val="24"/>
          <w:szCs w:val="24"/>
        </w:rPr>
        <w:t>dbałości o jakoś</w:t>
      </w:r>
      <w:r w:rsidR="00925CE6">
        <w:rPr>
          <w:rFonts w:ascii="Times New Roman" w:hAnsi="Times New Roman" w:cs="Times New Roman"/>
          <w:sz w:val="24"/>
          <w:szCs w:val="24"/>
        </w:rPr>
        <w:t>ć</w:t>
      </w:r>
      <w:proofErr w:type="gramEnd"/>
      <w:r w:rsidRPr="005401E7">
        <w:rPr>
          <w:rFonts w:ascii="Times New Roman" w:hAnsi="Times New Roman" w:cs="Times New Roman"/>
          <w:sz w:val="24"/>
          <w:szCs w:val="24"/>
        </w:rPr>
        <w:t xml:space="preserve"> oferowanego systemu wnosimy </w:t>
      </w:r>
      <w:r w:rsidRPr="005401E7">
        <w:rPr>
          <w:rFonts w:ascii="Times New Roman" w:hAnsi="Times New Roman" w:cs="Times New Roman"/>
          <w:b/>
          <w:bCs/>
          <w:sz w:val="24"/>
          <w:szCs w:val="24"/>
        </w:rPr>
        <w:t>o zmianę i wprowadzenie jednego z poniższych wymogów (alternatywnie)</w:t>
      </w:r>
    </w:p>
    <w:p w:rsidR="005401E7" w:rsidRPr="005401E7" w:rsidRDefault="005401E7" w:rsidP="005401E7">
      <w:pPr>
        <w:numPr>
          <w:ilvl w:val="0"/>
          <w:numId w:val="18"/>
        </w:numPr>
        <w:jc w:val="both"/>
        <w:rPr>
          <w:rFonts w:ascii="Times New Roman" w:hAnsi="Times New Roman" w:cs="Times New Roman"/>
          <w:sz w:val="24"/>
          <w:szCs w:val="24"/>
        </w:rPr>
      </w:pPr>
      <w:proofErr w:type="gramStart"/>
      <w:r w:rsidRPr="005401E7">
        <w:rPr>
          <w:rFonts w:ascii="Times New Roman" w:hAnsi="Times New Roman" w:cs="Times New Roman"/>
          <w:b/>
          <w:bCs/>
          <w:sz w:val="24"/>
          <w:szCs w:val="24"/>
        </w:rPr>
        <w:t>posiadania</w:t>
      </w:r>
      <w:proofErr w:type="gramEnd"/>
      <w:r w:rsidRPr="005401E7">
        <w:rPr>
          <w:rFonts w:ascii="Times New Roman" w:hAnsi="Times New Roman" w:cs="Times New Roman"/>
          <w:b/>
          <w:bCs/>
          <w:sz w:val="24"/>
          <w:szCs w:val="24"/>
        </w:rPr>
        <w:t xml:space="preserve"> przez zaoferowaną nawierzchnię potwierdzenia wykonania badania </w:t>
      </w:r>
      <w:proofErr w:type="spellStart"/>
      <w:r w:rsidRPr="005401E7">
        <w:rPr>
          <w:rFonts w:ascii="Times New Roman" w:hAnsi="Times New Roman" w:cs="Times New Roman"/>
          <w:b/>
          <w:bCs/>
          <w:sz w:val="24"/>
          <w:szCs w:val="24"/>
        </w:rPr>
        <w:t>Lisport</w:t>
      </w:r>
      <w:proofErr w:type="spellEnd"/>
      <w:r w:rsidRPr="005401E7">
        <w:rPr>
          <w:rFonts w:ascii="Times New Roman" w:hAnsi="Times New Roman" w:cs="Times New Roman"/>
          <w:b/>
          <w:bCs/>
          <w:sz w:val="24"/>
          <w:szCs w:val="24"/>
        </w:rPr>
        <w:t xml:space="preserve"> XL zgodnie z normą FIFA dla min. 3020 cykli</w:t>
      </w:r>
      <w:r w:rsidRPr="005401E7">
        <w:rPr>
          <w:rFonts w:ascii="Times New Roman" w:hAnsi="Times New Roman" w:cs="Times New Roman"/>
          <w:sz w:val="24"/>
          <w:szCs w:val="24"/>
        </w:rPr>
        <w:t xml:space="preserve">. </w:t>
      </w:r>
    </w:p>
    <w:p w:rsidR="005401E7" w:rsidRDefault="005401E7" w:rsidP="005401E7">
      <w:pPr>
        <w:jc w:val="both"/>
        <w:rPr>
          <w:rFonts w:ascii="Times New Roman" w:hAnsi="Times New Roman" w:cs="Times New Roman"/>
          <w:b/>
          <w:bCs/>
          <w:sz w:val="24"/>
          <w:szCs w:val="24"/>
        </w:rPr>
      </w:pPr>
      <w:proofErr w:type="gramStart"/>
      <w:r w:rsidRPr="005401E7">
        <w:rPr>
          <w:rFonts w:ascii="Times New Roman" w:hAnsi="Times New Roman" w:cs="Times New Roman"/>
          <w:b/>
          <w:bCs/>
          <w:sz w:val="24"/>
          <w:szCs w:val="24"/>
        </w:rPr>
        <w:t>posiadania</w:t>
      </w:r>
      <w:proofErr w:type="gramEnd"/>
      <w:r w:rsidRPr="005401E7">
        <w:rPr>
          <w:rFonts w:ascii="Times New Roman" w:hAnsi="Times New Roman" w:cs="Times New Roman"/>
          <w:b/>
          <w:bCs/>
          <w:sz w:val="24"/>
          <w:szCs w:val="24"/>
        </w:rPr>
        <w:t xml:space="preserve"> przez zaoferowaną nawierzchnię potwierdzenia wykonania badania </w:t>
      </w:r>
      <w:proofErr w:type="spellStart"/>
      <w:r w:rsidRPr="005401E7">
        <w:rPr>
          <w:rFonts w:ascii="Times New Roman" w:hAnsi="Times New Roman" w:cs="Times New Roman"/>
          <w:b/>
          <w:bCs/>
          <w:sz w:val="24"/>
          <w:szCs w:val="24"/>
        </w:rPr>
        <w:t>Lisport</w:t>
      </w:r>
      <w:proofErr w:type="spellEnd"/>
      <w:r w:rsidR="00925CE6">
        <w:rPr>
          <w:rFonts w:ascii="Times New Roman" w:hAnsi="Times New Roman" w:cs="Times New Roman"/>
          <w:b/>
          <w:bCs/>
          <w:sz w:val="24"/>
          <w:szCs w:val="24"/>
        </w:rPr>
        <w:t xml:space="preserve"> </w:t>
      </w:r>
      <w:r w:rsidRPr="005401E7">
        <w:rPr>
          <w:rFonts w:ascii="Times New Roman" w:hAnsi="Times New Roman" w:cs="Times New Roman"/>
          <w:b/>
          <w:bCs/>
          <w:sz w:val="24"/>
          <w:szCs w:val="24"/>
        </w:rPr>
        <w:t>zgodnie z normą EN 15306  dla min. 100 000 cykli.</w:t>
      </w:r>
    </w:p>
    <w:p w:rsidR="005401E7" w:rsidRDefault="005401E7" w:rsidP="005401E7">
      <w:pPr>
        <w:jc w:val="both"/>
        <w:rPr>
          <w:rFonts w:ascii="Times New Roman" w:hAnsi="Times New Roman" w:cs="Times New Roman"/>
          <w:b/>
          <w:bCs/>
          <w:sz w:val="24"/>
          <w:szCs w:val="24"/>
        </w:rPr>
      </w:pPr>
    </w:p>
    <w:p w:rsidR="005401E7" w:rsidRPr="005401E7" w:rsidRDefault="005401E7" w:rsidP="005401E7">
      <w:pPr>
        <w:jc w:val="both"/>
        <w:rPr>
          <w:rFonts w:ascii="Times New Roman" w:hAnsi="Times New Roman" w:cs="Times New Roman"/>
          <w:b/>
          <w:bCs/>
          <w:sz w:val="24"/>
          <w:szCs w:val="24"/>
        </w:rPr>
      </w:pPr>
      <w:r w:rsidRPr="005401E7">
        <w:rPr>
          <w:rFonts w:ascii="Times New Roman" w:hAnsi="Times New Roman" w:cs="Times New Roman"/>
          <w:b/>
          <w:bCs/>
          <w:sz w:val="24"/>
          <w:szCs w:val="24"/>
        </w:rPr>
        <w:t xml:space="preserve">Odpowiedź:  </w:t>
      </w:r>
    </w:p>
    <w:p w:rsidR="00BC3780" w:rsidRPr="00FD6FC6" w:rsidRDefault="00BC3780" w:rsidP="00BC3780">
      <w:pPr>
        <w:ind w:firstLine="708"/>
        <w:jc w:val="both"/>
        <w:rPr>
          <w:rFonts w:ascii="Times New Roman" w:hAnsi="Times New Roman" w:cs="Times New Roman"/>
          <w:b/>
          <w:sz w:val="24"/>
          <w:szCs w:val="24"/>
        </w:rPr>
      </w:pPr>
      <w:r w:rsidRPr="00FD6FC6">
        <w:rPr>
          <w:rFonts w:ascii="Times New Roman" w:hAnsi="Times New Roman" w:cs="Times New Roman"/>
          <w:b/>
          <w:sz w:val="24"/>
          <w:szCs w:val="24"/>
        </w:rPr>
        <w:t xml:space="preserve">Zamawiający wymagając przedstawienia badania na 160.000 </w:t>
      </w:r>
      <w:proofErr w:type="gramStart"/>
      <w:r w:rsidRPr="00FD6FC6">
        <w:rPr>
          <w:rFonts w:ascii="Times New Roman" w:hAnsi="Times New Roman" w:cs="Times New Roman"/>
          <w:b/>
          <w:sz w:val="24"/>
          <w:szCs w:val="24"/>
        </w:rPr>
        <w:t>cykli</w:t>
      </w:r>
      <w:proofErr w:type="gramEnd"/>
      <w:r w:rsidRPr="00FD6FC6">
        <w:rPr>
          <w:rFonts w:ascii="Times New Roman" w:hAnsi="Times New Roman" w:cs="Times New Roman"/>
          <w:b/>
          <w:sz w:val="24"/>
          <w:szCs w:val="24"/>
        </w:rPr>
        <w:t xml:space="preserve"> kieruje się zastosowaniem nawierzchni z trawy syntetycznej, którą cechuje bardzo duża wytrzymałość oraz trwałość zastosowanego włókna a przede wszystkim brak występowania zjawiska </w:t>
      </w:r>
      <w:proofErr w:type="spellStart"/>
      <w:r w:rsidRPr="00FD6FC6">
        <w:rPr>
          <w:rFonts w:ascii="Times New Roman" w:hAnsi="Times New Roman" w:cs="Times New Roman"/>
          <w:b/>
          <w:sz w:val="24"/>
          <w:szCs w:val="24"/>
        </w:rPr>
        <w:t>fibrylizacji</w:t>
      </w:r>
      <w:proofErr w:type="spellEnd"/>
      <w:r w:rsidRPr="00FD6FC6">
        <w:rPr>
          <w:rFonts w:ascii="Times New Roman" w:hAnsi="Times New Roman" w:cs="Times New Roman"/>
          <w:b/>
          <w:sz w:val="24"/>
          <w:szCs w:val="24"/>
        </w:rPr>
        <w:t xml:space="preserve"> włókien. Zamawiający dopuszcza przedłożenie badania wykonanego przy użyciu maszyny </w:t>
      </w:r>
      <w:proofErr w:type="spellStart"/>
      <w:r w:rsidRPr="00FD6FC6">
        <w:rPr>
          <w:rFonts w:ascii="Times New Roman" w:hAnsi="Times New Roman" w:cs="Times New Roman"/>
          <w:b/>
          <w:sz w:val="24"/>
          <w:szCs w:val="24"/>
        </w:rPr>
        <w:t>Lisport</w:t>
      </w:r>
      <w:proofErr w:type="spellEnd"/>
      <w:r w:rsidRPr="00FD6FC6">
        <w:rPr>
          <w:rFonts w:ascii="Times New Roman" w:hAnsi="Times New Roman" w:cs="Times New Roman"/>
          <w:b/>
          <w:sz w:val="24"/>
          <w:szCs w:val="24"/>
        </w:rPr>
        <w:t xml:space="preserve"> XL na min. 60.000 cykli jako dokument równoważny</w:t>
      </w:r>
      <w:r w:rsidR="008D09D7">
        <w:rPr>
          <w:rFonts w:ascii="Times New Roman" w:hAnsi="Times New Roman" w:cs="Times New Roman"/>
          <w:b/>
          <w:sz w:val="24"/>
          <w:szCs w:val="24"/>
        </w:rPr>
        <w:t>.</w:t>
      </w:r>
      <w:bookmarkStart w:id="0" w:name="_GoBack"/>
      <w:bookmarkEnd w:id="0"/>
    </w:p>
    <w:p w:rsidR="005401E7" w:rsidRDefault="005401E7" w:rsidP="005401E7">
      <w:pPr>
        <w:jc w:val="both"/>
        <w:rPr>
          <w:rFonts w:ascii="Times New Roman" w:hAnsi="Times New Roman" w:cs="Times New Roman"/>
          <w:sz w:val="24"/>
          <w:szCs w:val="24"/>
        </w:rPr>
      </w:pPr>
    </w:p>
    <w:p w:rsidR="005401E7" w:rsidRPr="008B03AB" w:rsidRDefault="005401E7" w:rsidP="005401E7">
      <w:pPr>
        <w:jc w:val="both"/>
        <w:rPr>
          <w:rFonts w:ascii="Times New Roman" w:hAnsi="Times New Roman" w:cs="Times New Roman"/>
          <w:sz w:val="24"/>
          <w:szCs w:val="24"/>
        </w:rPr>
      </w:pPr>
    </w:p>
    <w:sectPr w:rsidR="005401E7" w:rsidRPr="008B03A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MT">
    <w:charset w:val="00"/>
    <w:family w:val="auto"/>
    <w:pitch w:val="default"/>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30DC0"/>
    <w:multiLevelType w:val="hybridMultilevel"/>
    <w:tmpl w:val="5242179E"/>
    <w:lvl w:ilvl="0" w:tplc="36DE664E">
      <w:start w:val="1"/>
      <w:numFmt w:val="decimal"/>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nsid w:val="0BA61AA0"/>
    <w:multiLevelType w:val="hybridMultilevel"/>
    <w:tmpl w:val="24C8556C"/>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7215DC3"/>
    <w:multiLevelType w:val="hybridMultilevel"/>
    <w:tmpl w:val="0130D9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CDD43D4"/>
    <w:multiLevelType w:val="hybridMultilevel"/>
    <w:tmpl w:val="889E99C4"/>
    <w:lvl w:ilvl="0" w:tplc="04AA5E84">
      <w:start w:val="1"/>
      <w:numFmt w:val="decimal"/>
      <w:lvlText w:val="%1."/>
      <w:lvlJc w:val="left"/>
      <w:pPr>
        <w:ind w:left="720" w:hanging="360"/>
      </w:pPr>
      <w:rPr>
        <w:b w:val="0"/>
      </w:rPr>
    </w:lvl>
    <w:lvl w:ilvl="1" w:tplc="9954DBEA">
      <w:start w:val="1"/>
      <w:numFmt w:val="lowerLetter"/>
      <w:lvlText w:val="%2)"/>
      <w:lvlJc w:val="left"/>
      <w:pPr>
        <w:ind w:left="1440" w:hanging="360"/>
      </w:pPr>
      <w:rPr>
        <w:rFonts w:asciiTheme="minorHAnsi" w:eastAsiaTheme="minorEastAsia" w:hAnsiTheme="minorHAnsi" w:cstheme="minorBid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D902AFC"/>
    <w:multiLevelType w:val="hybridMultilevel"/>
    <w:tmpl w:val="03AC5032"/>
    <w:lvl w:ilvl="0" w:tplc="EA4887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nsid w:val="4FA82607"/>
    <w:multiLevelType w:val="hybridMultilevel"/>
    <w:tmpl w:val="889E99C4"/>
    <w:lvl w:ilvl="0" w:tplc="04AA5E84">
      <w:start w:val="1"/>
      <w:numFmt w:val="decimal"/>
      <w:lvlText w:val="%1."/>
      <w:lvlJc w:val="left"/>
      <w:pPr>
        <w:ind w:left="720" w:hanging="360"/>
      </w:pPr>
      <w:rPr>
        <w:b w:val="0"/>
      </w:rPr>
    </w:lvl>
    <w:lvl w:ilvl="1" w:tplc="9954DBEA">
      <w:start w:val="1"/>
      <w:numFmt w:val="lowerLetter"/>
      <w:lvlText w:val="%2)"/>
      <w:lvlJc w:val="left"/>
      <w:pPr>
        <w:ind w:left="1440" w:hanging="360"/>
      </w:pPr>
      <w:rPr>
        <w:rFonts w:asciiTheme="minorHAnsi" w:eastAsiaTheme="minorEastAsia" w:hAnsiTheme="minorHAnsi" w:cstheme="minorBid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50FC1660"/>
    <w:multiLevelType w:val="hybridMultilevel"/>
    <w:tmpl w:val="1C5200D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554E467E"/>
    <w:multiLevelType w:val="hybridMultilevel"/>
    <w:tmpl w:val="390AA6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8BB4590"/>
    <w:multiLevelType w:val="hybridMultilevel"/>
    <w:tmpl w:val="C07494B6"/>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9">
    <w:nsid w:val="5AC638F7"/>
    <w:multiLevelType w:val="hybridMultilevel"/>
    <w:tmpl w:val="A266966C"/>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0A6189B"/>
    <w:multiLevelType w:val="hybridMultilevel"/>
    <w:tmpl w:val="E0860362"/>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6F240C02"/>
    <w:multiLevelType w:val="hybridMultilevel"/>
    <w:tmpl w:val="F40C2E34"/>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707F16DC"/>
    <w:multiLevelType w:val="hybridMultilevel"/>
    <w:tmpl w:val="4D504880"/>
    <w:lvl w:ilvl="0" w:tplc="DB28103A">
      <w:start w:val="7"/>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71535346"/>
    <w:multiLevelType w:val="hybridMultilevel"/>
    <w:tmpl w:val="F5926C5A"/>
    <w:lvl w:ilvl="0" w:tplc="04150005">
      <w:start w:val="1"/>
      <w:numFmt w:val="bullet"/>
      <w:lvlText w:val=""/>
      <w:lvlJc w:val="left"/>
      <w:pPr>
        <w:ind w:left="720" w:hanging="360"/>
      </w:pPr>
      <w:rPr>
        <w:rFonts w:ascii="Wingdings" w:hAnsi="Wingding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7B2F7E17"/>
    <w:multiLevelType w:val="hybridMultilevel"/>
    <w:tmpl w:val="5F14DF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4"/>
  </w:num>
  <w:num w:numId="3">
    <w:abstractNumId w:val="7"/>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0"/>
  </w:num>
  <w:num w:numId="7">
    <w:abstractNumId w:val="8"/>
  </w:num>
  <w:num w:numId="8">
    <w:abstractNumId w:val="6"/>
  </w:num>
  <w:num w:numId="9">
    <w:abstractNumId w:val="13"/>
  </w:num>
  <w:num w:numId="10">
    <w:abstractNumId w:val="9"/>
  </w:num>
  <w:num w:numId="11">
    <w:abstractNumId w:val="1"/>
  </w:num>
  <w:num w:numId="12">
    <w:abstractNumId w:val="3"/>
  </w:num>
  <w:num w:numId="13">
    <w:abstractNumId w:val="2"/>
  </w:num>
  <w:num w:numId="14">
    <w:abstractNumId w:val="5"/>
  </w:num>
  <w:num w:numId="15">
    <w:abstractNumId w:val="1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EA1"/>
    <w:rsid w:val="000558DD"/>
    <w:rsid w:val="00122B34"/>
    <w:rsid w:val="001A7CC7"/>
    <w:rsid w:val="0020108A"/>
    <w:rsid w:val="0021501D"/>
    <w:rsid w:val="00275B8D"/>
    <w:rsid w:val="002D27B2"/>
    <w:rsid w:val="00300978"/>
    <w:rsid w:val="003100C3"/>
    <w:rsid w:val="003C64E4"/>
    <w:rsid w:val="003C695D"/>
    <w:rsid w:val="0044416D"/>
    <w:rsid w:val="0049121B"/>
    <w:rsid w:val="004A6D00"/>
    <w:rsid w:val="00506752"/>
    <w:rsid w:val="0051287E"/>
    <w:rsid w:val="005401E7"/>
    <w:rsid w:val="0054088F"/>
    <w:rsid w:val="005D1FFA"/>
    <w:rsid w:val="005F0E09"/>
    <w:rsid w:val="00621AD7"/>
    <w:rsid w:val="006A19CA"/>
    <w:rsid w:val="00765673"/>
    <w:rsid w:val="007A0EA1"/>
    <w:rsid w:val="00820AB5"/>
    <w:rsid w:val="008257CA"/>
    <w:rsid w:val="008B03AB"/>
    <w:rsid w:val="008C2DCA"/>
    <w:rsid w:val="008D09D7"/>
    <w:rsid w:val="008D1D3A"/>
    <w:rsid w:val="00925CE6"/>
    <w:rsid w:val="00930308"/>
    <w:rsid w:val="00943F8B"/>
    <w:rsid w:val="00985D8B"/>
    <w:rsid w:val="00995791"/>
    <w:rsid w:val="009F1E56"/>
    <w:rsid w:val="00A21D89"/>
    <w:rsid w:val="00A45E46"/>
    <w:rsid w:val="00BC3780"/>
    <w:rsid w:val="00BD579E"/>
    <w:rsid w:val="00CE1AD5"/>
    <w:rsid w:val="00CE6971"/>
    <w:rsid w:val="00D11360"/>
    <w:rsid w:val="00DA4754"/>
    <w:rsid w:val="00DB7F13"/>
    <w:rsid w:val="00E01C5E"/>
    <w:rsid w:val="00E34AE9"/>
    <w:rsid w:val="00E813B5"/>
    <w:rsid w:val="00FA3F48"/>
    <w:rsid w:val="00FA6129"/>
    <w:rsid w:val="00FD6F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401E7"/>
  </w:style>
  <w:style w:type="paragraph" w:styleId="Nagwek1">
    <w:name w:val="heading 1"/>
    <w:basedOn w:val="Normalny"/>
    <w:next w:val="Normalny"/>
    <w:link w:val="Nagwek1Znak"/>
    <w:uiPriority w:val="9"/>
    <w:qFormat/>
    <w:rsid w:val="000558DD"/>
    <w:pPr>
      <w:keepNext/>
      <w:outlineLvl w:val="0"/>
    </w:pPr>
    <w:rPr>
      <w:rFonts w:ascii="Times New Roman" w:hAnsi="Times New Roman" w:cs="Times New Roman"/>
      <w:b/>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7A0EA1"/>
    <w:pPr>
      <w:spacing w:after="0" w:line="240" w:lineRule="auto"/>
    </w:pPr>
  </w:style>
  <w:style w:type="paragraph" w:styleId="Akapitzlist">
    <w:name w:val="List Paragraph"/>
    <w:basedOn w:val="Normalny"/>
    <w:uiPriority w:val="34"/>
    <w:qFormat/>
    <w:rsid w:val="007A0EA1"/>
    <w:pPr>
      <w:ind w:left="720"/>
      <w:contextualSpacing/>
    </w:pPr>
  </w:style>
  <w:style w:type="paragraph" w:customStyle="1" w:styleId="western">
    <w:name w:val="western"/>
    <w:basedOn w:val="Normalny"/>
    <w:rsid w:val="008D1D3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unhideWhenUsed/>
    <w:rsid w:val="00A45E46"/>
    <w:pPr>
      <w:suppressAutoHyphens/>
      <w:spacing w:after="0"/>
      <w:jc w:val="both"/>
    </w:pPr>
    <w:rPr>
      <w:rFonts w:ascii="Times New Roman" w:eastAsia="Calibri" w:hAnsi="Times New Roman" w:cs="Times New Roman"/>
      <w:kern w:val="1"/>
      <w:sz w:val="24"/>
      <w:szCs w:val="24"/>
      <w:lang w:eastAsia="hi-IN" w:bidi="hi-IN"/>
    </w:rPr>
  </w:style>
  <w:style w:type="character" w:customStyle="1" w:styleId="TekstpodstawowyZnak">
    <w:name w:val="Tekst podstawowy Znak"/>
    <w:basedOn w:val="Domylnaczcionkaakapitu"/>
    <w:link w:val="Tekstpodstawowy"/>
    <w:uiPriority w:val="99"/>
    <w:rsid w:val="00A45E46"/>
    <w:rPr>
      <w:rFonts w:ascii="Times New Roman" w:eastAsia="Calibri" w:hAnsi="Times New Roman" w:cs="Times New Roman"/>
      <w:kern w:val="1"/>
      <w:sz w:val="24"/>
      <w:szCs w:val="24"/>
      <w:lang w:eastAsia="hi-IN" w:bidi="hi-IN"/>
    </w:rPr>
  </w:style>
  <w:style w:type="paragraph" w:styleId="Tekstpodstawowy2">
    <w:name w:val="Body Text 2"/>
    <w:basedOn w:val="Normalny"/>
    <w:link w:val="Tekstpodstawowy2Znak"/>
    <w:uiPriority w:val="99"/>
    <w:unhideWhenUsed/>
    <w:rsid w:val="00A45E46"/>
    <w:pPr>
      <w:suppressAutoHyphens/>
      <w:autoSpaceDE w:val="0"/>
      <w:autoSpaceDN w:val="0"/>
      <w:adjustRightInd w:val="0"/>
      <w:spacing w:after="0"/>
      <w:contextualSpacing/>
    </w:pPr>
    <w:rPr>
      <w:rFonts w:ascii="Times New Roman" w:eastAsia="Times New Roman" w:hAnsi="Times New Roman" w:cs="Times New Roman"/>
      <w:b/>
      <w:color w:val="000000"/>
      <w:kern w:val="1"/>
      <w:sz w:val="24"/>
      <w:szCs w:val="24"/>
      <w:lang w:eastAsia="pl-PL" w:bidi="hi-IN"/>
    </w:rPr>
  </w:style>
  <w:style w:type="character" w:customStyle="1" w:styleId="Tekstpodstawowy2Znak">
    <w:name w:val="Tekst podstawowy 2 Znak"/>
    <w:basedOn w:val="Domylnaczcionkaakapitu"/>
    <w:link w:val="Tekstpodstawowy2"/>
    <w:uiPriority w:val="99"/>
    <w:rsid w:val="00A45E46"/>
    <w:rPr>
      <w:rFonts w:ascii="Times New Roman" w:eastAsia="Times New Roman" w:hAnsi="Times New Roman" w:cs="Times New Roman"/>
      <w:b/>
      <w:color w:val="000000"/>
      <w:kern w:val="1"/>
      <w:sz w:val="24"/>
      <w:szCs w:val="24"/>
      <w:lang w:eastAsia="pl-PL" w:bidi="hi-IN"/>
    </w:rPr>
  </w:style>
  <w:style w:type="character" w:customStyle="1" w:styleId="Nagwek1Znak">
    <w:name w:val="Nagłówek 1 Znak"/>
    <w:basedOn w:val="Domylnaczcionkaakapitu"/>
    <w:link w:val="Nagwek1"/>
    <w:uiPriority w:val="9"/>
    <w:rsid w:val="000558DD"/>
    <w:rPr>
      <w:rFonts w:ascii="Times New Roman" w:hAnsi="Times New Roman" w:cs="Times New Roman"/>
      <w:b/>
      <w:sz w:val="24"/>
      <w:szCs w:val="24"/>
    </w:rPr>
  </w:style>
  <w:style w:type="paragraph" w:styleId="Tekstdymka">
    <w:name w:val="Balloon Text"/>
    <w:basedOn w:val="Normalny"/>
    <w:link w:val="TekstdymkaZnak"/>
    <w:uiPriority w:val="99"/>
    <w:semiHidden/>
    <w:unhideWhenUsed/>
    <w:rsid w:val="00FD6FC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D6FC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401E7"/>
  </w:style>
  <w:style w:type="paragraph" w:styleId="Nagwek1">
    <w:name w:val="heading 1"/>
    <w:basedOn w:val="Normalny"/>
    <w:next w:val="Normalny"/>
    <w:link w:val="Nagwek1Znak"/>
    <w:uiPriority w:val="9"/>
    <w:qFormat/>
    <w:rsid w:val="000558DD"/>
    <w:pPr>
      <w:keepNext/>
      <w:outlineLvl w:val="0"/>
    </w:pPr>
    <w:rPr>
      <w:rFonts w:ascii="Times New Roman" w:hAnsi="Times New Roman" w:cs="Times New Roman"/>
      <w:b/>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7A0EA1"/>
    <w:pPr>
      <w:spacing w:after="0" w:line="240" w:lineRule="auto"/>
    </w:pPr>
  </w:style>
  <w:style w:type="paragraph" w:styleId="Akapitzlist">
    <w:name w:val="List Paragraph"/>
    <w:basedOn w:val="Normalny"/>
    <w:uiPriority w:val="34"/>
    <w:qFormat/>
    <w:rsid w:val="007A0EA1"/>
    <w:pPr>
      <w:ind w:left="720"/>
      <w:contextualSpacing/>
    </w:pPr>
  </w:style>
  <w:style w:type="paragraph" w:customStyle="1" w:styleId="western">
    <w:name w:val="western"/>
    <w:basedOn w:val="Normalny"/>
    <w:rsid w:val="008D1D3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unhideWhenUsed/>
    <w:rsid w:val="00A45E46"/>
    <w:pPr>
      <w:suppressAutoHyphens/>
      <w:spacing w:after="0"/>
      <w:jc w:val="both"/>
    </w:pPr>
    <w:rPr>
      <w:rFonts w:ascii="Times New Roman" w:eastAsia="Calibri" w:hAnsi="Times New Roman" w:cs="Times New Roman"/>
      <w:kern w:val="1"/>
      <w:sz w:val="24"/>
      <w:szCs w:val="24"/>
      <w:lang w:eastAsia="hi-IN" w:bidi="hi-IN"/>
    </w:rPr>
  </w:style>
  <w:style w:type="character" w:customStyle="1" w:styleId="TekstpodstawowyZnak">
    <w:name w:val="Tekst podstawowy Znak"/>
    <w:basedOn w:val="Domylnaczcionkaakapitu"/>
    <w:link w:val="Tekstpodstawowy"/>
    <w:uiPriority w:val="99"/>
    <w:rsid w:val="00A45E46"/>
    <w:rPr>
      <w:rFonts w:ascii="Times New Roman" w:eastAsia="Calibri" w:hAnsi="Times New Roman" w:cs="Times New Roman"/>
      <w:kern w:val="1"/>
      <w:sz w:val="24"/>
      <w:szCs w:val="24"/>
      <w:lang w:eastAsia="hi-IN" w:bidi="hi-IN"/>
    </w:rPr>
  </w:style>
  <w:style w:type="paragraph" w:styleId="Tekstpodstawowy2">
    <w:name w:val="Body Text 2"/>
    <w:basedOn w:val="Normalny"/>
    <w:link w:val="Tekstpodstawowy2Znak"/>
    <w:uiPriority w:val="99"/>
    <w:unhideWhenUsed/>
    <w:rsid w:val="00A45E46"/>
    <w:pPr>
      <w:suppressAutoHyphens/>
      <w:autoSpaceDE w:val="0"/>
      <w:autoSpaceDN w:val="0"/>
      <w:adjustRightInd w:val="0"/>
      <w:spacing w:after="0"/>
      <w:contextualSpacing/>
    </w:pPr>
    <w:rPr>
      <w:rFonts w:ascii="Times New Roman" w:eastAsia="Times New Roman" w:hAnsi="Times New Roman" w:cs="Times New Roman"/>
      <w:b/>
      <w:color w:val="000000"/>
      <w:kern w:val="1"/>
      <w:sz w:val="24"/>
      <w:szCs w:val="24"/>
      <w:lang w:eastAsia="pl-PL" w:bidi="hi-IN"/>
    </w:rPr>
  </w:style>
  <w:style w:type="character" w:customStyle="1" w:styleId="Tekstpodstawowy2Znak">
    <w:name w:val="Tekst podstawowy 2 Znak"/>
    <w:basedOn w:val="Domylnaczcionkaakapitu"/>
    <w:link w:val="Tekstpodstawowy2"/>
    <w:uiPriority w:val="99"/>
    <w:rsid w:val="00A45E46"/>
    <w:rPr>
      <w:rFonts w:ascii="Times New Roman" w:eastAsia="Times New Roman" w:hAnsi="Times New Roman" w:cs="Times New Roman"/>
      <w:b/>
      <w:color w:val="000000"/>
      <w:kern w:val="1"/>
      <w:sz w:val="24"/>
      <w:szCs w:val="24"/>
      <w:lang w:eastAsia="pl-PL" w:bidi="hi-IN"/>
    </w:rPr>
  </w:style>
  <w:style w:type="character" w:customStyle="1" w:styleId="Nagwek1Znak">
    <w:name w:val="Nagłówek 1 Znak"/>
    <w:basedOn w:val="Domylnaczcionkaakapitu"/>
    <w:link w:val="Nagwek1"/>
    <w:uiPriority w:val="9"/>
    <w:rsid w:val="000558DD"/>
    <w:rPr>
      <w:rFonts w:ascii="Times New Roman" w:hAnsi="Times New Roman" w:cs="Times New Roman"/>
      <w:b/>
      <w:sz w:val="24"/>
      <w:szCs w:val="24"/>
    </w:rPr>
  </w:style>
  <w:style w:type="paragraph" w:styleId="Tekstdymka">
    <w:name w:val="Balloon Text"/>
    <w:basedOn w:val="Normalny"/>
    <w:link w:val="TekstdymkaZnak"/>
    <w:uiPriority w:val="99"/>
    <w:semiHidden/>
    <w:unhideWhenUsed/>
    <w:rsid w:val="00FD6FC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D6FC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2383159">
      <w:bodyDiv w:val="1"/>
      <w:marLeft w:val="0"/>
      <w:marRight w:val="0"/>
      <w:marTop w:val="0"/>
      <w:marBottom w:val="0"/>
      <w:divBdr>
        <w:top w:val="none" w:sz="0" w:space="0" w:color="auto"/>
        <w:left w:val="none" w:sz="0" w:space="0" w:color="auto"/>
        <w:bottom w:val="none" w:sz="0" w:space="0" w:color="auto"/>
        <w:right w:val="none" w:sz="0" w:space="0" w:color="auto"/>
      </w:divBdr>
    </w:div>
    <w:div w:id="1994487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1.jpg@01D3F697.1EAE7280"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cid:image002.jpg@01D3F697.1EAE7280" TargetMode="External"/><Relationship Id="rId4" Type="http://schemas.microsoft.com/office/2007/relationships/stylesWithEffects" Target="stylesWithEffects.xml"/><Relationship Id="rId9"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4803E8-5F32-4F5F-B1D8-E7DF6DFE3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10</Pages>
  <Words>3045</Words>
  <Characters>18270</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Radosław Binkowski</dc:creator>
  <cp:lastModifiedBy>Marta Urgacz</cp:lastModifiedBy>
  <cp:revision>19</cp:revision>
  <dcterms:created xsi:type="dcterms:W3CDTF">2017-03-24T11:00:00Z</dcterms:created>
  <dcterms:modified xsi:type="dcterms:W3CDTF">2018-05-30T10:03:00Z</dcterms:modified>
</cp:coreProperties>
</file>