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EA5852" w:rsidP="00007727">
      <w:pPr>
        <w:jc w:val="right"/>
        <w:rPr>
          <w:b/>
          <w:bCs/>
          <w:sz w:val="24"/>
        </w:rPr>
      </w:pPr>
      <w:r w:rsidRPr="00EA5852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EA5852">
        <w:rPr>
          <w:sz w:val="24"/>
        </w:rPr>
        <w:t>2019-07-22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EA5852" w:rsidP="00173B20">
      <w:pPr>
        <w:spacing w:after="40"/>
        <w:rPr>
          <w:b/>
          <w:bCs/>
          <w:sz w:val="24"/>
        </w:rPr>
      </w:pPr>
      <w:r w:rsidRPr="00EA5852">
        <w:rPr>
          <w:b/>
          <w:bCs/>
          <w:sz w:val="24"/>
        </w:rPr>
        <w:t>Gmina Śrem</w:t>
      </w:r>
    </w:p>
    <w:p w:rsidR="00A80738" w:rsidRPr="00173B20" w:rsidRDefault="00EA5852" w:rsidP="00A80738">
      <w:pPr>
        <w:rPr>
          <w:bCs/>
          <w:sz w:val="24"/>
        </w:rPr>
      </w:pPr>
      <w:r w:rsidRPr="00EA5852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EA5852">
        <w:rPr>
          <w:bCs/>
          <w:sz w:val="24"/>
        </w:rPr>
        <w:t>1</w:t>
      </w:r>
    </w:p>
    <w:p w:rsidR="00A80738" w:rsidRPr="00173B20" w:rsidRDefault="00EA5852" w:rsidP="00A80738">
      <w:pPr>
        <w:rPr>
          <w:bCs/>
          <w:sz w:val="24"/>
        </w:rPr>
      </w:pPr>
      <w:r w:rsidRPr="00EA5852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EA5852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A5852" w:rsidRPr="00EA5852">
        <w:rPr>
          <w:b/>
          <w:sz w:val="24"/>
          <w:szCs w:val="24"/>
        </w:rPr>
        <w:t>BP.271.26.2019.BS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A5852" w:rsidRPr="00EA585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A5852" w:rsidP="00C659E2">
      <w:pPr>
        <w:pStyle w:val="Tekstpodstawowywcity"/>
        <w:spacing w:before="120" w:after="240"/>
        <w:ind w:firstLine="0"/>
        <w:jc w:val="center"/>
      </w:pPr>
      <w:r w:rsidRPr="00EA5852">
        <w:rPr>
          <w:b/>
        </w:rPr>
        <w:t>Przebudowa ul. Ametystowej w Zbrudzewie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A5852" w:rsidRPr="00EA5852">
        <w:rPr>
          <w:sz w:val="24"/>
          <w:szCs w:val="24"/>
        </w:rPr>
        <w:t>(</w:t>
      </w:r>
      <w:proofErr w:type="spellStart"/>
      <w:r w:rsidR="00EA5852" w:rsidRPr="00EA5852">
        <w:rPr>
          <w:sz w:val="24"/>
          <w:szCs w:val="24"/>
        </w:rPr>
        <w:t>t.j</w:t>
      </w:r>
      <w:proofErr w:type="spellEnd"/>
      <w:r w:rsidR="00EA5852" w:rsidRPr="00EA5852">
        <w:rPr>
          <w:sz w:val="24"/>
          <w:szCs w:val="24"/>
        </w:rPr>
        <w:t>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A5852" w:rsidRPr="00EA5852">
        <w:rPr>
          <w:sz w:val="24"/>
          <w:szCs w:val="24"/>
        </w:rPr>
        <w:t>22/07/2019</w:t>
      </w:r>
      <w:r w:rsidR="00FF4AB1" w:rsidRPr="00FF4AB1">
        <w:rPr>
          <w:sz w:val="24"/>
          <w:szCs w:val="24"/>
        </w:rPr>
        <w:t xml:space="preserve"> o godz. </w:t>
      </w:r>
      <w:r w:rsidR="00EA5852" w:rsidRPr="00EA5852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EA5852" w:rsidRPr="00EA5852">
        <w:rPr>
          <w:sz w:val="24"/>
          <w:szCs w:val="24"/>
        </w:rPr>
        <w:t>600 000.00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276"/>
        <w:gridCol w:w="1275"/>
        <w:gridCol w:w="1418"/>
        <w:gridCol w:w="1417"/>
      </w:tblGrid>
      <w:tr w:rsidR="00C25336" w:rsidRPr="00493F8C" w:rsidTr="00C25336">
        <w:tc>
          <w:tcPr>
            <w:tcW w:w="706" w:type="dxa"/>
            <w:shd w:val="clear" w:color="auto" w:fill="auto"/>
            <w:vAlign w:val="center"/>
          </w:tcPr>
          <w:p w:rsidR="00C25336" w:rsidRPr="00490DC0" w:rsidRDefault="00C25336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C25336" w:rsidRDefault="00C25336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C25336" w:rsidRPr="00490DC0" w:rsidRDefault="00C25336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336" w:rsidRPr="00490DC0" w:rsidRDefault="00C25336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</w:tcPr>
          <w:p w:rsidR="00C25336" w:rsidRPr="00490DC0" w:rsidRDefault="00C25336" w:rsidP="0023318D">
            <w:pPr>
              <w:spacing w:before="40" w:after="40"/>
              <w:jc w:val="center"/>
            </w:pPr>
            <w:r>
              <w:t xml:space="preserve">Dobrowolny okres wydłużenia rękojmi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5336" w:rsidRPr="00490DC0" w:rsidRDefault="00C25336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336" w:rsidRPr="00490DC0" w:rsidRDefault="00C25336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336" w:rsidRPr="00490DC0" w:rsidRDefault="00C25336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25336" w:rsidRPr="00493F8C" w:rsidTr="00C25336">
        <w:tc>
          <w:tcPr>
            <w:tcW w:w="706" w:type="dxa"/>
            <w:shd w:val="clear" w:color="auto" w:fill="auto"/>
            <w:vAlign w:val="center"/>
          </w:tcPr>
          <w:p w:rsidR="00C25336" w:rsidRPr="00490DC0" w:rsidRDefault="00C25336" w:rsidP="00C837F5">
            <w:pPr>
              <w:spacing w:before="120" w:after="120"/>
              <w:jc w:val="center"/>
            </w:pPr>
            <w:r w:rsidRPr="00EA5852">
              <w:t>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40"/>
            </w:pPr>
            <w:r w:rsidRPr="00EA5852">
              <w:t>PUB BRUKPOL s.c.</w:t>
            </w:r>
          </w:p>
          <w:p w:rsidR="00C25336" w:rsidRPr="00490DC0" w:rsidRDefault="00C25336" w:rsidP="00C25336">
            <w:r w:rsidRPr="00EA5852">
              <w:t>Strzelce Wielkie</w:t>
            </w:r>
            <w:r w:rsidRPr="00490DC0">
              <w:t xml:space="preserve"> </w:t>
            </w:r>
            <w:r w:rsidRPr="00EA5852">
              <w:t>81c</w:t>
            </w:r>
            <w:r w:rsidRPr="00490DC0">
              <w:t xml:space="preserve"> </w:t>
            </w:r>
          </w:p>
          <w:p w:rsidR="00C25336" w:rsidRPr="00490DC0" w:rsidRDefault="00C25336" w:rsidP="00C25336">
            <w:pPr>
              <w:spacing w:after="40"/>
            </w:pPr>
            <w:r w:rsidRPr="00EA5852">
              <w:t>63-820</w:t>
            </w:r>
            <w:r w:rsidRPr="00490DC0">
              <w:t xml:space="preserve"> </w:t>
            </w:r>
            <w:r w:rsidRPr="00EA5852">
              <w:t>Piaski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120" w:after="120"/>
            </w:pPr>
            <w:r w:rsidRPr="00EA5852">
              <w:t>1 025 124.56 zł</w:t>
            </w:r>
          </w:p>
        </w:tc>
        <w:tc>
          <w:tcPr>
            <w:tcW w:w="1276" w:type="dxa"/>
            <w:vAlign w:val="center"/>
          </w:tcPr>
          <w:p w:rsidR="00C25336" w:rsidRPr="00EA5852" w:rsidRDefault="00C25336" w:rsidP="00C25336">
            <w:pPr>
              <w:spacing w:before="120" w:after="120"/>
            </w:pPr>
            <w:r>
              <w:t xml:space="preserve">O 24 miesiące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120" w:after="120"/>
            </w:pPr>
            <w:r w:rsidRPr="00EA5852">
              <w:t>Zgodnie z SIWZ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120" w:after="120"/>
            </w:pPr>
            <w:r w:rsidRPr="00EA5852"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120" w:after="120"/>
            </w:pPr>
            <w:r w:rsidRPr="00EA5852">
              <w:t>Zgodnie z SIWZ</w:t>
            </w:r>
          </w:p>
        </w:tc>
      </w:tr>
      <w:tr w:rsidR="00C25336" w:rsidRPr="00493F8C" w:rsidTr="00C25336">
        <w:tc>
          <w:tcPr>
            <w:tcW w:w="706" w:type="dxa"/>
            <w:shd w:val="clear" w:color="auto" w:fill="auto"/>
            <w:vAlign w:val="center"/>
          </w:tcPr>
          <w:p w:rsidR="00C25336" w:rsidRPr="00490DC0" w:rsidRDefault="00C25336" w:rsidP="00C837F5">
            <w:pPr>
              <w:spacing w:before="120" w:after="120"/>
              <w:jc w:val="center"/>
            </w:pPr>
            <w:r w:rsidRPr="00EA5852">
              <w:t>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40"/>
            </w:pPr>
            <w:r w:rsidRPr="00EA5852">
              <w:t>AS Piotr Frąckowiak</w:t>
            </w:r>
          </w:p>
          <w:p w:rsidR="00C25336" w:rsidRPr="00490DC0" w:rsidRDefault="00C25336" w:rsidP="00C25336">
            <w:r w:rsidRPr="00EA5852">
              <w:t>ul. Kręta</w:t>
            </w:r>
            <w:r w:rsidRPr="00490DC0">
              <w:t xml:space="preserve"> </w:t>
            </w:r>
            <w:r w:rsidRPr="00EA5852">
              <w:t>33/2</w:t>
            </w:r>
            <w:r w:rsidRPr="00490DC0">
              <w:t xml:space="preserve"> </w:t>
            </w:r>
          </w:p>
          <w:p w:rsidR="00C25336" w:rsidRPr="00490DC0" w:rsidRDefault="00C25336" w:rsidP="00C25336">
            <w:pPr>
              <w:spacing w:after="40"/>
            </w:pPr>
            <w:r w:rsidRPr="00EA5852">
              <w:t>63-800</w:t>
            </w:r>
            <w:r w:rsidRPr="00490DC0">
              <w:t xml:space="preserve"> </w:t>
            </w:r>
            <w:r w:rsidRPr="00EA5852">
              <w:t>Gostyń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120" w:after="120"/>
            </w:pPr>
            <w:r w:rsidRPr="00EA5852">
              <w:t>639 910.10 zł</w:t>
            </w:r>
          </w:p>
        </w:tc>
        <w:tc>
          <w:tcPr>
            <w:tcW w:w="1276" w:type="dxa"/>
            <w:vAlign w:val="center"/>
          </w:tcPr>
          <w:p w:rsidR="00C25336" w:rsidRPr="00EA5852" w:rsidRDefault="00C25336" w:rsidP="00C25336">
            <w:pPr>
              <w:spacing w:before="120" w:after="120"/>
            </w:pPr>
            <w:r>
              <w:t xml:space="preserve">O 24 miesiące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120" w:after="120"/>
            </w:pPr>
            <w:r w:rsidRPr="00EA5852">
              <w:t>Zgodnie z SIWZ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120" w:after="120"/>
            </w:pPr>
            <w:r w:rsidRPr="00EA5852"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120" w:after="120"/>
            </w:pPr>
            <w:r w:rsidRPr="00EA5852">
              <w:t>Zgodnie z SIWZ</w:t>
            </w:r>
          </w:p>
        </w:tc>
      </w:tr>
      <w:tr w:rsidR="00C25336" w:rsidRPr="00493F8C" w:rsidTr="00C25336">
        <w:tc>
          <w:tcPr>
            <w:tcW w:w="706" w:type="dxa"/>
            <w:shd w:val="clear" w:color="auto" w:fill="auto"/>
            <w:vAlign w:val="center"/>
          </w:tcPr>
          <w:p w:rsidR="00C25336" w:rsidRPr="00490DC0" w:rsidRDefault="00C25336" w:rsidP="00C837F5">
            <w:pPr>
              <w:spacing w:before="120" w:after="120"/>
              <w:jc w:val="center"/>
            </w:pPr>
            <w:r w:rsidRPr="00EA5852">
              <w:t>3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40"/>
            </w:pPr>
            <w:r>
              <w:t>Fi</w:t>
            </w:r>
            <w:bookmarkStart w:id="0" w:name="_GoBack"/>
            <w:bookmarkEnd w:id="0"/>
            <w:r>
              <w:t>rma Drogowa ANDAR</w:t>
            </w:r>
            <w:r w:rsidRPr="00EA5852">
              <w:t xml:space="preserve"> s.c. A. D. </w:t>
            </w:r>
            <w:proofErr w:type="spellStart"/>
            <w:r w:rsidRPr="00EA5852">
              <w:t>Białobrzyccy</w:t>
            </w:r>
            <w:proofErr w:type="spellEnd"/>
          </w:p>
          <w:p w:rsidR="00C25336" w:rsidRPr="00490DC0" w:rsidRDefault="00C25336" w:rsidP="00C25336">
            <w:r>
              <w:t xml:space="preserve">ul. </w:t>
            </w:r>
            <w:r w:rsidRPr="00EA5852">
              <w:t>Wodna</w:t>
            </w:r>
            <w:r w:rsidRPr="00490DC0">
              <w:t xml:space="preserve"> </w:t>
            </w:r>
            <w:r w:rsidRPr="00EA5852">
              <w:t>18</w:t>
            </w:r>
            <w:r w:rsidRPr="00490DC0">
              <w:t xml:space="preserve"> </w:t>
            </w:r>
          </w:p>
          <w:p w:rsidR="00C25336" w:rsidRPr="00490DC0" w:rsidRDefault="00C25336" w:rsidP="00C25336">
            <w:pPr>
              <w:spacing w:after="40"/>
            </w:pPr>
            <w:r w:rsidRPr="00EA5852">
              <w:t>62-200</w:t>
            </w:r>
            <w:r w:rsidRPr="00490DC0">
              <w:t xml:space="preserve"> </w:t>
            </w:r>
            <w:r w:rsidRPr="00EA5852">
              <w:t>Gniezno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120" w:after="120"/>
            </w:pPr>
            <w:r w:rsidRPr="00EA5852">
              <w:t>821 722.56 zł</w:t>
            </w:r>
          </w:p>
        </w:tc>
        <w:tc>
          <w:tcPr>
            <w:tcW w:w="1276" w:type="dxa"/>
            <w:vAlign w:val="center"/>
          </w:tcPr>
          <w:p w:rsidR="00C25336" w:rsidRPr="00EA5852" w:rsidRDefault="00C25336" w:rsidP="00C25336">
            <w:pPr>
              <w:spacing w:before="120" w:after="120"/>
            </w:pPr>
            <w:r>
              <w:t xml:space="preserve">O 24 miesiące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120" w:after="120"/>
            </w:pPr>
            <w:r w:rsidRPr="00EA5852">
              <w:t>Zgodnie z SIWZ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120" w:after="120"/>
            </w:pPr>
            <w:r w:rsidRPr="00EA5852"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120" w:after="120"/>
            </w:pPr>
            <w:r w:rsidRPr="00EA5852">
              <w:t>Zgodnie z SIWZ</w:t>
            </w:r>
          </w:p>
        </w:tc>
      </w:tr>
      <w:tr w:rsidR="00C25336" w:rsidRPr="00493F8C" w:rsidTr="00C25336">
        <w:tc>
          <w:tcPr>
            <w:tcW w:w="706" w:type="dxa"/>
            <w:shd w:val="clear" w:color="auto" w:fill="auto"/>
            <w:vAlign w:val="center"/>
          </w:tcPr>
          <w:p w:rsidR="00C25336" w:rsidRPr="00490DC0" w:rsidRDefault="00C25336" w:rsidP="00C837F5">
            <w:pPr>
              <w:spacing w:before="120" w:after="120"/>
              <w:jc w:val="center"/>
            </w:pPr>
            <w:r w:rsidRPr="00EA5852">
              <w:t>4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40"/>
            </w:pPr>
            <w:r w:rsidRPr="00EA5852">
              <w:t>Przedsiębiorstwo Usługowo-Handlowe CYNK s.c. Edward Cynka i wspólnicy</w:t>
            </w:r>
          </w:p>
          <w:p w:rsidR="00C25336" w:rsidRPr="00490DC0" w:rsidRDefault="00C25336" w:rsidP="00C25336">
            <w:r w:rsidRPr="00EA5852">
              <w:t>Sosnowiec ul. Nadwarciańska</w:t>
            </w:r>
            <w:r w:rsidRPr="00490DC0">
              <w:t xml:space="preserve"> </w:t>
            </w:r>
            <w:r w:rsidRPr="00EA5852">
              <w:t>8</w:t>
            </w:r>
            <w:r w:rsidRPr="00490DC0">
              <w:t xml:space="preserve"> </w:t>
            </w:r>
          </w:p>
          <w:p w:rsidR="00C25336" w:rsidRPr="00490DC0" w:rsidRDefault="00C25336" w:rsidP="00C25336">
            <w:pPr>
              <w:spacing w:after="40"/>
            </w:pPr>
            <w:r w:rsidRPr="00EA5852">
              <w:t>63-100</w:t>
            </w:r>
            <w:r w:rsidRPr="00490DC0">
              <w:t xml:space="preserve"> </w:t>
            </w:r>
            <w:r w:rsidRPr="00EA5852">
              <w:t>Śrem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120" w:after="120"/>
            </w:pPr>
            <w:r w:rsidRPr="00EA5852">
              <w:t>776 991.00 zł</w:t>
            </w:r>
          </w:p>
        </w:tc>
        <w:tc>
          <w:tcPr>
            <w:tcW w:w="1276" w:type="dxa"/>
            <w:vAlign w:val="center"/>
          </w:tcPr>
          <w:p w:rsidR="00C25336" w:rsidRPr="00EA5852" w:rsidRDefault="00C25336" w:rsidP="00C25336">
            <w:pPr>
              <w:spacing w:before="120" w:after="120"/>
            </w:pPr>
            <w:r>
              <w:t xml:space="preserve">O 24 miesiące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120" w:after="120"/>
            </w:pPr>
            <w:r w:rsidRPr="00EA5852">
              <w:t>Zgodnie z SIWZ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120" w:after="120"/>
            </w:pPr>
            <w:r w:rsidRPr="00EA5852"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336" w:rsidRPr="00490DC0" w:rsidRDefault="00C25336" w:rsidP="00C25336">
            <w:pPr>
              <w:spacing w:before="120" w:after="120"/>
            </w:pPr>
            <w:r w:rsidRPr="00EA5852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5336" w:rsidP="00173B20">
      <w:pPr>
        <w:jc w:val="right"/>
      </w:pPr>
      <w:r>
        <w:rPr>
          <w:sz w:val="22"/>
        </w:rPr>
        <w:t xml:space="preserve">Bartosz Żeleźny 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0E" w:rsidRDefault="0082470E">
      <w:r>
        <w:separator/>
      </w:r>
    </w:p>
  </w:endnote>
  <w:endnote w:type="continuationSeparator" w:id="0">
    <w:p w:rsidR="0082470E" w:rsidRDefault="0082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18477A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FEF27D" wp14:editId="46A99AA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634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634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B1D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0E" w:rsidRDefault="0082470E">
      <w:r>
        <w:separator/>
      </w:r>
    </w:p>
  </w:footnote>
  <w:footnote w:type="continuationSeparator" w:id="0">
    <w:p w:rsidR="0082470E" w:rsidRDefault="0082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52" w:rsidRDefault="00EA58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52" w:rsidRDefault="00EA58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52" w:rsidRDefault="00EA58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6B"/>
    <w:rsid w:val="00007727"/>
    <w:rsid w:val="00017720"/>
    <w:rsid w:val="00035488"/>
    <w:rsid w:val="000D616B"/>
    <w:rsid w:val="000D7F25"/>
    <w:rsid w:val="000E00E5"/>
    <w:rsid w:val="00173B20"/>
    <w:rsid w:val="0018477A"/>
    <w:rsid w:val="001C69FF"/>
    <w:rsid w:val="0023318D"/>
    <w:rsid w:val="003D72FD"/>
    <w:rsid w:val="00423179"/>
    <w:rsid w:val="00490DC0"/>
    <w:rsid w:val="00493F8C"/>
    <w:rsid w:val="004C7E9B"/>
    <w:rsid w:val="0069085C"/>
    <w:rsid w:val="0082470E"/>
    <w:rsid w:val="00843263"/>
    <w:rsid w:val="00861E75"/>
    <w:rsid w:val="009D19BD"/>
    <w:rsid w:val="009F189D"/>
    <w:rsid w:val="00A80738"/>
    <w:rsid w:val="00AB1D8A"/>
    <w:rsid w:val="00C236D3"/>
    <w:rsid w:val="00C25336"/>
    <w:rsid w:val="00C659E2"/>
    <w:rsid w:val="00C66349"/>
    <w:rsid w:val="00CB0802"/>
    <w:rsid w:val="00D7128F"/>
    <w:rsid w:val="00EA3476"/>
    <w:rsid w:val="00EA5852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Adrian Wartecki</cp:lastModifiedBy>
  <cp:revision>2</cp:revision>
  <cp:lastPrinted>2019-07-22T08:09:00Z</cp:lastPrinted>
  <dcterms:created xsi:type="dcterms:W3CDTF">2019-07-22T11:26:00Z</dcterms:created>
  <dcterms:modified xsi:type="dcterms:W3CDTF">2019-07-22T11:26:00Z</dcterms:modified>
</cp:coreProperties>
</file>