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486" w:rsidRDefault="00444486">
      <w:pPr>
        <w:spacing w:before="360"/>
        <w:rPr>
          <w:b/>
          <w:bCs/>
        </w:rPr>
      </w:pPr>
      <w:r w:rsidRPr="00F6149C">
        <w:rPr>
          <w:b/>
          <w:bCs/>
        </w:rPr>
        <w:t>Gmina Śrem</w:t>
      </w:r>
    </w:p>
    <w:p w:rsidR="00444486" w:rsidRDefault="00444486">
      <w:pPr>
        <w:rPr>
          <w:b/>
          <w:bCs/>
        </w:rPr>
      </w:pPr>
      <w:r w:rsidRPr="00F6149C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F6149C">
        <w:rPr>
          <w:b/>
          <w:bCs/>
        </w:rPr>
        <w:t>1</w:t>
      </w:r>
    </w:p>
    <w:p w:rsidR="00444486" w:rsidRDefault="00444486">
      <w:pPr>
        <w:rPr>
          <w:b/>
          <w:bCs/>
        </w:rPr>
      </w:pPr>
      <w:r w:rsidRPr="00F6149C">
        <w:rPr>
          <w:b/>
          <w:bCs/>
        </w:rPr>
        <w:t>63-100</w:t>
      </w:r>
      <w:r>
        <w:rPr>
          <w:b/>
          <w:bCs/>
        </w:rPr>
        <w:t xml:space="preserve"> </w:t>
      </w:r>
      <w:r w:rsidRPr="00F6149C">
        <w:rPr>
          <w:b/>
          <w:bCs/>
        </w:rPr>
        <w:t>Śrem</w:t>
      </w:r>
    </w:p>
    <w:p w:rsidR="00444486" w:rsidRDefault="00444486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F6149C">
        <w:rPr>
          <w:b/>
          <w:bCs/>
        </w:rPr>
        <w:t>BP.271.3.2020.BS/2</w:t>
      </w:r>
      <w:r>
        <w:tab/>
        <w:t xml:space="preserve"> </w:t>
      </w:r>
      <w:r w:rsidRPr="00F6149C">
        <w:t>Śrem</w:t>
      </w:r>
      <w:r>
        <w:t xml:space="preserve"> dnia: </w:t>
      </w:r>
      <w:r w:rsidRPr="00F6149C">
        <w:t>2020-02-06</w:t>
      </w:r>
    </w:p>
    <w:p w:rsidR="00444486" w:rsidRDefault="00444486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444486" w:rsidRDefault="00444486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444486" w:rsidRDefault="00444486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444486" w:rsidRDefault="00444486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F6149C">
        <w:t>(</w:t>
      </w:r>
      <w:proofErr w:type="spellStart"/>
      <w:r w:rsidRPr="00F6149C">
        <w:t>t.j</w:t>
      </w:r>
      <w:proofErr w:type="spellEnd"/>
      <w:r w:rsidRPr="00F6149C">
        <w:t xml:space="preserve">. </w:t>
      </w:r>
      <w:proofErr w:type="spellStart"/>
      <w:r w:rsidRPr="00F6149C">
        <w:t>Dz.U</w:t>
      </w:r>
      <w:proofErr w:type="spellEnd"/>
      <w:r w:rsidRPr="00F6149C">
        <w:t>. z 2019 r. poz. 1843)</w:t>
      </w:r>
      <w:r>
        <w:t xml:space="preserve"> </w:t>
      </w:r>
      <w:r>
        <w:rPr>
          <w:bCs/>
        </w:rPr>
        <w:t xml:space="preserve">w trybie </w:t>
      </w:r>
      <w:r w:rsidRPr="00F6149C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444486" w:rsidRDefault="00444486">
      <w:pPr>
        <w:spacing w:before="120" w:after="120"/>
        <w:jc w:val="center"/>
        <w:rPr>
          <w:b/>
        </w:rPr>
      </w:pPr>
      <w:r w:rsidRPr="00F6149C">
        <w:rPr>
          <w:b/>
        </w:rPr>
        <w:t>Rozbudowa i modernizacja kanalizacji deszczowej na terenie miasta i gminy Śrem w 2020 r.</w:t>
      </w:r>
    </w:p>
    <w:p w:rsidR="00444486" w:rsidRDefault="00444486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p w:rsidR="00444486" w:rsidRDefault="00444486">
      <w:pPr>
        <w:spacing w:before="120" w:after="120"/>
        <w:jc w:val="both"/>
        <w:rPr>
          <w:bCs/>
        </w:rPr>
      </w:pPr>
    </w:p>
    <w:p w:rsidR="006011DD" w:rsidRDefault="006011DD">
      <w:pPr>
        <w:spacing w:before="120" w:after="120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444486" w:rsidTr="00360229">
        <w:trPr>
          <w:cantSplit/>
        </w:trPr>
        <w:tc>
          <w:tcPr>
            <w:tcW w:w="9210" w:type="dxa"/>
          </w:tcPr>
          <w:p w:rsidR="00444486" w:rsidRDefault="00444486" w:rsidP="008B7CD9">
            <w:pPr>
              <w:spacing w:line="360" w:lineRule="auto"/>
              <w:jc w:val="both"/>
              <w:rPr>
                <w:b/>
              </w:rPr>
            </w:pPr>
            <w:r w:rsidRPr="00F6149C">
              <w:rPr>
                <w:b/>
              </w:rPr>
              <w:t>HYDROWODKAN Sp. z o.o.</w:t>
            </w:r>
          </w:p>
          <w:p w:rsidR="00444486" w:rsidRDefault="00444486" w:rsidP="008B7CD9">
            <w:pPr>
              <w:spacing w:line="360" w:lineRule="auto"/>
              <w:jc w:val="both"/>
              <w:rPr>
                <w:b/>
              </w:rPr>
            </w:pPr>
            <w:r w:rsidRPr="00F6149C">
              <w:rPr>
                <w:b/>
              </w:rPr>
              <w:t>ul. Zodiakowa</w:t>
            </w:r>
            <w:r>
              <w:rPr>
                <w:b/>
              </w:rPr>
              <w:t xml:space="preserve"> </w:t>
            </w:r>
            <w:r w:rsidRPr="00F6149C">
              <w:rPr>
                <w:b/>
              </w:rPr>
              <w:t>15</w:t>
            </w:r>
          </w:p>
          <w:p w:rsidR="00444486" w:rsidRDefault="00444486" w:rsidP="008B7CD9">
            <w:pPr>
              <w:spacing w:line="360" w:lineRule="auto"/>
              <w:jc w:val="both"/>
              <w:rPr>
                <w:b/>
              </w:rPr>
            </w:pPr>
            <w:r w:rsidRPr="00F6149C">
              <w:rPr>
                <w:b/>
              </w:rPr>
              <w:t>61-244</w:t>
            </w:r>
            <w:r>
              <w:rPr>
                <w:b/>
              </w:rPr>
              <w:t xml:space="preserve"> </w:t>
            </w:r>
            <w:r w:rsidRPr="00F6149C">
              <w:rPr>
                <w:b/>
              </w:rPr>
              <w:t>Poznań</w:t>
            </w:r>
          </w:p>
          <w:p w:rsidR="00444486" w:rsidRDefault="00444486" w:rsidP="008B7CD9">
            <w:pPr>
              <w:spacing w:line="360" w:lineRule="auto"/>
              <w:jc w:val="both"/>
            </w:pPr>
            <w:r>
              <w:t>na:</w:t>
            </w:r>
          </w:p>
          <w:p w:rsidR="00444486" w:rsidRDefault="00444486" w:rsidP="008B7CD9">
            <w:pPr>
              <w:spacing w:line="360" w:lineRule="auto"/>
              <w:jc w:val="both"/>
              <w:rPr>
                <w:b/>
              </w:rPr>
            </w:pPr>
            <w:r w:rsidRPr="00F6149C">
              <w:t>Rozbudowa i modernizacja kanalizacji deszczowej na terenie miasta i gminy Śrem w 2020 r.</w:t>
            </w:r>
            <w:r>
              <w:t xml:space="preserve"> – kryteria oceny oferty – </w:t>
            </w:r>
            <w:r w:rsidRPr="008B7CD9">
              <w:rPr>
                <w:b/>
              </w:rPr>
              <w:t>wg załącznika</w:t>
            </w:r>
            <w:r>
              <w:t xml:space="preserve"> </w:t>
            </w:r>
          </w:p>
          <w:p w:rsidR="00444486" w:rsidRDefault="00444486" w:rsidP="008B7CD9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444486" w:rsidRPr="00F6149C" w:rsidRDefault="00444486" w:rsidP="008B7CD9">
            <w:pPr>
              <w:spacing w:line="360" w:lineRule="auto"/>
              <w:jc w:val="both"/>
            </w:pPr>
            <w:r w:rsidRPr="00F6149C">
              <w:t>Uzasadnienie prawne: art. 91 ust. 1 ustawy PZP.</w:t>
            </w:r>
          </w:p>
          <w:p w:rsidR="00444486" w:rsidRDefault="00444486" w:rsidP="008B7CD9">
            <w:pPr>
              <w:spacing w:line="360" w:lineRule="auto"/>
              <w:jc w:val="both"/>
            </w:pPr>
            <w:r w:rsidRPr="00F6149C">
              <w:t>Uzasadnienie faktyczne: Najkorzystniejsza ze złożonych ofert w postępowaniu, która jest w pełni zgodna z SIWZ.</w:t>
            </w:r>
          </w:p>
        </w:tc>
      </w:tr>
    </w:tbl>
    <w:p w:rsidR="00444486" w:rsidRDefault="00444486">
      <w:pPr>
        <w:spacing w:before="120" w:after="120"/>
        <w:jc w:val="both"/>
        <w:rPr>
          <w:color w:val="000000"/>
        </w:rPr>
      </w:pPr>
    </w:p>
    <w:p w:rsidR="00444486" w:rsidRDefault="00444486">
      <w:pPr>
        <w:spacing w:before="120" w:after="120"/>
        <w:jc w:val="both"/>
        <w:rPr>
          <w:color w:val="000000"/>
        </w:rPr>
      </w:pPr>
    </w:p>
    <w:p w:rsidR="006011DD" w:rsidRDefault="006011DD">
      <w:pPr>
        <w:spacing w:before="120" w:after="120"/>
        <w:jc w:val="both"/>
        <w:rPr>
          <w:color w:val="000000"/>
        </w:rPr>
      </w:pPr>
    </w:p>
    <w:p w:rsidR="006011DD" w:rsidRDefault="006011DD">
      <w:pPr>
        <w:spacing w:before="120" w:after="120"/>
        <w:jc w:val="both"/>
        <w:rPr>
          <w:color w:val="000000"/>
        </w:rPr>
      </w:pPr>
    </w:p>
    <w:p w:rsidR="006011DD" w:rsidRDefault="006011DD">
      <w:pPr>
        <w:spacing w:before="120" w:after="120"/>
        <w:jc w:val="both"/>
        <w:rPr>
          <w:color w:val="000000"/>
        </w:rPr>
      </w:pPr>
    </w:p>
    <w:p w:rsidR="006011DD" w:rsidRDefault="006011DD">
      <w:pPr>
        <w:spacing w:before="120" w:after="120"/>
        <w:jc w:val="both"/>
        <w:rPr>
          <w:color w:val="000000"/>
        </w:rPr>
      </w:pPr>
      <w:bookmarkStart w:id="0" w:name="_GoBack"/>
      <w:bookmarkEnd w:id="0"/>
    </w:p>
    <w:p w:rsidR="00444486" w:rsidRDefault="00444486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444486">
        <w:tc>
          <w:tcPr>
            <w:tcW w:w="941" w:type="dxa"/>
            <w:shd w:val="clear" w:color="auto" w:fill="F3F3F3"/>
            <w:vAlign w:val="center"/>
          </w:tcPr>
          <w:p w:rsidR="00444486" w:rsidRDefault="00444486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444486" w:rsidRDefault="00444486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444486" w:rsidRDefault="00444486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444486">
        <w:tc>
          <w:tcPr>
            <w:tcW w:w="941" w:type="dxa"/>
            <w:vAlign w:val="center"/>
          </w:tcPr>
          <w:p w:rsidR="00444486" w:rsidRDefault="00444486">
            <w:r w:rsidRPr="00F6149C">
              <w:t>0</w:t>
            </w:r>
          </w:p>
        </w:tc>
        <w:tc>
          <w:tcPr>
            <w:tcW w:w="2796" w:type="dxa"/>
            <w:vAlign w:val="center"/>
          </w:tcPr>
          <w:p w:rsidR="00444486" w:rsidRDefault="00444486"/>
          <w:p w:rsidR="00444486" w:rsidRDefault="00444486"/>
          <w:p w:rsidR="00444486" w:rsidRDefault="00444486">
            <w:r>
              <w:t xml:space="preserve">  </w:t>
            </w:r>
          </w:p>
          <w:p w:rsidR="00444486" w:rsidRDefault="00444486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444486" w:rsidRDefault="00444486"/>
          <w:p w:rsidR="00444486" w:rsidRDefault="00444486">
            <w:pPr>
              <w:jc w:val="both"/>
            </w:pPr>
          </w:p>
        </w:tc>
      </w:tr>
    </w:tbl>
    <w:p w:rsidR="00444486" w:rsidRDefault="00444486">
      <w:pPr>
        <w:spacing w:before="120" w:after="120"/>
        <w:jc w:val="both"/>
        <w:rPr>
          <w:color w:val="000000"/>
          <w:sz w:val="16"/>
          <w:szCs w:val="16"/>
        </w:rPr>
      </w:pPr>
    </w:p>
    <w:p w:rsidR="00444486" w:rsidRDefault="00444486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444486">
        <w:tc>
          <w:tcPr>
            <w:tcW w:w="941" w:type="dxa"/>
            <w:shd w:val="clear" w:color="auto" w:fill="F3F3F3"/>
            <w:vAlign w:val="center"/>
          </w:tcPr>
          <w:p w:rsidR="00444486" w:rsidRDefault="00444486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444486" w:rsidRDefault="00444486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444486" w:rsidRDefault="00444486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444486">
        <w:tc>
          <w:tcPr>
            <w:tcW w:w="941" w:type="dxa"/>
            <w:vAlign w:val="center"/>
          </w:tcPr>
          <w:p w:rsidR="00444486" w:rsidRDefault="00444486">
            <w:r w:rsidRPr="00F6149C">
              <w:t>0</w:t>
            </w:r>
          </w:p>
        </w:tc>
        <w:tc>
          <w:tcPr>
            <w:tcW w:w="2796" w:type="dxa"/>
            <w:vAlign w:val="center"/>
          </w:tcPr>
          <w:p w:rsidR="00444486" w:rsidRDefault="00444486">
            <w:pPr>
              <w:jc w:val="both"/>
            </w:pPr>
          </w:p>
          <w:p w:rsidR="00444486" w:rsidRDefault="00444486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444486" w:rsidRDefault="00444486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444486" w:rsidRDefault="00444486">
            <w:pPr>
              <w:jc w:val="both"/>
              <w:rPr>
                <w:sz w:val="20"/>
                <w:szCs w:val="20"/>
              </w:rPr>
            </w:pPr>
          </w:p>
          <w:p w:rsidR="00444486" w:rsidRDefault="00444486">
            <w:pPr>
              <w:jc w:val="both"/>
            </w:pPr>
          </w:p>
        </w:tc>
      </w:tr>
    </w:tbl>
    <w:p w:rsidR="00444486" w:rsidRDefault="00444486">
      <w:pPr>
        <w:pStyle w:val="Tekstpodstawowy"/>
        <w:rPr>
          <w:sz w:val="16"/>
          <w:szCs w:val="16"/>
        </w:rPr>
      </w:pPr>
    </w:p>
    <w:p w:rsidR="00444486" w:rsidRDefault="00444486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444486" w:rsidRPr="00EF36C3" w:rsidRDefault="00444486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444486" w:rsidRDefault="00444486" w:rsidP="00AD5B8D">
      <w:pPr>
        <w:spacing w:line="360" w:lineRule="auto"/>
        <w:jc w:val="both"/>
        <w:rPr>
          <w:bCs/>
        </w:rPr>
      </w:pPr>
    </w:p>
    <w:p w:rsidR="00444486" w:rsidRDefault="00444486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444486" w:rsidRDefault="0044448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444486" w:rsidRDefault="0044448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444486" w:rsidRDefault="00444486">
      <w:pPr>
        <w:spacing w:before="120" w:after="120"/>
        <w:ind w:left="4680"/>
        <w:jc w:val="center"/>
        <w:rPr>
          <w:vertAlign w:val="superscript"/>
        </w:rPr>
        <w:sectPr w:rsidR="00444486" w:rsidSect="0044448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F6149C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Pr="00F6149C">
        <w:rPr>
          <w:vertAlign w:val="superscript"/>
        </w:rPr>
        <w:t>Baum</w:t>
      </w:r>
    </w:p>
    <w:p w:rsidR="00444486" w:rsidRDefault="00444486">
      <w:pPr>
        <w:spacing w:before="120" w:after="120"/>
        <w:ind w:left="4680"/>
        <w:jc w:val="center"/>
        <w:rPr>
          <w:bCs/>
          <w:vertAlign w:val="superscript"/>
        </w:rPr>
      </w:pPr>
    </w:p>
    <w:sectPr w:rsidR="00444486" w:rsidSect="0044448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486" w:rsidRDefault="00444486">
      <w:r>
        <w:separator/>
      </w:r>
    </w:p>
  </w:endnote>
  <w:endnote w:type="continuationSeparator" w:id="0">
    <w:p w:rsidR="00444486" w:rsidRDefault="00444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486" w:rsidRDefault="0044448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486" w:rsidRDefault="00444486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444486" w:rsidRDefault="00444486">
    <w:pPr>
      <w:pStyle w:val="Stopka"/>
      <w:tabs>
        <w:tab w:val="clear" w:pos="4536"/>
      </w:tabs>
      <w:jc w:val="center"/>
      <w:rPr>
        <w:sz w:val="18"/>
        <w:szCs w:val="18"/>
      </w:rPr>
    </w:pPr>
  </w:p>
  <w:p w:rsidR="00444486" w:rsidRDefault="00444486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486" w:rsidRDefault="00444486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49C" w:rsidRDefault="00F6149C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49C" w:rsidRDefault="00F614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486" w:rsidRDefault="00444486">
      <w:r>
        <w:separator/>
      </w:r>
    </w:p>
  </w:footnote>
  <w:footnote w:type="continuationSeparator" w:id="0">
    <w:p w:rsidR="00444486" w:rsidRDefault="004444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486" w:rsidRDefault="004444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486" w:rsidRDefault="0044448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486" w:rsidRDefault="00444486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49C" w:rsidRDefault="00F6149C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49C" w:rsidRDefault="00F6149C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49C" w:rsidRDefault="00F614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27B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44486"/>
    <w:rsid w:val="004B5777"/>
    <w:rsid w:val="005652D5"/>
    <w:rsid w:val="005811DF"/>
    <w:rsid w:val="00596F83"/>
    <w:rsid w:val="006011DD"/>
    <w:rsid w:val="0060301B"/>
    <w:rsid w:val="00654E82"/>
    <w:rsid w:val="0068637A"/>
    <w:rsid w:val="006B627B"/>
    <w:rsid w:val="006B7962"/>
    <w:rsid w:val="006F0507"/>
    <w:rsid w:val="007E5104"/>
    <w:rsid w:val="007E7D8F"/>
    <w:rsid w:val="00802201"/>
    <w:rsid w:val="008113FF"/>
    <w:rsid w:val="008569BA"/>
    <w:rsid w:val="008B7CD9"/>
    <w:rsid w:val="008C0372"/>
    <w:rsid w:val="00917FEB"/>
    <w:rsid w:val="00953D9A"/>
    <w:rsid w:val="00971988"/>
    <w:rsid w:val="00AD5B8D"/>
    <w:rsid w:val="00AE6513"/>
    <w:rsid w:val="00B37924"/>
    <w:rsid w:val="00BA1245"/>
    <w:rsid w:val="00C92B5D"/>
    <w:rsid w:val="00D05A79"/>
    <w:rsid w:val="00D26C67"/>
    <w:rsid w:val="00D5181E"/>
    <w:rsid w:val="00E05A7A"/>
    <w:rsid w:val="00E4520D"/>
    <w:rsid w:val="00EB4311"/>
    <w:rsid w:val="00EF36C3"/>
    <w:rsid w:val="00F6149C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306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1900-12-31T23:00:00Z</cp:lastPrinted>
  <dcterms:created xsi:type="dcterms:W3CDTF">2020-02-06T08:55:00Z</dcterms:created>
  <dcterms:modified xsi:type="dcterms:W3CDTF">2020-02-06T08:55:00Z</dcterms:modified>
</cp:coreProperties>
</file>