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C0764D">
        <w:rPr>
          <w:sz w:val="24"/>
          <w:szCs w:val="24"/>
        </w:rPr>
        <w:t>65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153200">
        <w:t xml:space="preserve"> w Psarskim</w:t>
      </w:r>
      <w:r w:rsidR="005E43BA">
        <w:t xml:space="preserve"> przy ul. </w:t>
      </w:r>
      <w:r w:rsidR="00153200">
        <w:t>Fiołkowej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1454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1370F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153200" w:rsidP="00E66B34">
            <w:pPr>
              <w:jc w:val="center"/>
            </w:pPr>
            <w:r>
              <w:t>495/5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153200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C61C41">
              <w:t>0</w:t>
            </w:r>
            <w:bookmarkStart w:id="0" w:name="_GoBack"/>
            <w:bookmarkEnd w:id="0"/>
            <w:r w:rsidR="00153200">
              <w:t>167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153200" w:rsidP="0082172E">
            <w:pPr>
              <w:jc w:val="center"/>
            </w:pPr>
            <w:r>
              <w:t>16</w:t>
            </w:r>
            <w:r w:rsidR="00154B13">
              <w:t> </w:t>
            </w:r>
            <w:r w:rsidR="00911032"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C0764D" w:rsidRPr="00F67E97" w:rsidRDefault="003676E7" w:rsidP="00153200">
            <w:pPr>
              <w:jc w:val="center"/>
            </w:pPr>
            <w:r>
              <w:t>PO1M/000</w:t>
            </w:r>
            <w:r w:rsidR="00153200">
              <w:t>17110</w:t>
            </w:r>
            <w:r>
              <w:t>/</w:t>
            </w:r>
            <w:r w:rsidR="00153200">
              <w:t>7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537E3" w:rsidRPr="00EC2D7F" w:rsidRDefault="003537E3" w:rsidP="003537E3">
      <w:pPr>
        <w:jc w:val="both"/>
      </w:pPr>
      <w:r w:rsidRPr="00EC2D7F">
        <w:t>Nieruchomość zgodnie z miejscowym planem zagospodarowania przestrzenn</w:t>
      </w:r>
      <w:r>
        <w:t>ego zatwierdzonym uchwałą nr 62</w:t>
      </w:r>
      <w:r w:rsidRPr="00EC2D7F">
        <w:t>/</w:t>
      </w:r>
      <w:r>
        <w:t>V</w:t>
      </w:r>
      <w:r w:rsidRPr="00EC2D7F">
        <w:t>/</w:t>
      </w:r>
      <w:r>
        <w:t>2019</w:t>
      </w:r>
      <w:r w:rsidRPr="00EC2D7F">
        <w:t xml:space="preserve"> Rady Miejskiej </w:t>
      </w:r>
      <w:r w:rsidRPr="00EC2D7F">
        <w:br/>
        <w:t xml:space="preserve">w Śremie z dnia </w:t>
      </w:r>
      <w:r>
        <w:t>30</w:t>
      </w:r>
      <w:r w:rsidRPr="00EC2D7F">
        <w:t xml:space="preserve"> </w:t>
      </w:r>
      <w:r>
        <w:t>maja</w:t>
      </w:r>
      <w:r w:rsidRPr="00EC2D7F">
        <w:t xml:space="preserve"> 20</w:t>
      </w:r>
      <w:r>
        <w:t>19 r. oznaczona jest symbolem 2MN/U</w:t>
      </w:r>
      <w:r w:rsidRPr="00EC2D7F">
        <w:t xml:space="preserve"> – jako teren zabudowy mieszkaniowej jednorodzinnej</w:t>
      </w:r>
      <w:r>
        <w:t xml:space="preserve"> i zabudowy usługowej</w:t>
      </w:r>
      <w:r w:rsidRPr="00EC2D7F">
        <w:t>.</w:t>
      </w:r>
    </w:p>
    <w:p w:rsidR="00B97ADB" w:rsidRPr="00EC2D7F" w:rsidRDefault="0011370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3C3170">
        <w:t xml:space="preserve"> prowadzonej dla przedmiotowej nieruchomości</w:t>
      </w:r>
      <w:r w:rsidR="00B97ADB" w:rsidRPr="00EC2D7F">
        <w:t xml:space="preserve"> nie wykazują obciążeń.</w:t>
      </w:r>
    </w:p>
    <w:p w:rsidR="00B97ADB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11370F">
        <w:t>dencyjnymi n</w:t>
      </w:r>
      <w:r w:rsidR="0082172E">
        <w:t>umerami</w:t>
      </w:r>
      <w:r w:rsidR="003537E3">
        <w:t xml:space="preserve"> działek 116/20 i 495/2</w:t>
      </w:r>
      <w:r w:rsidRPr="00EC2D7F">
        <w:t>.</w:t>
      </w:r>
    </w:p>
    <w:p w:rsidR="0011370F" w:rsidRPr="00EC2D7F" w:rsidRDefault="003537E3" w:rsidP="0011370F">
      <w:pPr>
        <w:jc w:val="both"/>
      </w:pPr>
      <w:r>
        <w:t xml:space="preserve">Do ceny sprzedaży zostanie doliczony 23% podatek </w:t>
      </w:r>
      <w:r w:rsidR="0011370F">
        <w:t>VAT.</w:t>
      </w:r>
    </w:p>
    <w:p w:rsidR="0011370F" w:rsidRPr="00EC2D7F" w:rsidRDefault="0011370F" w:rsidP="0011370F">
      <w:pPr>
        <w:jc w:val="both"/>
      </w:pPr>
      <w:r w:rsidRPr="00EC2D7F">
        <w:t xml:space="preserve">Do podanej ceny zastosowanie będzie miała 50% bonifikata wynikająca </w:t>
      </w:r>
      <w:r w:rsidRPr="00EC2D7F">
        <w:br/>
        <w:t xml:space="preserve">z warunków określonych przez Radę Miejską w Śremie w uchwale z dnia </w:t>
      </w:r>
      <w:r w:rsidRPr="00EC2D7F">
        <w:br/>
        <w:t xml:space="preserve">26 marca 2015 r. w sprawie określenia warunków udzielania bonifikat </w:t>
      </w:r>
      <w:r w:rsidRPr="00EC2D7F">
        <w:br/>
        <w:t>i wysokości stawek procentowych tych bonifikat od ceny nieruchomości stanowiących własność gminy Śrem.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397A3F">
        <w:t>65</w:t>
      </w:r>
      <w:r w:rsidRPr="00EC2D7F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647515">
        <w:rPr>
          <w:sz w:val="20"/>
        </w:rPr>
        <w:t>.. lutego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1370F"/>
    <w:rsid w:val="0013657F"/>
    <w:rsid w:val="00153200"/>
    <w:rsid w:val="00154B13"/>
    <w:rsid w:val="002015FF"/>
    <w:rsid w:val="00261FA1"/>
    <w:rsid w:val="00284602"/>
    <w:rsid w:val="00296288"/>
    <w:rsid w:val="002D7F03"/>
    <w:rsid w:val="002E7389"/>
    <w:rsid w:val="003537E3"/>
    <w:rsid w:val="003676E7"/>
    <w:rsid w:val="00380049"/>
    <w:rsid w:val="00397A3F"/>
    <w:rsid w:val="003C3170"/>
    <w:rsid w:val="004F1C55"/>
    <w:rsid w:val="00524CAE"/>
    <w:rsid w:val="005E43BA"/>
    <w:rsid w:val="00647515"/>
    <w:rsid w:val="00653407"/>
    <w:rsid w:val="006C7587"/>
    <w:rsid w:val="0071285F"/>
    <w:rsid w:val="00720F9C"/>
    <w:rsid w:val="00740C41"/>
    <w:rsid w:val="00776DF9"/>
    <w:rsid w:val="007A1F57"/>
    <w:rsid w:val="007D783A"/>
    <w:rsid w:val="0082172E"/>
    <w:rsid w:val="0085285F"/>
    <w:rsid w:val="00870A6F"/>
    <w:rsid w:val="00911032"/>
    <w:rsid w:val="00926889"/>
    <w:rsid w:val="009569FE"/>
    <w:rsid w:val="00995184"/>
    <w:rsid w:val="009D41C1"/>
    <w:rsid w:val="00A21F67"/>
    <w:rsid w:val="00AC4601"/>
    <w:rsid w:val="00AD3A0F"/>
    <w:rsid w:val="00AF3794"/>
    <w:rsid w:val="00B82D84"/>
    <w:rsid w:val="00B97ADB"/>
    <w:rsid w:val="00BE0254"/>
    <w:rsid w:val="00BF258B"/>
    <w:rsid w:val="00C0764D"/>
    <w:rsid w:val="00C57CD4"/>
    <w:rsid w:val="00C61C41"/>
    <w:rsid w:val="00CD1F75"/>
    <w:rsid w:val="00CD6884"/>
    <w:rsid w:val="00CE7A8C"/>
    <w:rsid w:val="00D12B2E"/>
    <w:rsid w:val="00DC42A8"/>
    <w:rsid w:val="00E1454E"/>
    <w:rsid w:val="00E21C29"/>
    <w:rsid w:val="00E66B34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36</cp:revision>
  <dcterms:created xsi:type="dcterms:W3CDTF">2013-10-08T05:47:00Z</dcterms:created>
  <dcterms:modified xsi:type="dcterms:W3CDTF">2020-02-21T10:12:00Z</dcterms:modified>
</cp:coreProperties>
</file>