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FE717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E946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rolnej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Pyszącej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2012"/>
        <w:gridCol w:w="1566"/>
        <w:gridCol w:w="2070"/>
        <w:gridCol w:w="1410"/>
        <w:gridCol w:w="2040"/>
      </w:tblGrid>
      <w:tr w:rsidR="005D664C" w:rsidRPr="002B170B" w:rsidTr="00C750E9">
        <w:trPr>
          <w:trHeight w:val="199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09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32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C750E9">
        <w:trPr>
          <w:trHeight w:val="384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b – 0.2178 ha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091" w:type="dxa"/>
            <w:vAlign w:val="center"/>
          </w:tcPr>
          <w:p w:rsidR="005D664C" w:rsidRPr="005D664C" w:rsidRDefault="00E9466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32" w:type="dxa"/>
            <w:vAlign w:val="center"/>
          </w:tcPr>
          <w:p w:rsidR="005D664C" w:rsidRPr="005D664C" w:rsidRDefault="00E9466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PO1M/00036322/5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proofErr w:type="spellStart"/>
      <w:r>
        <w:rPr>
          <w:rFonts w:ascii="Times New Roman" w:hAnsi="Times New Roman" w:cs="Times New Roman"/>
          <w:sz w:val="28"/>
          <w:szCs w:val="28"/>
        </w:rPr>
        <w:t>Pysząca</w:t>
      </w:r>
      <w:proofErr w:type="spellEnd"/>
      <w:r>
        <w:rPr>
          <w:rFonts w:ascii="Times New Roman" w:hAnsi="Times New Roman" w:cs="Times New Roman"/>
          <w:sz w:val="28"/>
          <w:szCs w:val="28"/>
        </w:rPr>
        <w:t>, teren nieruchomości p</w:t>
      </w:r>
      <w:r w:rsidR="00375F34">
        <w:rPr>
          <w:rFonts w:ascii="Times New Roman" w:hAnsi="Times New Roman" w:cs="Times New Roman"/>
          <w:sz w:val="28"/>
          <w:szCs w:val="28"/>
        </w:rPr>
        <w:t xml:space="preserve">łaski, użytkowany rolniczo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z dostępem do sieci wodociągowej i energetycznej. Kształt działki foremny, zbliżony do prostokąta. Bezpośrednie sąsiedztwo stanowią tereny rolne, zabudowa mieszkaniowa jednorodzinna i zabudowa zagrodowa wsi. Przez teren działki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2014 r. Dzierżawcy</w:t>
      </w:r>
      <w:r w:rsidR="00E9466E">
        <w:rPr>
          <w:rFonts w:ascii="Times New Roman" w:hAnsi="Times New Roman" w:cs="Times New Roman"/>
          <w:sz w:val="28"/>
          <w:szCs w:val="28"/>
        </w:rPr>
        <w:t xml:space="preserve"> oraz Krajowemu Ośrodkowi Wsparcia Rolnictwa</w:t>
      </w:r>
      <w:r w:rsidRPr="005D73C7">
        <w:rPr>
          <w:rFonts w:ascii="Times New Roman" w:hAnsi="Times New Roman" w:cs="Times New Roman"/>
          <w:sz w:val="28"/>
          <w:szCs w:val="28"/>
        </w:rPr>
        <w:t xml:space="preserve"> przysługiwać będzie prawo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 do pierwokupu nieruchomości na podstawie obowiązujących przepisów.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E9466E" w:rsidRDefault="00FE7172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Czwarty przetarg odbędzie się 14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 24, II piętro.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pierwszy przetarg</w:t>
      </w:r>
      <w:r w:rsidR="00CA02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2 października 2019 r. o godz. 12:00; 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drugi przetarg odbył się 19 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11:00;</w:t>
      </w:r>
    </w:p>
    <w:p w:rsidR="00FE7172" w:rsidRDefault="00FE7172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 przetarg odbył się 26 lutego 2020 r. o godz. 10:00.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10 lipca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. 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FE7172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E7172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FE7172" w:rsidRPr="002F0B01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-112395</wp:posOffset>
            </wp:positionH>
            <wp:positionV relativeFrom="paragraph">
              <wp:posOffset>160655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FE7172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Czwarty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74106" cy="7535817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5A5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-26670</wp:posOffset>
            </wp:positionH>
            <wp:positionV relativeFrom="paragraph">
              <wp:posOffset>218440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FE7172">
      <w:footerReference w:type="default" r:id="rId12"/>
      <w:pgSz w:w="11906" w:h="16838"/>
      <w:pgMar w:top="567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96F" w:rsidRDefault="004B496F">
      <w:r>
        <w:separator/>
      </w:r>
    </w:p>
  </w:endnote>
  <w:endnote w:type="continuationSeparator" w:id="0">
    <w:p w:rsidR="004B496F" w:rsidRDefault="004B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4B496F">
        <w:pPr>
          <w:pStyle w:val="Stopka"/>
          <w:jc w:val="center"/>
        </w:pPr>
      </w:p>
    </w:sdtContent>
  </w:sdt>
  <w:p w:rsidR="00161800" w:rsidRDefault="004B49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96F" w:rsidRDefault="004B496F">
      <w:r>
        <w:separator/>
      </w:r>
    </w:p>
  </w:footnote>
  <w:footnote w:type="continuationSeparator" w:id="0">
    <w:p w:rsidR="004B496F" w:rsidRDefault="004B4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30EEA"/>
    <w:rsid w:val="0018465D"/>
    <w:rsid w:val="001B0041"/>
    <w:rsid w:val="001B47A9"/>
    <w:rsid w:val="001E6540"/>
    <w:rsid w:val="0023044E"/>
    <w:rsid w:val="002452A5"/>
    <w:rsid w:val="00277BE0"/>
    <w:rsid w:val="002A6204"/>
    <w:rsid w:val="002A7A69"/>
    <w:rsid w:val="002D4D29"/>
    <w:rsid w:val="003066F4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496F"/>
    <w:rsid w:val="004B5281"/>
    <w:rsid w:val="004D02F6"/>
    <w:rsid w:val="004F1D2A"/>
    <w:rsid w:val="00506F86"/>
    <w:rsid w:val="005073DC"/>
    <w:rsid w:val="0051518D"/>
    <w:rsid w:val="00571DAC"/>
    <w:rsid w:val="005D664C"/>
    <w:rsid w:val="005D73C7"/>
    <w:rsid w:val="005F39B6"/>
    <w:rsid w:val="006271E3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802C1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A027E"/>
    <w:rsid w:val="00CF0897"/>
    <w:rsid w:val="00D12B2E"/>
    <w:rsid w:val="00D54EB1"/>
    <w:rsid w:val="00D55F2A"/>
    <w:rsid w:val="00DA795E"/>
    <w:rsid w:val="00DB358C"/>
    <w:rsid w:val="00DF2AEB"/>
    <w:rsid w:val="00E0267E"/>
    <w:rsid w:val="00E2103A"/>
    <w:rsid w:val="00E9466E"/>
    <w:rsid w:val="00EE0910"/>
    <w:rsid w:val="00EF0496"/>
    <w:rsid w:val="00EF4DA8"/>
    <w:rsid w:val="00F0085B"/>
    <w:rsid w:val="00FE2FD7"/>
    <w:rsid w:val="00FE717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3</Pages>
  <Words>853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59</cp:revision>
  <dcterms:created xsi:type="dcterms:W3CDTF">2013-11-07T10:24:00Z</dcterms:created>
  <dcterms:modified xsi:type="dcterms:W3CDTF">2020-04-29T07:25:00Z</dcterms:modified>
</cp:coreProperties>
</file>