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6ADEA" w14:textId="77777777" w:rsidR="00FB71A0" w:rsidRDefault="00FB71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Modernizacja tarasu, placu manewrowego i chodników </w:t>
      </w:r>
    </w:p>
    <w:p w14:paraId="4D99F116" w14:textId="65E9B6CC" w:rsidR="00F00B5F" w:rsidRPr="003A5330" w:rsidRDefault="00FB71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 przedszkolu nr 3 „Jarzębinka” </w:t>
      </w:r>
    </w:p>
    <w:p w14:paraId="25C2B5D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9C66D58" w14:textId="77777777"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452122</w:t>
      </w:r>
      <w:r w:rsidR="006140D2">
        <w:rPr>
          <w:rFonts w:ascii="Arial" w:hAnsi="Arial" w:cs="Arial"/>
          <w:sz w:val="24"/>
          <w:szCs w:val="22"/>
        </w:rPr>
        <w:t>0</w:t>
      </w:r>
      <w:r w:rsidR="00547A25" w:rsidRPr="00547A25">
        <w:rPr>
          <w:rFonts w:ascii="Arial" w:hAnsi="Arial" w:cs="Arial"/>
          <w:sz w:val="24"/>
          <w:szCs w:val="22"/>
        </w:rPr>
        <w:t>0-8, 45</w:t>
      </w:r>
      <w:r w:rsidR="006140D2">
        <w:rPr>
          <w:rFonts w:ascii="Arial" w:hAnsi="Arial" w:cs="Arial"/>
          <w:sz w:val="24"/>
          <w:szCs w:val="22"/>
        </w:rPr>
        <w:t>220000-5</w:t>
      </w:r>
      <w:r w:rsidR="00547A25" w:rsidRPr="00547A25">
        <w:rPr>
          <w:rFonts w:ascii="Arial" w:hAnsi="Arial" w:cs="Arial"/>
          <w:sz w:val="24"/>
          <w:szCs w:val="22"/>
        </w:rPr>
        <w:t>.</w:t>
      </w:r>
    </w:p>
    <w:p w14:paraId="0C5D8EF5" w14:textId="77777777"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2C3FB66E" w14:textId="0A626B75" w:rsidR="00FB71A0" w:rsidRPr="003A5330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FB71A0" w:rsidRPr="00FB71A0">
        <w:rPr>
          <w:rFonts w:ascii="Arial" w:hAnsi="Arial" w:cs="Arial"/>
          <w:bCs/>
          <w:color w:val="000000"/>
          <w:sz w:val="24"/>
          <w:szCs w:val="24"/>
        </w:rPr>
        <w:t>Modernizacja tarasu, placu manewrowego i chodników w przedszkolu nr 3 „Jarzębinka”</w:t>
      </w:r>
      <w:r w:rsidR="00FB71A0">
        <w:rPr>
          <w:rFonts w:ascii="Arial" w:hAnsi="Arial" w:cs="Arial"/>
          <w:b/>
          <w:color w:val="000000"/>
          <w:sz w:val="24"/>
          <w:szCs w:val="24"/>
        </w:rPr>
        <w:t xml:space="preserve">. </w:t>
      </w:r>
    </w:p>
    <w:p w14:paraId="35D11BE9" w14:textId="23466D35" w:rsidR="00F00B5F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22891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597270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14:paraId="1650358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1E2268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2919F0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32011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0566C1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E7E5B3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14:paraId="007D4BA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14:paraId="61CC326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71B5EF4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BAA8B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08C428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8565FE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54AA17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1C52A49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14:paraId="29821552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78AF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14:paraId="76E04B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14:paraId="15B9ABE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14:paraId="0F0560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14:paraId="5C47068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14:paraId="2BD1FF4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14:paraId="323BDE6D" w14:textId="77777777"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DD0D0F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14:paraId="0EEC831F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26F006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14:paraId="176E1A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dotyczące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14:paraId="760024FE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981F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14:paraId="2CF5D71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znaczeniu,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rzestrzeganiu zasad sztuki budowlanej.</w:t>
      </w:r>
    </w:p>
    <w:p w14:paraId="6E487805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D3157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14:paraId="18FC2A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14:paraId="1CEF082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14:paraId="1918FE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14:paraId="6EE2033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urządzeniami,</w:t>
      </w:r>
    </w:p>
    <w:p w14:paraId="6FA2CE0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14:paraId="53C74D24" w14:textId="7CC114C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14:paraId="1FE7537E" w14:textId="58D6E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służący zaspokajaniu potrzeb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nieprzekraczającej 30% powierzchni całkowitej budynku.</w:t>
      </w:r>
    </w:p>
    <w:p w14:paraId="087AD474" w14:textId="090BB2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budynkiem lub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(fortyfikacje), ochronne, hydrotechniczne, zbiorniki, wolno stojące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pieszych, sieci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urządzeń) oraz fundamenty pod maszyny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14:paraId="6B352B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14:paraId="71C535C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14:paraId="35AE1A5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14:paraId="73357B35" w14:textId="20C54BB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14:paraId="65C486E7" w14:textId="6533034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budowlany przeznaczony doczasowego użytkowania w okresie krótszym od jego trwałości technicznej, przewidziany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gruntem, jak: strzelnice, kioski uliczne,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pawilony sprzedaży ulicznej i wystawowe,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przekrycia</w:t>
      </w:r>
      <w:proofErr w:type="spellEnd"/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14:paraId="3F78466D" w14:textId="71114CF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określonym miejscu, 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14:paraId="04329CC4" w14:textId="3FC3D82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polegające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14:paraId="24B4C486" w14:textId="1033F0A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budowlanym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14:paraId="45E420CC" w14:textId="3B3C472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służące oczyszczaniu lub gromadzeniu ścieków,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postojowe i place pod śmietniki.</w:t>
      </w:r>
    </w:p>
    <w:p w14:paraId="5BCAFCF6" w14:textId="128220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budowy.</w:t>
      </w:r>
    </w:p>
    <w:p w14:paraId="155754D1" w14:textId="4818710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przewidującego uprawnienia do wykonywania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14:paraId="525D9B89" w14:textId="559BB0D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budowlanych innych niż budowa obiektu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14:paraId="6C24A6CA" w14:textId="281EC2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obiektu, operaty geodezyjne i książkę obmiarów, a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metoda montażu – także dziennik montażu.</w:t>
      </w:r>
    </w:p>
    <w:p w14:paraId="551F9349" w14:textId="3F2137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budowy z naniesionymi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geodezyjnymi pomiarami powykonawczymi.</w:t>
      </w:r>
    </w:p>
    <w:p w14:paraId="376233C2" w14:textId="786D6CE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14:paraId="4D6863F4" w14:textId="16B7612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organizacyjnych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14:paraId="38CF769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14:paraId="0A0618E4" w14:textId="141797A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techniczna wyrobu,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14:paraId="26F58A9E" w14:textId="0BEDC7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architektoniczno-budowlanego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14:paraId="34D3942F" w14:textId="1ABCF8F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przepisów o ocenie zgodności,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zainstalowania lub zastosowania w sposób trwały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dostosowania we wzajemnym połączeniu stanowiącym integralna całość użytkowa.</w:t>
      </w:r>
    </w:p>
    <w:p w14:paraId="33E89F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określone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7E2F3B7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wyznaczony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14:paraId="750A28D0" w14:textId="5EA700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zobowiązanego za określone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14:paraId="21CC9DE3" w14:textId="6968E87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specjalnie przygotowana,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budowlane na czas ich wykonywania,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14:paraId="41D1DDB7" w14:textId="78AB5F9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właściwy organ zgodnie zobowiązującymi przepisami, stanowiący urzędowy dokument przebiegu robót budowlanych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14:paraId="2B337D90" w14:textId="617F2AC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upoważniona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realizacji kontraktu, ponosząca ustawowa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14:paraId="7164CD1C" w14:textId="6699D98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Inspektora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14:paraId="431D96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14:paraId="6116D825" w14:textId="154C440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związanych z ocena jakości stosowanych wyrobów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prowadzonych robót.</w:t>
      </w:r>
    </w:p>
    <w:p w14:paraId="446EEC31" w14:textId="4A51B7D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wytwarzane jak również różne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Inspektora nadzoru.</w:t>
      </w:r>
    </w:p>
    <w:p w14:paraId="6E67EB17" w14:textId="62964ED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budowlanych.</w:t>
      </w:r>
    </w:p>
    <w:p w14:paraId="23B2C2A6" w14:textId="3B5C909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14:paraId="1BE2265C" w14:textId="6923A09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fizyczna będąca autorem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4DE658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uporządkowanie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budowy lub robót budowlanych.</w:t>
      </w:r>
    </w:p>
    <w:p w14:paraId="18EDB30C" w14:textId="6DCDA61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14:paraId="71FA83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14:paraId="3280F803" w14:textId="05692F2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14:paraId="18B750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4B99F34F" w14:textId="2F419AC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wykształcenie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wykonująca samodzielne funkcje techniczne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sprawdzianach i odbiorach robót zakrywanych i zanikających, badaniu i odbiorze instalacji</w:t>
      </w:r>
    </w:p>
    <w:p w14:paraId="6C17FF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14:paraId="6FB0ED18" w14:textId="547B70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warunkujących ich efektywne i bezpieczne użytkowanie.</w:t>
      </w:r>
    </w:p>
    <w:p w14:paraId="7184A2A2" w14:textId="1E9BBD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14:paraId="086016DE" w14:textId="57C6B9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14:paraId="6959F96B" w14:textId="7DD018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(CENELEC) jako „standardy europejskie(EN)” lub „dokumenty harmonizacje (HD)”, zgodnie z ogólnymi zasadami działania tych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14:paraId="3BC2759B" w14:textId="2505B8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podstawowych w kolejności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14:paraId="2E269F30" w14:textId="6791FD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możliwe do odebrania pod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14:paraId="1AB5D326" w14:textId="247AC1C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krajach Unii Europejskiej. Zgodnie z postanowieniami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stosowanie kodów CPV do określania przedmiotu zamówienia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14:paraId="4C72230F" w14:textId="1469C6D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14:paraId="51B7D083" w14:textId="036DC8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określona w istotnych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administrowania umowa w zakresie określonym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14:paraId="13C7182B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7F6F6A5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8610DA8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55A73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14:paraId="36FCEA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14:paraId="1FB2C0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1.4.1. Przekazanie terenu budowy</w:t>
      </w:r>
    </w:p>
    <w:p w14:paraId="277D001E" w14:textId="6B6055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administracyjnymi, poda lokalizacje i współrzędne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14:paraId="017A4E40" w14:textId="28BB82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14:paraId="4C18AE7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14:paraId="69E8D9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projektowa:</w:t>
      </w:r>
    </w:p>
    <w:p w14:paraId="24EFCE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14:paraId="1ECCD08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14:paraId="32699A5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14:paraId="18531C1B" w14:textId="197E5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wyszczególnione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kontraktowych, a o 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14:paraId="4769EE22" w14:textId="20098D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14:paraId="45E15C47" w14:textId="4E5B8A7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dokumentacja projektowa i ST.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14:paraId="719DE60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14:paraId="518EC3BB" w14:textId="2AD8696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14:paraId="6CF7BC7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14:paraId="770611C5" w14:textId="4B4FCE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14:paraId="3EE4AC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zabezpieczające, w tym:</w:t>
      </w:r>
    </w:p>
    <w:p w14:paraId="65AE0CB1" w14:textId="3986E3C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14:paraId="6129D40A" w14:textId="06DE4E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14:paraId="1CB8797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14:paraId="6C19CC42" w14:textId="1966DD0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14:paraId="34BDF8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 okresie trwania budowy i wykonywania robót wykończeniowych Wykonawca będzie:</w:t>
      </w:r>
    </w:p>
    <w:p w14:paraId="7705C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14:paraId="3311D15C" w14:textId="281D65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podejmować wszelkie konieczne kroki mające na celu stosowanie się do przepisów i norm dotyczących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wynikających ze skażenia, hałasu lub innych przyczyn powstałych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14:paraId="4D99831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14:paraId="154642C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14:paraId="437C7BB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14:paraId="19A341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toksycznymi,</w:t>
      </w:r>
    </w:p>
    <w:p w14:paraId="2709F97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14:paraId="44B3B78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14:paraId="3D93739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14:paraId="5CC6CD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14:paraId="51C40A24" w14:textId="320BF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odpowiednimi przepisami,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14:paraId="68C5F9B7" w14:textId="113CB8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14:paraId="0E09DE3D" w14:textId="617A2A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wywołanym jako rezultat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14:paraId="2B9F8E3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14:paraId="231EEB4F" w14:textId="3A2D384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powierzchni terenu i pod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zapewni właściwe oznaczenie i zabezpieczenie przed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14:paraId="7435F2B0" w14:textId="556574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powiadomi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napraw. Wykonawca będzie odpowiadać za wszelkie spowodowane</w:t>
      </w:r>
    </w:p>
    <w:p w14:paraId="54AC4498" w14:textId="30384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podziemnych wykazanych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14:paraId="6FD0626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14:paraId="285B9B1A" w14:textId="59147B5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będzie odpowiadał za naprawę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14:paraId="5D5A093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14:paraId="621F60FC" w14:textId="01CBC9C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14:paraId="68D8889F" w14:textId="3D3C3F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zapewni i będzie utrzymywał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wszelkie urządzenia zabezpieczające, socjalne oraz sprzęt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14:paraId="55FE3D3D" w14:textId="4B690FE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Uznaje się, ze wszelkie koszty związane z wypełnieniem wymagań określonych powyżej nie podlegają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14:paraId="158022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14:paraId="6FAD04F2" w14:textId="189364F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urządzenia używane do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14:paraId="5BA3B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14:paraId="3211F1B3" w14:textId="6FC8587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administracji państwowej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robotami i będzie w pełni odpowiedzialny za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wytycznych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wykonywania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Pracy i Polityki Socjalnej z dnia 26września 1997 r. w sprawie ogólnych przepisów bezpieczeństwa i higieny pracy (Dz. U. Nr 169 poz. 1650).</w:t>
      </w:r>
    </w:p>
    <w:p w14:paraId="75722DF3" w14:textId="5FAC7C3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opatentowanych urządzeń lub metod i w sposób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14:paraId="3859BFE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14:paraId="66231DA3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C34DC9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14:paraId="42FE85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14:paraId="394751AF" w14:textId="7D97B4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14:paraId="00156D9C" w14:textId="4006EF1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14:paraId="511AB4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14:paraId="0890CF8D" w14:textId="241DAD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14:paraId="3676F86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zatwierdzenia Inspektorowi nadzoru.</w:t>
      </w:r>
    </w:p>
    <w:p w14:paraId="0D24CA1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14:paraId="57695DB8" w14:textId="218892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14:paraId="003D50BC" w14:textId="625003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wskazanych w dokumentach umowy będą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14:paraId="4B4EFD8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nadanym obszarze.</w:t>
      </w:r>
    </w:p>
    <w:p w14:paraId="306238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14:paraId="432A27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14:paraId="433E26F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14:paraId="4268F040" w14:textId="4094C67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nadzoru.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terenu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14:paraId="4ED595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14:paraId="72C2F5D9" w14:textId="29BBCB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materiału. Wybrany i zaakceptowany rodzaj materiału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14:paraId="3C5E6A89" w14:textId="77777777"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0D29E868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14:paraId="1BC5A11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spowoduje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robót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projekcie organizacji robót, zaakceptowanym przez Inspektora nadzoru.</w:t>
      </w:r>
    </w:p>
    <w:p w14:paraId="07C0E75D" w14:textId="2486CC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0E789AA1" w14:textId="25EC0F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14:paraId="43D0BCAC" w14:textId="6C0A0F4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14:paraId="39E2F670" w14:textId="1887D4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14:paraId="53150C5D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9883847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14:paraId="29E3FC9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14:paraId="2A5E3647" w14:textId="12BEDDF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które nie wpłyną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przewożonych materiałów.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Inspektora nadzoru w terminie przewidzianym w umowie.</w:t>
      </w:r>
    </w:p>
    <w:p w14:paraId="7B54FA3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14:paraId="060FE135" w14:textId="5D3DD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14:paraId="2A3F5DD6" w14:textId="283DD069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budowy.</w:t>
      </w:r>
    </w:p>
    <w:p w14:paraId="5BFF9B54" w14:textId="77777777"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7F6D56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14:paraId="5364F1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14:paraId="629996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opisowej i graficznej,</w:t>
      </w:r>
    </w:p>
    <w:p w14:paraId="39232BF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14:paraId="155B7B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14:paraId="719CC6BE" w14:textId="667125A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elementów konstrukcyjnych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14:paraId="2681558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14:paraId="4ABB8C56" w14:textId="57A0C42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wykonywaniu wszystkich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14:paraId="1803AD17" w14:textId="0BF957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wytyczeniu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14:paraId="601409C5" w14:textId="3B557D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14:paraId="7BC7B02A" w14:textId="59B25B75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ponosi Wykonawca.</w:t>
      </w:r>
    </w:p>
    <w:p w14:paraId="36BE4726" w14:textId="77777777"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CBC5B7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14:paraId="210CC1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0161DE6E" w14:textId="7B96B8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zaakceptowania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przedstawi on zamierzony sposób wykonania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organizacyjne gwarantujące wykonanie robót zgodnie z dokumentacja</w:t>
      </w:r>
    </w:p>
    <w:p w14:paraId="229EE1C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14:paraId="444946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14:paraId="4A101D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14:paraId="673FD4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14:paraId="16C27D4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14:paraId="3E4DCF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14:paraId="4A1BB4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wykaz osób odpowiedzialnych za jakość i terminowość wykonania poszczególnych elementów robót,</w:t>
      </w:r>
    </w:p>
    <w:p w14:paraId="23F066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wykonywanych robót,</w:t>
      </w:r>
    </w:p>
    <w:p w14:paraId="5893B2C2" w14:textId="6038FF5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własnego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14:paraId="353DA66D" w14:textId="5FAAD02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14:paraId="1926774C" w14:textId="3700533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technicznymi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14:paraId="73BB4DF6" w14:textId="22863AA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14:paraId="73AACEC6" w14:textId="1284FD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14:paraId="7ACB7E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14:paraId="6BB6AAD2" w14:textId="644EA5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materiałów.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roboty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14:paraId="59C43133" w14:textId="346991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14:paraId="56A0558E" w14:textId="510E6D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laboratoryjnych Wykonawcy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14:paraId="5FFF153B" w14:textId="13BEF29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kolwiek</w:t>
      </w:r>
      <w:proofErr w:type="spellEnd"/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natychmiast wstrzyma użycie do robót badanych materiałów i dopuści je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14:paraId="57DE60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14:paraId="0934C00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14:paraId="47B712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14:paraId="55524E4E" w14:textId="1F6E39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pobierania próbek, opartych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14:paraId="5192D96E" w14:textId="2BD0BD1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udziału w pobieraniu próbek. Na zlecenie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przeprowadzać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14:paraId="09AC3BA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Zamawiający.</w:t>
      </w:r>
    </w:p>
    <w:p w14:paraId="2F798F0C" w14:textId="407B840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odpowiednio opisane i oznakowane,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nadzoru.</w:t>
      </w:r>
    </w:p>
    <w:p w14:paraId="657192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14:paraId="5103B73A" w14:textId="0554933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powiadomi Inspektora nadzoru o rodzaju,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akceptacji Inspektora nadzoru.</w:t>
      </w:r>
    </w:p>
    <w:p w14:paraId="1699051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14:paraId="0764EEBE" w14:textId="08AE5D7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zapewnienia jakości.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</w:p>
    <w:p w14:paraId="4627A90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14:paraId="7A8BEEEB" w14:textId="0BB7D11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dokonywania kontroli,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weryfikacji systemu kontroli robót prowadzonego przez Wykonawcę,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14:paraId="65599FDC" w14:textId="25DCDA1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materiałów i prowadzić badania niezależnie od Wykonawcy,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14:paraId="3A56A9BE" w14:textId="670377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powtórnych lub dodatkowych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ocenie zgodności materiałów i robót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poniesione zostaną przez Wykonawcę.</w:t>
      </w:r>
    </w:p>
    <w:p w14:paraId="29BAAA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14:paraId="792422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14:paraId="7A47342E" w14:textId="707B193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zgodność z kryteriami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przepisów i informacji o ich istnieniu zgodnie z rozporządzeniem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14:paraId="18A9C63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14:paraId="44260F69" w14:textId="768790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które spełniają wymogi ST.</w:t>
      </w:r>
    </w:p>
    <w:p w14:paraId="032A0A69" w14:textId="49CD6891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14:paraId="7EDE1A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14:paraId="29B582A9" w14:textId="77777777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14:paraId="33625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14:paraId="5E285C9C" w14:textId="2DFC4C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14:paraId="4D75B3D9" w14:textId="0C1665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14:paraId="37816A3E" w14:textId="52321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14:paraId="7AD5A144" w14:textId="668C73BC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kolejnym numerem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nadzoru.</w:t>
      </w:r>
    </w:p>
    <w:p w14:paraId="70989840" w14:textId="3540CF0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915B47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14:paraId="40B995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14:paraId="2AA70A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harmonogramów robót,</w:t>
      </w:r>
    </w:p>
    <w:p w14:paraId="653E89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14:paraId="2B37CB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14:paraId="1690F47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14:paraId="51FE95E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14:paraId="2EC891C3" w14:textId="125266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14:paraId="5F8CA21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14:paraId="3132DAF8" w14:textId="7E25CB9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14:paraId="07071FA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14:paraId="375729E8" w14:textId="5059E59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14:paraId="25EF7F0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14:paraId="6FE7F50B" w14:textId="704FAE6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przeprowadzonych badan z podaniem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14:paraId="30B0A3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14:paraId="0372C8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14:paraId="65774E73" w14:textId="6733414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2D0990A2" w14:textId="345CEC4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14:paraId="62FE5E2E" w14:textId="6BE160A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Wpis projektanta do dziennika budowy obliguje Inspektora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14:paraId="537007E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14:paraId="0BEC89DB" w14:textId="35720547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postępu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sukcesywnie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14:paraId="0C7154F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14:paraId="72D5BA0F" w14:textId="40AB30E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materiałów, recepty robocze i kontrolne wyniki badan Wykonawcy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14:paraId="0C4FB6F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14:paraId="692B7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42F912C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6852AD9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14:paraId="46D979E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14:paraId="20257D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14:paraId="59443D7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9F730A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14:paraId="0B11A3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14:paraId="3EB467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14:paraId="29FDD3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14:paraId="09AC59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przedstawiane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6140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33F42115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7A5F893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14:paraId="753DDF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14:paraId="61C6DCC7" w14:textId="06C720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dokumentacja projektowa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14:paraId="25109F7A" w14:textId="4BC5D54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nadzoru o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14:paraId="09C2D55A" w14:textId="4AD0EA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kosztorysie ofertowym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14:paraId="127FA2DB" w14:textId="4BB706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Wykonawcy lub w innym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14:paraId="45977823" w14:textId="4781E6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="009D5AB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14:paraId="5EE8A29E" w14:textId="7487B1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technicznych i lub w KNR-ach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14:paraId="1DB3615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14:paraId="05A912B5" w14:textId="14BF55B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14:paraId="423F58A9" w14:textId="4534AA95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14:paraId="133919FF" w14:textId="1080E0E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14:paraId="10A713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14:paraId="74B20961" w14:textId="00DBE70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14:paraId="6D1ED75B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338A77B" w14:textId="77777777" w:rsidR="00F00B5F" w:rsidRPr="003A5330" w:rsidRDefault="00404965" w:rsidP="006140D2">
      <w:pPr>
        <w:spacing w:after="2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r w:rsidR="00F00B5F"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="00F00B5F"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14:paraId="3F7E09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14:paraId="613B8796" w14:textId="0F39B56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14:paraId="43CD77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14:paraId="3C6128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14:paraId="7658B0D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38520B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14:paraId="6545DD9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14:paraId="44527EB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14:paraId="2BD2EC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14:paraId="55C5A854" w14:textId="6F9BBE2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14:paraId="1AD79355" w14:textId="4B698D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zgłoszenia wpisem do dziennika budowy i powiadomienia o tym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14:paraId="5B3BDE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14:paraId="22C723F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14:paraId="4CBB76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4EB90AD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14:paraId="2BE14B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odniesieniu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7D1CF0B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stwierdzona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14:paraId="5A4C4E30" w14:textId="727D717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o których mowa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14:paraId="3C6064E0" w14:textId="41171FB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pomiarów,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14:paraId="590AAC4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14:paraId="097F3360" w14:textId="449470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poprawkowych.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14:paraId="6FE2A3B8" w14:textId="0DA814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poszczególnych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asortymentach nieznacznie odbiega od wymaganej dokumentacja projektowa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eksploatacyjne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14:paraId="64AFAC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14:paraId="4274B352" w14:textId="043894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2101F78" w14:textId="586DF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0F93E7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powykonawczymi,</w:t>
      </w:r>
    </w:p>
    <w:p w14:paraId="38224093" w14:textId="0D8CD7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14:paraId="15142A8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1B089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C8AB6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14:paraId="609B2AF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14:paraId="3BCBB612" w14:textId="6F27E90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1114ABCE" w14:textId="6924CD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certyfikaty na znak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610FBA74" w14:textId="39D95D3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3370CBF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14:paraId="094D4B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powykonawczej.</w:t>
      </w:r>
    </w:p>
    <w:p w14:paraId="75506AE6" w14:textId="41D6526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dokumentacyjnego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14:paraId="2921E408" w14:textId="19EA9EF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435BEBB" w14:textId="58E11E6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14:paraId="6CE2CB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14:paraId="53B03B7A" w14:textId="34D83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wykonanych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14:paraId="2AE69B5A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robót(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14:paraId="6BE291FA" w14:textId="77777777"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E070C3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14:paraId="1F6BB50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14:paraId="020D9A4E" w14:textId="660AEF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jednostkę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14:paraId="5EE548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(ofercie).</w:t>
      </w:r>
    </w:p>
    <w:p w14:paraId="1D2E545B" w14:textId="5C7E378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1566D8E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59B4E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2172DD8" w14:textId="2D5F24A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ewentualnych ubytków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14:paraId="5E46A3D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70755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14:paraId="4F6521E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podatku VAT.</w:t>
      </w:r>
    </w:p>
    <w:p w14:paraId="75D22C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14:paraId="1AF78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14:paraId="24C30D2F" w14:textId="5AE3C3C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instytucjami projektu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14:paraId="69DD8EDA" w14:textId="6EDA19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(d) przygotowanie terenu,(e) konstrukcje tymczasowej nawierzchni, ramp, chodników,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14:paraId="73BE25A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14:paraId="60B827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13D3286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14:paraId="26C247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14:paraId="064076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14:paraId="720CB5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14:paraId="6C8A920E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14:paraId="1B12174D" w14:textId="77777777"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014B453" w14:textId="77777777"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14:paraId="55569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14:paraId="75AC057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635B99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14:paraId="4C13FE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14:paraId="3624C4A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14:paraId="3B9994E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0DF3733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14:paraId="4F98998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14:paraId="2C472DAF" w14:textId="77777777"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14:paraId="41B0514A" w14:textId="400AB7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systemów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znakowaniem CE (Dz. U. Nr 209,poz. 1779).</w:t>
      </w:r>
    </w:p>
    <w:p w14:paraId="242B5EFF" w14:textId="3305BCB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europejskich aprobat technicznych,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uchylania lub zmiany (Dz. U. Nr 209, poz. 1780).</w:t>
      </w:r>
    </w:p>
    <w:p w14:paraId="2EE831AF" w14:textId="7E24FA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14:paraId="1CC6C045" w14:textId="6BA5AB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14:paraId="0FCAEBAA" w14:textId="4DBA1F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informacji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14:paraId="76BF8F01" w14:textId="388554F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14:paraId="2DDE06AF" w14:textId="6E19A7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sposobów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Nr198, poz. 2041).</w:t>
      </w:r>
    </w:p>
    <w:p w14:paraId="39B34203" w14:textId="4B09AA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14:paraId="2CF850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14:paraId="4D277A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14:paraId="7E88D44A" w14:textId="4CE86D9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Budowlanej,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14:paraId="62451730" w14:textId="0BC09AD7"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Badawczo-Rozwojowy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5F"/>
    <w:rsid w:val="00003BAC"/>
    <w:rsid w:val="00030D30"/>
    <w:rsid w:val="003A5330"/>
    <w:rsid w:val="00404965"/>
    <w:rsid w:val="004F7AB6"/>
    <w:rsid w:val="00547A25"/>
    <w:rsid w:val="006140D2"/>
    <w:rsid w:val="00727B4E"/>
    <w:rsid w:val="008A7D83"/>
    <w:rsid w:val="009D5ABF"/>
    <w:rsid w:val="00CE1AD5"/>
    <w:rsid w:val="00CF6A2D"/>
    <w:rsid w:val="00D11360"/>
    <w:rsid w:val="00E038A0"/>
    <w:rsid w:val="00E361B9"/>
    <w:rsid w:val="00F00B5F"/>
    <w:rsid w:val="00FB71A0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6CB4"/>
  <w15:docId w15:val="{71AF5836-CAEE-466A-83FC-D3754CE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7681</Words>
  <Characters>46089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5</cp:revision>
  <dcterms:created xsi:type="dcterms:W3CDTF">2020-03-09T12:23:00Z</dcterms:created>
  <dcterms:modified xsi:type="dcterms:W3CDTF">2020-06-23T12:34:00Z</dcterms:modified>
</cp:coreProperties>
</file>