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2462DE" w:rsidP="006A5DF1">
      <w:pPr>
        <w:spacing w:after="240"/>
        <w:jc w:val="right"/>
        <w:rPr>
          <w:sz w:val="22"/>
          <w:szCs w:val="22"/>
        </w:rPr>
      </w:pPr>
      <w:r w:rsidRPr="002462DE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="00A4582C">
        <w:rPr>
          <w:sz w:val="22"/>
          <w:szCs w:val="22"/>
        </w:rPr>
        <w:t>2020-07-01</w:t>
      </w:r>
    </w:p>
    <w:p w:rsidR="006A5DF1" w:rsidRPr="00D91931" w:rsidRDefault="002462DE" w:rsidP="006A5DF1">
      <w:pPr>
        <w:rPr>
          <w:b/>
          <w:bCs/>
          <w:sz w:val="22"/>
          <w:szCs w:val="22"/>
        </w:rPr>
      </w:pPr>
      <w:r w:rsidRPr="002462DE">
        <w:rPr>
          <w:b/>
          <w:bCs/>
          <w:sz w:val="22"/>
          <w:szCs w:val="22"/>
        </w:rPr>
        <w:t>Gmina Śrem</w:t>
      </w:r>
    </w:p>
    <w:p w:rsidR="006A5DF1" w:rsidRPr="00BD5546" w:rsidRDefault="002462DE" w:rsidP="006A5DF1">
      <w:pPr>
        <w:rPr>
          <w:sz w:val="22"/>
          <w:szCs w:val="22"/>
        </w:rPr>
      </w:pPr>
      <w:r w:rsidRPr="002462DE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2462DE">
        <w:rPr>
          <w:sz w:val="22"/>
          <w:szCs w:val="22"/>
        </w:rPr>
        <w:t>1</w:t>
      </w:r>
    </w:p>
    <w:p w:rsidR="006A5DF1" w:rsidRPr="00D91931" w:rsidRDefault="002462DE" w:rsidP="00A4582C">
      <w:pPr>
        <w:rPr>
          <w:sz w:val="22"/>
          <w:szCs w:val="22"/>
        </w:rPr>
      </w:pPr>
      <w:r w:rsidRPr="002462DE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2462DE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2D7B">
        <w:rPr>
          <w:bCs/>
          <w:sz w:val="22"/>
          <w:szCs w:val="22"/>
        </w:rPr>
        <w:t xml:space="preserve">BP.271.16.2020.BS 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E02D7B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62DE" w:rsidRPr="002462D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462DE" w:rsidRPr="002462DE">
        <w:rPr>
          <w:b/>
          <w:bCs/>
          <w:sz w:val="22"/>
          <w:szCs w:val="22"/>
        </w:rPr>
        <w:t>Bankowa obsługa budżetu Gminy Śrem i jej jednostek organizacyjnych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62DE" w:rsidRPr="002462DE">
        <w:rPr>
          <w:b/>
          <w:sz w:val="22"/>
          <w:szCs w:val="22"/>
        </w:rPr>
        <w:t>BP.271.16.2020.BS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E02D7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462DE" w:rsidRPr="002462DE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462DE" w:rsidRPr="002462DE">
        <w:rPr>
          <w:sz w:val="22"/>
          <w:szCs w:val="22"/>
        </w:rPr>
        <w:t>(</w:t>
      </w:r>
      <w:proofErr w:type="spellStart"/>
      <w:r w:rsidR="002462DE" w:rsidRPr="002462DE">
        <w:rPr>
          <w:sz w:val="22"/>
          <w:szCs w:val="22"/>
        </w:rPr>
        <w:t>t.j</w:t>
      </w:r>
      <w:proofErr w:type="spellEnd"/>
      <w:r w:rsidR="002462DE" w:rsidRPr="002462DE">
        <w:rPr>
          <w:sz w:val="22"/>
          <w:szCs w:val="22"/>
        </w:rPr>
        <w:t xml:space="preserve">. </w:t>
      </w:r>
      <w:proofErr w:type="spellStart"/>
      <w:r w:rsidR="002462DE" w:rsidRPr="002462DE">
        <w:rPr>
          <w:sz w:val="22"/>
          <w:szCs w:val="22"/>
        </w:rPr>
        <w:t>Dz.U</w:t>
      </w:r>
      <w:proofErr w:type="spellEnd"/>
      <w:r w:rsidR="002462DE" w:rsidRPr="002462DE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62DE" w:rsidRPr="006A5DF1" w:rsidTr="00CC27E8">
        <w:tc>
          <w:tcPr>
            <w:tcW w:w="9356" w:type="dxa"/>
            <w:shd w:val="clear" w:color="auto" w:fill="auto"/>
          </w:tcPr>
          <w:p w:rsidR="00A4582C" w:rsidRPr="00A4582C" w:rsidRDefault="00A4582C" w:rsidP="00A4582C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  <w:r w:rsidRPr="00A4582C">
              <w:rPr>
                <w:bCs/>
                <w:sz w:val="22"/>
                <w:szCs w:val="22"/>
              </w:rPr>
              <w:t>Prosimy o potwierdzenie, że Zamawiający dopuszcza jako zabezpieczenie kredytu złożenie weksla in blanco wraz z deklaracją wekslową zaopatr</w:t>
            </w:r>
            <w:r>
              <w:rPr>
                <w:bCs/>
                <w:sz w:val="22"/>
                <w:szCs w:val="22"/>
              </w:rPr>
              <w:t>zoną w kontrasygnatę Skarbnika.</w:t>
            </w:r>
            <w:r w:rsidRPr="00A4582C">
              <w:rPr>
                <w:bCs/>
                <w:sz w:val="22"/>
                <w:szCs w:val="22"/>
              </w:rPr>
              <w:t xml:space="preserve"> </w:t>
            </w:r>
            <w:r w:rsidRPr="00A4582C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4582C">
              <w:rPr>
                <w:bCs/>
                <w:sz w:val="22"/>
                <w:szCs w:val="22"/>
              </w:rPr>
              <w:t>Zamawiający potwierdza, że zabezpieczeniem kredytu będzie weksel in blanco wraz z deklaracją wekslową. Na deklaracji wekslowej zostanie złożona kontrasygnata Skarbnika Gminy.</w:t>
            </w:r>
          </w:p>
          <w:p w:rsidR="00A4582C" w:rsidRPr="00A4582C" w:rsidRDefault="00A4582C" w:rsidP="00A4582C">
            <w:p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</w:p>
          <w:p w:rsidR="00A4582C" w:rsidRDefault="00A4582C" w:rsidP="00A4582C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  <w:r w:rsidRPr="00A4582C">
              <w:rPr>
                <w:bCs/>
                <w:sz w:val="22"/>
                <w:szCs w:val="22"/>
              </w:rPr>
              <w:t xml:space="preserve">Na podstawie podjętej uchwały budżetowej na rok 2020 maksymalna kwota kredytu na pokrycie przejściowego deficytu w budżecie wynosi 12 mln PLN. Prosimy o potwierdzenie przez Zamawiającego, że wysokość kredytu na kolejne lata określana w uchwałach budżetowych </w:t>
            </w:r>
            <w:bookmarkStart w:id="0" w:name="_GoBack"/>
            <w:bookmarkEnd w:id="0"/>
            <w:r w:rsidRPr="00A4582C">
              <w:rPr>
                <w:bCs/>
                <w:sz w:val="22"/>
                <w:szCs w:val="22"/>
              </w:rPr>
              <w:t>w przypadku zwiększenia kwoty 12 mln PLN będzie wymagała po</w:t>
            </w:r>
            <w:r>
              <w:rPr>
                <w:bCs/>
                <w:sz w:val="22"/>
                <w:szCs w:val="22"/>
              </w:rPr>
              <w:t xml:space="preserve">djęcia odrębnej decyzji Banku. </w:t>
            </w:r>
          </w:p>
          <w:p w:rsidR="00A4582C" w:rsidRPr="00A4582C" w:rsidRDefault="00A4582C" w:rsidP="00A4582C">
            <w:pPr>
              <w:spacing w:before="60" w:after="60"/>
              <w:ind w:left="720" w:right="-72"/>
              <w:jc w:val="both"/>
              <w:rPr>
                <w:bCs/>
                <w:sz w:val="22"/>
                <w:szCs w:val="22"/>
              </w:rPr>
            </w:pPr>
            <w:r w:rsidRPr="00A4582C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Z</w:t>
            </w:r>
            <w:r w:rsidRPr="00A4582C">
              <w:rPr>
                <w:bCs/>
                <w:sz w:val="22"/>
                <w:szCs w:val="22"/>
              </w:rPr>
              <w:t>godnie z przedmiotem zamówienia Wykonawca będzie zobowiązany do udzielanie kredytu obrotowego na rachunku bieżącym, odnawialnego, w wysokości określonej w uchwale budżetowej w każdym roku, którego oprocentowanie oparte będzie na stawce WIBOR 1M, bez prowizji i opłat</w:t>
            </w:r>
          </w:p>
          <w:p w:rsidR="00A4582C" w:rsidRPr="00A4582C" w:rsidRDefault="00A4582C" w:rsidP="00A4582C">
            <w:p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</w:p>
          <w:p w:rsidR="00E02D7B" w:rsidRDefault="00A4582C" w:rsidP="00A4582C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Cs/>
                <w:sz w:val="22"/>
                <w:szCs w:val="22"/>
              </w:rPr>
            </w:pPr>
            <w:r w:rsidRPr="00A4582C">
              <w:rPr>
                <w:bCs/>
                <w:sz w:val="22"/>
                <w:szCs w:val="22"/>
              </w:rPr>
              <w:t xml:space="preserve">Proszę o informację czy Zamawiający wyrazi zgodę na zmianę sposobu wykonywania Umowy w zakresie formy przekazywanych dokumentów księgowych z papierowej na elektroniczną. Zmianę taką dopuszcza pkt. 23.3, </w:t>
            </w:r>
            <w:proofErr w:type="spellStart"/>
            <w:r w:rsidRPr="00A4582C">
              <w:rPr>
                <w:bCs/>
                <w:sz w:val="22"/>
                <w:szCs w:val="22"/>
              </w:rPr>
              <w:t>ppkt</w:t>
            </w:r>
            <w:proofErr w:type="spellEnd"/>
            <w:r w:rsidRPr="00A4582C">
              <w:rPr>
                <w:bCs/>
                <w:sz w:val="22"/>
                <w:szCs w:val="22"/>
              </w:rPr>
              <w:t xml:space="preserve"> 1) SIWZ, w naszej opinii sposób dostarczania dokumentów księgowych w formie elektronicznej na wskazany adres mailowy nie wpłynie negatywnie na wykonanie Umowy, za zmianą tą przemawia również aktualna sytuacja związana z nałożonymi restrykcjami w związku z ogłoszonym w</w:t>
            </w:r>
            <w:r>
              <w:rPr>
                <w:bCs/>
                <w:sz w:val="22"/>
                <w:szCs w:val="22"/>
              </w:rPr>
              <w:t xml:space="preserve"> naszym kraju stanem epidemii </w:t>
            </w:r>
            <w:r w:rsidRPr="00A4582C">
              <w:rPr>
                <w:b/>
                <w:bCs/>
                <w:sz w:val="22"/>
                <w:szCs w:val="22"/>
              </w:rPr>
              <w:t>Odpowiedz: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4582C">
              <w:rPr>
                <w:bCs/>
                <w:sz w:val="22"/>
                <w:szCs w:val="22"/>
              </w:rPr>
              <w:t>Zamawiający wyrazi zgodę na zmianę sposobu wykonywania Umowy w zakresie formy przekazywanych dokumentów księgowych z papierowej na elektroniczną.</w:t>
            </w:r>
          </w:p>
          <w:p w:rsidR="002462DE" w:rsidRPr="002462DE" w:rsidRDefault="002462DE" w:rsidP="00E02D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E02D7B">
      <w:pPr>
        <w:jc w:val="both"/>
        <w:rPr>
          <w:sz w:val="22"/>
          <w:szCs w:val="22"/>
        </w:rPr>
      </w:pPr>
    </w:p>
    <w:p w:rsidR="006D4AB3" w:rsidRPr="006A5DF1" w:rsidRDefault="006D4AB3" w:rsidP="00E02D7B">
      <w:pPr>
        <w:pStyle w:val="Tekstpodstawowy"/>
        <w:spacing w:before="120" w:after="480"/>
        <w:ind w:left="6655" w:firstLine="425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E02D7B" w:rsidP="00E02D7B">
      <w:pPr>
        <w:spacing w:before="120" w:after="120" w:line="360" w:lineRule="auto"/>
        <w:ind w:left="6514" w:firstLine="5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901" w:rsidRDefault="00D51901">
      <w:r>
        <w:separator/>
      </w:r>
    </w:p>
  </w:endnote>
  <w:endnote w:type="continuationSeparator" w:id="0">
    <w:p w:rsidR="00D51901" w:rsidRDefault="00D5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328E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58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901" w:rsidRDefault="00D51901">
      <w:r>
        <w:separator/>
      </w:r>
    </w:p>
  </w:footnote>
  <w:footnote w:type="continuationSeparator" w:id="0">
    <w:p w:rsidR="00D51901" w:rsidRDefault="00D51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2DE" w:rsidRDefault="002462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2DE" w:rsidRDefault="002462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2DE" w:rsidRDefault="002462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3EC65E4"/>
    <w:multiLevelType w:val="hybridMultilevel"/>
    <w:tmpl w:val="E27EA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1"/>
    <w:rsid w:val="0000127C"/>
    <w:rsid w:val="00031374"/>
    <w:rsid w:val="000A1097"/>
    <w:rsid w:val="000E2A8F"/>
    <w:rsid w:val="0012774F"/>
    <w:rsid w:val="00144B7A"/>
    <w:rsid w:val="00180C6E"/>
    <w:rsid w:val="002462DE"/>
    <w:rsid w:val="003C3E2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63EE6"/>
    <w:rsid w:val="00975295"/>
    <w:rsid w:val="00A4582C"/>
    <w:rsid w:val="00A905AC"/>
    <w:rsid w:val="00BA6584"/>
    <w:rsid w:val="00BE67E9"/>
    <w:rsid w:val="00BE7BFD"/>
    <w:rsid w:val="00C370F2"/>
    <w:rsid w:val="00C44EEC"/>
    <w:rsid w:val="00D22FFA"/>
    <w:rsid w:val="00D328EF"/>
    <w:rsid w:val="00D51901"/>
    <w:rsid w:val="00D8461B"/>
    <w:rsid w:val="00D915F2"/>
    <w:rsid w:val="00DF32E8"/>
    <w:rsid w:val="00E02D7B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E02D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E02D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309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2020-07-01T09:39:00Z</cp:lastPrinted>
  <dcterms:created xsi:type="dcterms:W3CDTF">2020-07-01T09:34:00Z</dcterms:created>
  <dcterms:modified xsi:type="dcterms:W3CDTF">2020-07-01T09:39:00Z</dcterms:modified>
</cp:coreProperties>
</file>