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FE603B" w:rsidP="006A5DF1">
      <w:pPr>
        <w:spacing w:after="240"/>
        <w:jc w:val="right"/>
        <w:rPr>
          <w:sz w:val="22"/>
          <w:szCs w:val="22"/>
        </w:rPr>
      </w:pPr>
      <w:r w:rsidRPr="00FE603B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FE603B">
        <w:rPr>
          <w:sz w:val="22"/>
          <w:szCs w:val="22"/>
        </w:rPr>
        <w:t>2020-07-08</w:t>
      </w:r>
    </w:p>
    <w:p w:rsidR="006A5DF1" w:rsidRPr="00D91931" w:rsidRDefault="00FE603B" w:rsidP="006A5DF1">
      <w:pPr>
        <w:rPr>
          <w:b/>
          <w:bCs/>
          <w:sz w:val="22"/>
          <w:szCs w:val="22"/>
        </w:rPr>
      </w:pPr>
      <w:r w:rsidRPr="00FE603B">
        <w:rPr>
          <w:b/>
          <w:bCs/>
          <w:sz w:val="22"/>
          <w:szCs w:val="22"/>
        </w:rPr>
        <w:t>Gmina Śrem</w:t>
      </w:r>
    </w:p>
    <w:p w:rsidR="006A5DF1" w:rsidRPr="00BD5546" w:rsidRDefault="00FE603B" w:rsidP="006A5DF1">
      <w:pPr>
        <w:rPr>
          <w:sz w:val="22"/>
          <w:szCs w:val="22"/>
        </w:rPr>
      </w:pPr>
      <w:r w:rsidRPr="00FE603B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FE603B">
        <w:rPr>
          <w:sz w:val="22"/>
          <w:szCs w:val="22"/>
        </w:rPr>
        <w:t>1</w:t>
      </w:r>
    </w:p>
    <w:p w:rsidR="006A5DF1" w:rsidRPr="00D91931" w:rsidRDefault="00FE603B" w:rsidP="001A181E">
      <w:pPr>
        <w:rPr>
          <w:sz w:val="22"/>
          <w:szCs w:val="22"/>
        </w:rPr>
      </w:pPr>
      <w:r w:rsidRPr="00FE603B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FE603B">
        <w:rPr>
          <w:sz w:val="22"/>
          <w:szCs w:val="22"/>
        </w:rPr>
        <w:t>Śrem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B3FB9" w:rsidRPr="00D91931" w:rsidRDefault="007B3FB9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A181E">
        <w:rPr>
          <w:bCs/>
          <w:sz w:val="22"/>
          <w:szCs w:val="22"/>
        </w:rPr>
        <w:t xml:space="preserve">BP.271.18.2020.BS 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7B3FB9" w:rsidRPr="006A5DF1" w:rsidRDefault="007B3FB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7B3FB9" w:rsidRPr="007B3FB9" w:rsidRDefault="007B3FB9" w:rsidP="007B3FB9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E603B" w:rsidRPr="00FE603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E603B" w:rsidRPr="00FE603B">
        <w:rPr>
          <w:b/>
          <w:bCs/>
          <w:sz w:val="22"/>
          <w:szCs w:val="22"/>
        </w:rPr>
        <w:t>Modernizacja istniejącego tarasu, placu manewrowego i chodników przy przedszkolu nr 3 Jarzębinka w Śremie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E603B" w:rsidRPr="00FE603B">
        <w:rPr>
          <w:b/>
          <w:sz w:val="22"/>
          <w:szCs w:val="22"/>
        </w:rPr>
        <w:t>BP.271.18.2020.BS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E603B" w:rsidRPr="00FE603B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FE603B" w:rsidRPr="00FE603B">
        <w:rPr>
          <w:sz w:val="22"/>
          <w:szCs w:val="22"/>
        </w:rPr>
        <w:t>(</w:t>
      </w:r>
      <w:proofErr w:type="spellStart"/>
      <w:r w:rsidR="00FE603B" w:rsidRPr="00FE603B">
        <w:rPr>
          <w:sz w:val="22"/>
          <w:szCs w:val="22"/>
        </w:rPr>
        <w:t>t.j</w:t>
      </w:r>
      <w:proofErr w:type="spellEnd"/>
      <w:r w:rsidR="00FE603B" w:rsidRPr="00FE603B">
        <w:rPr>
          <w:sz w:val="22"/>
          <w:szCs w:val="22"/>
        </w:rPr>
        <w:t xml:space="preserve">. </w:t>
      </w:r>
      <w:proofErr w:type="spellStart"/>
      <w:r w:rsidR="00FE603B" w:rsidRPr="00FE603B">
        <w:rPr>
          <w:sz w:val="22"/>
          <w:szCs w:val="22"/>
        </w:rPr>
        <w:t>Dz.U</w:t>
      </w:r>
      <w:proofErr w:type="spellEnd"/>
      <w:r w:rsidR="00FE603B" w:rsidRPr="00FE603B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603B" w:rsidRPr="006A5DF1" w:rsidTr="001A181E">
        <w:trPr>
          <w:trHeight w:val="5324"/>
        </w:trPr>
        <w:tc>
          <w:tcPr>
            <w:tcW w:w="9356" w:type="dxa"/>
            <w:shd w:val="clear" w:color="auto" w:fill="auto"/>
          </w:tcPr>
          <w:p w:rsid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603B">
              <w:rPr>
                <w:sz w:val="22"/>
                <w:szCs w:val="22"/>
              </w:rPr>
              <w:t>1.W poz.31. kosztorysu ślepego podano 31,6m2 ogrodzenia. Długość podano jako 2,3+0,8+16+13,5+0,8+6,1 = 39,5m. Na Planie Sytuacyjnym ( rys. nr D.1), w legendzie podano długość projektowanego muru -  54,8m. Prosimy o podanie poprawnej długości projektowanego muru, jaką należy przyjąć do przygotowania wyceny.</w:t>
            </w:r>
          </w:p>
          <w:p w:rsidR="00DA7F9F" w:rsidRPr="00DA7F9F" w:rsidRDefault="00DA7F9F" w:rsidP="00B350F8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A7F9F">
              <w:rPr>
                <w:b/>
                <w:sz w:val="22"/>
                <w:szCs w:val="22"/>
              </w:rPr>
              <w:t>Odpowiedz:</w:t>
            </w:r>
            <w:r w:rsidRPr="00DA7F9F">
              <w:rPr>
                <w:b/>
              </w:rPr>
              <w:t xml:space="preserve"> </w:t>
            </w:r>
            <w:r w:rsidRPr="00DA7F9F">
              <w:rPr>
                <w:b/>
                <w:sz w:val="22"/>
                <w:szCs w:val="22"/>
              </w:rPr>
              <w:t xml:space="preserve">Długość muru należy przyjąć zgodnie z opisem na planie sytuacyjnym D.1 tj. 54,80mb. </w:t>
            </w:r>
          </w:p>
          <w:p w:rsidR="00FE603B" w:rsidRP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603B">
              <w:rPr>
                <w:sz w:val="22"/>
                <w:szCs w:val="22"/>
              </w:rPr>
              <w:t>2. Czy ogrodzenie z muru ma być na całej długości równej wysokości tj. 0,8m? Czy Zamawiający wymaga wykonanie filarów?</w:t>
            </w:r>
            <w:r w:rsidR="001A181E">
              <w:rPr>
                <w:sz w:val="22"/>
                <w:szCs w:val="22"/>
              </w:rPr>
              <w:t xml:space="preserve"> </w:t>
            </w:r>
            <w:r w:rsidRPr="00FE603B">
              <w:rPr>
                <w:sz w:val="22"/>
                <w:szCs w:val="22"/>
              </w:rPr>
              <w:t xml:space="preserve">Jeśli tak to w jakiej lokalizacji i o jakiej wysokości. </w:t>
            </w:r>
          </w:p>
          <w:p w:rsidR="00DA7F9F" w:rsidRPr="00DA7F9F" w:rsidRDefault="00DA7F9F" w:rsidP="00DA7F9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DA7F9F">
              <w:rPr>
                <w:b/>
                <w:sz w:val="22"/>
                <w:szCs w:val="22"/>
              </w:rPr>
              <w:t xml:space="preserve">Odpowiedz: Tak, ogrodzenie z muru </w:t>
            </w:r>
            <w:r w:rsidR="00D84D9E">
              <w:rPr>
                <w:b/>
                <w:sz w:val="22"/>
                <w:szCs w:val="22"/>
              </w:rPr>
              <w:t>na całej długości</w:t>
            </w:r>
            <w:r w:rsidRPr="00DA7F9F">
              <w:rPr>
                <w:b/>
                <w:sz w:val="22"/>
                <w:szCs w:val="22"/>
              </w:rPr>
              <w:t xml:space="preserve"> ma mieć równą wysokość =  0,80m.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A7F9F">
              <w:rPr>
                <w:b/>
                <w:sz w:val="22"/>
                <w:szCs w:val="22"/>
              </w:rPr>
              <w:t>Ogrodzenie nie będzie posiadać filarów.</w:t>
            </w:r>
          </w:p>
          <w:p w:rsidR="00FE603B" w:rsidRP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E603B" w:rsidRP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603B">
              <w:rPr>
                <w:sz w:val="22"/>
                <w:szCs w:val="22"/>
              </w:rPr>
              <w:t>3.Pozycja nr 48 Kosztorysu Ślepego informuje o wykonaniu kanalizacji z rur PVC o długości 28,8mb.</w:t>
            </w:r>
          </w:p>
          <w:p w:rsid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603B">
              <w:rPr>
                <w:sz w:val="22"/>
                <w:szCs w:val="22"/>
              </w:rPr>
              <w:t>Prosimy o naniesienie lokalizacji w/w kanalizacji na planie sytuacyjnym.</w:t>
            </w:r>
          </w:p>
          <w:p w:rsidR="00664E15" w:rsidRPr="00664E15" w:rsidRDefault="00DA7F9F" w:rsidP="00664E1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E15">
              <w:rPr>
                <w:b/>
                <w:sz w:val="22"/>
                <w:szCs w:val="22"/>
              </w:rPr>
              <w:t xml:space="preserve">Odpowiedz: </w:t>
            </w:r>
            <w:r w:rsidR="00664E15" w:rsidRPr="00664E15">
              <w:rPr>
                <w:b/>
                <w:sz w:val="22"/>
                <w:szCs w:val="22"/>
              </w:rPr>
              <w:t>Lokalizację rury PVC 200mm naniesiono kolorem zielonym na załączonym planie sytuacyjnym D.1.</w:t>
            </w:r>
          </w:p>
          <w:p w:rsidR="00DA7F9F" w:rsidRPr="00664E15" w:rsidRDefault="00664E15" w:rsidP="00664E1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E15">
              <w:rPr>
                <w:b/>
                <w:sz w:val="22"/>
                <w:szCs w:val="22"/>
              </w:rPr>
              <w:t>Dotyczy wymiany istniejącego odcinka na wyjściu z budynku do studni rewizyjnych na placu przed przedszkolem.</w:t>
            </w:r>
          </w:p>
          <w:p w:rsidR="00FE603B" w:rsidRP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E603B" w:rsidRDefault="00FE603B" w:rsidP="00B350F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E603B">
              <w:rPr>
                <w:sz w:val="22"/>
                <w:szCs w:val="22"/>
              </w:rPr>
              <w:t xml:space="preserve">4. Na planie sytuacyjnym ( rys nr D.1.) wskazano (obok bramy) płot panelowy o wys. h=1,7m. Prosimy o informację czy wykonanie płotu panelowego wchodzi w zakres zamówienia? Jeżeli tak, prosimy o podanie parametrów i specyfikacji dot. materiału  z jakiego ma być płot wykonany oraz wskazanie, </w:t>
            </w:r>
            <w:r w:rsidR="00664E15">
              <w:rPr>
                <w:sz w:val="22"/>
                <w:szCs w:val="22"/>
              </w:rPr>
              <w:lastRenderedPageBreak/>
              <w:t>która pozycja kosztorysu ślepego</w:t>
            </w:r>
            <w:r w:rsidRPr="00FE603B">
              <w:rPr>
                <w:sz w:val="22"/>
                <w:szCs w:val="22"/>
              </w:rPr>
              <w:t xml:space="preserve"> obejmuje w/w zakres prac.</w:t>
            </w:r>
          </w:p>
          <w:p w:rsidR="00664E15" w:rsidRPr="00664E15" w:rsidRDefault="00664E15" w:rsidP="00664E1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E15">
              <w:rPr>
                <w:b/>
                <w:sz w:val="22"/>
                <w:szCs w:val="22"/>
              </w:rPr>
              <w:t xml:space="preserve">Odpowiedz: Należy wykonać ogrodzenie panelowe o wys. 1,7m i </w:t>
            </w:r>
            <w:r>
              <w:rPr>
                <w:b/>
                <w:sz w:val="22"/>
                <w:szCs w:val="22"/>
              </w:rPr>
              <w:t>dł. 6,50m, ogrodzenie z drutu oc</w:t>
            </w:r>
            <w:r w:rsidRPr="00664E15">
              <w:rPr>
                <w:b/>
                <w:sz w:val="22"/>
                <w:szCs w:val="22"/>
              </w:rPr>
              <w:t>ynkowanego o średnicy 5mm powlekanego w kolorze czarnym.</w:t>
            </w:r>
          </w:p>
          <w:p w:rsidR="00FE603B" w:rsidRDefault="00664E15" w:rsidP="007B3FB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64E15">
              <w:rPr>
                <w:b/>
                <w:sz w:val="22"/>
                <w:szCs w:val="22"/>
              </w:rPr>
              <w:t>W poz. 40 wskazano montaż bramy z pominięciem ogrodzenia.</w:t>
            </w:r>
          </w:p>
          <w:p w:rsidR="007B3FB9" w:rsidRDefault="007B3FB9" w:rsidP="007B3FB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7B3FB9" w:rsidRPr="00C15F2D" w:rsidRDefault="00C15F2D" w:rsidP="007B3FB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Załącznik: Plan sytuacyjny </w:t>
            </w:r>
            <w:bookmarkStart w:id="0" w:name="_GoBack"/>
            <w:bookmarkEnd w:id="0"/>
          </w:p>
          <w:p w:rsidR="007B3FB9" w:rsidRPr="007B3FB9" w:rsidRDefault="007B3FB9" w:rsidP="007B3FB9">
            <w:pPr>
              <w:spacing w:after="120"/>
              <w:ind w:left="30" w:right="-72"/>
              <w:jc w:val="right"/>
              <w:rPr>
                <w:sz w:val="22"/>
                <w:szCs w:val="22"/>
              </w:rPr>
            </w:pPr>
          </w:p>
          <w:p w:rsidR="007B3FB9" w:rsidRPr="007B3FB9" w:rsidRDefault="007B3FB9" w:rsidP="007B3FB9">
            <w:pPr>
              <w:spacing w:after="120"/>
              <w:ind w:left="30" w:right="-72"/>
              <w:jc w:val="right"/>
              <w:rPr>
                <w:sz w:val="22"/>
                <w:szCs w:val="22"/>
              </w:rPr>
            </w:pPr>
            <w:r w:rsidRPr="007B3FB9">
              <w:rPr>
                <w:sz w:val="22"/>
                <w:szCs w:val="22"/>
              </w:rPr>
              <w:t xml:space="preserve">Zamawiający </w:t>
            </w:r>
          </w:p>
          <w:p w:rsidR="007B3FB9" w:rsidRPr="007B3FB9" w:rsidRDefault="007B3FB9" w:rsidP="007B3FB9">
            <w:pPr>
              <w:spacing w:after="120"/>
              <w:ind w:left="30" w:right="-72"/>
              <w:jc w:val="right"/>
              <w:rPr>
                <w:b/>
                <w:sz w:val="22"/>
                <w:szCs w:val="22"/>
              </w:rPr>
            </w:pPr>
            <w:r w:rsidRPr="007B3FB9">
              <w:rPr>
                <w:sz w:val="22"/>
                <w:szCs w:val="22"/>
              </w:rPr>
              <w:t>Sławomir Baum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6D4AB3" w:rsidRPr="006A5DF1" w:rsidRDefault="001A181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2A0" w:rsidRDefault="009862A0">
      <w:r>
        <w:separator/>
      </w:r>
    </w:p>
  </w:endnote>
  <w:endnote w:type="continuationSeparator" w:id="0">
    <w:p w:rsidR="009862A0" w:rsidRDefault="00986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3249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5F2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2A0" w:rsidRDefault="009862A0">
      <w:r>
        <w:separator/>
      </w:r>
    </w:p>
  </w:footnote>
  <w:footnote w:type="continuationSeparator" w:id="0">
    <w:p w:rsidR="009862A0" w:rsidRDefault="00986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03B" w:rsidRDefault="00FE60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03B" w:rsidRDefault="00FE60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03B" w:rsidRDefault="00FE60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2A0"/>
    <w:rsid w:val="00031374"/>
    <w:rsid w:val="000A1097"/>
    <w:rsid w:val="000E2A8F"/>
    <w:rsid w:val="0012774F"/>
    <w:rsid w:val="00144B7A"/>
    <w:rsid w:val="00180C6E"/>
    <w:rsid w:val="001A181E"/>
    <w:rsid w:val="00332493"/>
    <w:rsid w:val="004848F3"/>
    <w:rsid w:val="004A75F2"/>
    <w:rsid w:val="005144A9"/>
    <w:rsid w:val="00520165"/>
    <w:rsid w:val="005B1B08"/>
    <w:rsid w:val="00632C3C"/>
    <w:rsid w:val="00662BDB"/>
    <w:rsid w:val="00664E15"/>
    <w:rsid w:val="006A5DF1"/>
    <w:rsid w:val="006B7198"/>
    <w:rsid w:val="006D4AB3"/>
    <w:rsid w:val="006F3B81"/>
    <w:rsid w:val="007B3FB9"/>
    <w:rsid w:val="007D7198"/>
    <w:rsid w:val="00870F9F"/>
    <w:rsid w:val="00897AB0"/>
    <w:rsid w:val="008A3553"/>
    <w:rsid w:val="009862A0"/>
    <w:rsid w:val="00A905AC"/>
    <w:rsid w:val="00BA6584"/>
    <w:rsid w:val="00BE7BFD"/>
    <w:rsid w:val="00C15F2D"/>
    <w:rsid w:val="00C370F2"/>
    <w:rsid w:val="00C44EEC"/>
    <w:rsid w:val="00D22FFA"/>
    <w:rsid w:val="00D8461B"/>
    <w:rsid w:val="00D84D9E"/>
    <w:rsid w:val="00D915F2"/>
    <w:rsid w:val="00DA7F9F"/>
    <w:rsid w:val="00DF32E8"/>
    <w:rsid w:val="00E21B49"/>
    <w:rsid w:val="00E2789F"/>
    <w:rsid w:val="00E72428"/>
    <w:rsid w:val="00EA14B3"/>
    <w:rsid w:val="00EA416E"/>
    <w:rsid w:val="00FC5957"/>
    <w:rsid w:val="00FD265E"/>
    <w:rsid w:val="00FE603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3</cp:revision>
  <cp:lastPrinted>2020-07-08T06:18:00Z</cp:lastPrinted>
  <dcterms:created xsi:type="dcterms:W3CDTF">2020-07-08T06:09:00Z</dcterms:created>
  <dcterms:modified xsi:type="dcterms:W3CDTF">2020-07-08T06:18:00Z</dcterms:modified>
</cp:coreProperties>
</file>