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</w:t>
      </w:r>
      <w:r w:rsidR="001022AD">
        <w:rPr>
          <w:sz w:val="24"/>
          <w:szCs w:val="24"/>
        </w:rPr>
        <w:t>20</w:t>
      </w:r>
      <w:r w:rsidRPr="002B170B">
        <w:rPr>
          <w:sz w:val="24"/>
          <w:szCs w:val="24"/>
        </w:rPr>
        <w:t xml:space="preserve"> r. poz. </w:t>
      </w:r>
      <w:r w:rsidR="001022AD">
        <w:rPr>
          <w:sz w:val="24"/>
          <w:szCs w:val="24"/>
        </w:rPr>
        <w:t>65</w:t>
      </w:r>
      <w:r w:rsidR="00F911C1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w trybie </w:t>
      </w:r>
      <w:r w:rsidR="001022AD">
        <w:rPr>
          <w:szCs w:val="20"/>
        </w:rPr>
        <w:t>nieograniczonego przetargu ustnego</w:t>
      </w:r>
      <w:r>
        <w:rPr>
          <w:szCs w:val="20"/>
        </w:rPr>
        <w:t xml:space="preserve"> 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346"/>
        <w:gridCol w:w="1843"/>
        <w:gridCol w:w="2016"/>
      </w:tblGrid>
      <w:tr w:rsidR="00CA3B7A" w:rsidTr="002631AD">
        <w:trPr>
          <w:trHeight w:val="422"/>
        </w:trPr>
        <w:tc>
          <w:tcPr>
            <w:tcW w:w="2802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1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>e</w:t>
            </w:r>
            <w:r w:rsidR="009A710D">
              <w:rPr>
                <w:b/>
                <w:sz w:val="22"/>
                <w:szCs w:val="22"/>
              </w:rPr>
              <w:t>na wywoławcza</w:t>
            </w:r>
          </w:p>
        </w:tc>
      </w:tr>
      <w:tr w:rsidR="00CA3B7A" w:rsidTr="002631AD">
        <w:trPr>
          <w:trHeight w:val="507"/>
        </w:trPr>
        <w:tc>
          <w:tcPr>
            <w:tcW w:w="2802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2631AD">
        <w:trPr>
          <w:trHeight w:val="557"/>
        </w:trPr>
        <w:tc>
          <w:tcPr>
            <w:tcW w:w="2802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4635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3B529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2631AD">
              <w:rPr>
                <w:sz w:val="24"/>
                <w:szCs w:val="24"/>
              </w:rPr>
              <w:t>Andrzeja Frycza Modrzewskiego</w:t>
            </w:r>
            <w:r w:rsidR="001022AD">
              <w:rPr>
                <w:sz w:val="24"/>
                <w:szCs w:val="24"/>
              </w:rPr>
              <w:t xml:space="preserve"> </w:t>
            </w:r>
            <w:r w:rsidR="00463584">
              <w:rPr>
                <w:sz w:val="24"/>
                <w:szCs w:val="24"/>
              </w:rPr>
              <w:t>4</w:t>
            </w:r>
            <w:r w:rsidR="002631AD">
              <w:rPr>
                <w:sz w:val="24"/>
                <w:szCs w:val="24"/>
              </w:rPr>
              <w:t>/1</w:t>
            </w:r>
            <w:r w:rsidR="00463584">
              <w:rPr>
                <w:sz w:val="24"/>
                <w:szCs w:val="24"/>
              </w:rPr>
              <w:t>0</w:t>
            </w:r>
          </w:p>
        </w:tc>
        <w:tc>
          <w:tcPr>
            <w:tcW w:w="234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2631AD">
              <w:rPr>
                <w:sz w:val="24"/>
                <w:szCs w:val="24"/>
              </w:rPr>
              <w:t>25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463584" w:rsidP="004635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  <w:r w:rsidR="00FE66A6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1000</w:t>
            </w:r>
          </w:p>
        </w:tc>
        <w:tc>
          <w:tcPr>
            <w:tcW w:w="20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463584" w:rsidP="004635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</w:t>
            </w:r>
            <w:r w:rsidR="001022AD">
              <w:rPr>
                <w:sz w:val="24"/>
                <w:szCs w:val="24"/>
              </w:rPr>
              <w:t>00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2631AD">
        <w:trPr>
          <w:trHeight w:val="570"/>
        </w:trPr>
        <w:tc>
          <w:tcPr>
            <w:tcW w:w="280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2631AD" w:rsidP="004635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463584">
              <w:rPr>
                <w:sz w:val="24"/>
                <w:szCs w:val="24"/>
              </w:rPr>
              <w:t>24116</w:t>
            </w:r>
            <w:r w:rsidR="00CA3B7A">
              <w:rPr>
                <w:sz w:val="24"/>
                <w:szCs w:val="24"/>
              </w:rPr>
              <w:t>/</w:t>
            </w:r>
            <w:r w:rsidR="00463584">
              <w:rPr>
                <w:sz w:val="24"/>
                <w:szCs w:val="24"/>
              </w:rPr>
              <w:t>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4A7973" w:rsidRDefault="002631AD" w:rsidP="004635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</w:t>
            </w:r>
            <w:r w:rsidR="00463584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/1, 199</w:t>
            </w:r>
            <w:r w:rsidR="00463584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/</w:t>
            </w:r>
            <w:r w:rsidR="00463584">
              <w:rPr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1022AD" w:rsidP="004635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41089">
              <w:rPr>
                <w:sz w:val="24"/>
                <w:szCs w:val="24"/>
              </w:rPr>
              <w:t xml:space="preserve"> </w:t>
            </w:r>
            <w:r w:rsidR="00463584">
              <w:rPr>
                <w:sz w:val="24"/>
                <w:szCs w:val="24"/>
              </w:rPr>
              <w:t>249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463584" w:rsidP="004635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23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</w:t>
      </w:r>
      <w:r w:rsidR="00FF45C5">
        <w:t>przed</w:t>
      </w:r>
      <w:r>
        <w:t xml:space="preserve"> podpisani</w:t>
      </w:r>
      <w:r w:rsidR="00FF45C5">
        <w:t>em</w:t>
      </w:r>
      <w:r>
        <w:t xml:space="preserve"> umowy sprzedaży w formie aktu notarialnego.</w:t>
      </w:r>
    </w:p>
    <w:p w:rsidR="004550B1" w:rsidRDefault="004550B1" w:rsidP="00B91A72">
      <w:pPr>
        <w:jc w:val="both"/>
      </w:pPr>
      <w:r>
        <w:t xml:space="preserve">Cena </w:t>
      </w:r>
      <w:r w:rsidR="009A710D">
        <w:t xml:space="preserve">wywoławcza została ustalona na podstawie </w:t>
      </w:r>
      <w:r>
        <w:t>wartoś</w:t>
      </w:r>
      <w:r w:rsidR="009A710D">
        <w:t>ci</w:t>
      </w:r>
      <w:r>
        <w:t xml:space="preserve"> rynkow</w:t>
      </w:r>
      <w:r w:rsidR="009A710D">
        <w:t>ej</w:t>
      </w:r>
      <w:r>
        <w:t xml:space="preserve"> nieruchomości wraz z udziałem w gruncie i częściach wspólnych budynku.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1022AD">
        <w:t>z 2020</w:t>
      </w:r>
      <w:r w:rsidR="000A4955">
        <w:t xml:space="preserve"> r. </w:t>
      </w:r>
      <w:r w:rsidR="00946AC8">
        <w:t xml:space="preserve">poz. </w:t>
      </w:r>
      <w:r w:rsidR="001022AD">
        <w:t>106</w:t>
      </w:r>
      <w:r w:rsidR="00094694">
        <w:t xml:space="preserve">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</w:t>
      </w:r>
      <w:r w:rsidR="001022AD">
        <w:t>1 sierpnia 1997 r. (Dz. U. z 2020</w:t>
      </w:r>
      <w:r w:rsidRPr="002B170B">
        <w:t xml:space="preserve"> r. poz. </w:t>
      </w:r>
      <w:r w:rsidR="001022AD">
        <w:t>65</w:t>
      </w:r>
      <w:r w:rsidR="00E17F68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E17F68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9A710D">
        <w:rPr>
          <w:spacing w:val="-2"/>
        </w:rPr>
        <w:t xml:space="preserve">Obsługi Inwestorów </w:t>
      </w:r>
      <w:r w:rsidR="009A710D">
        <w:rPr>
          <w:spacing w:val="-2"/>
        </w:rPr>
        <w:br/>
      </w:r>
      <w:r w:rsidRPr="002B170B">
        <w:rPr>
          <w:spacing w:val="-2"/>
        </w:rPr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</w:t>
      </w:r>
      <w:r w:rsidR="00AB61E8">
        <w:rPr>
          <w:spacing w:val="-2"/>
        </w:rPr>
        <w:t>zinach pracy u</w:t>
      </w:r>
      <w:r w:rsidRPr="002B170B">
        <w:rPr>
          <w:spacing w:val="-2"/>
        </w:rPr>
        <w:t>rzędu.</w:t>
      </w:r>
    </w:p>
    <w:p w:rsidR="00B91A72" w:rsidRDefault="00B91A72" w:rsidP="00B91A72"/>
    <w:p w:rsidR="00B91A72" w:rsidRDefault="00B91A72" w:rsidP="00B91A72"/>
    <w:p w:rsidR="00364AA4" w:rsidRDefault="00364AA4" w:rsidP="00B91A72">
      <w:bookmarkStart w:id="0" w:name="_GoBack"/>
      <w:bookmarkEnd w:id="0"/>
    </w:p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463584">
        <w:rPr>
          <w:sz w:val="20"/>
          <w:szCs w:val="20"/>
        </w:rPr>
        <w:t>wywieszono dnia ….. sierpnia</w:t>
      </w:r>
      <w:r>
        <w:rPr>
          <w:sz w:val="20"/>
          <w:szCs w:val="20"/>
        </w:rPr>
        <w:t xml:space="preserve"> 20</w:t>
      </w:r>
      <w:r w:rsidR="00AB61E8">
        <w:rPr>
          <w:sz w:val="20"/>
          <w:szCs w:val="20"/>
        </w:rPr>
        <w:t>20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AB61E8">
        <w:rPr>
          <w:sz w:val="20"/>
          <w:szCs w:val="20"/>
        </w:rPr>
        <w:t xml:space="preserve"> 2020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F056F"/>
    <w:rsid w:val="001022AD"/>
    <w:rsid w:val="001444AE"/>
    <w:rsid w:val="00173B3A"/>
    <w:rsid w:val="001E27BE"/>
    <w:rsid w:val="002631AD"/>
    <w:rsid w:val="002944B1"/>
    <w:rsid w:val="002B2F94"/>
    <w:rsid w:val="00315AFB"/>
    <w:rsid w:val="0032796A"/>
    <w:rsid w:val="00364AA4"/>
    <w:rsid w:val="003B5290"/>
    <w:rsid w:val="00437F0A"/>
    <w:rsid w:val="004550B1"/>
    <w:rsid w:val="0045514F"/>
    <w:rsid w:val="00463584"/>
    <w:rsid w:val="004A7973"/>
    <w:rsid w:val="004D2FEE"/>
    <w:rsid w:val="0053709C"/>
    <w:rsid w:val="00577255"/>
    <w:rsid w:val="00590150"/>
    <w:rsid w:val="005F3C05"/>
    <w:rsid w:val="0064510D"/>
    <w:rsid w:val="006A5A25"/>
    <w:rsid w:val="006D5698"/>
    <w:rsid w:val="00775B6A"/>
    <w:rsid w:val="008D6340"/>
    <w:rsid w:val="008E5404"/>
    <w:rsid w:val="00926800"/>
    <w:rsid w:val="00941089"/>
    <w:rsid w:val="00946AC8"/>
    <w:rsid w:val="0096366A"/>
    <w:rsid w:val="0097563F"/>
    <w:rsid w:val="00991479"/>
    <w:rsid w:val="009A710D"/>
    <w:rsid w:val="00A967C6"/>
    <w:rsid w:val="00AA02DF"/>
    <w:rsid w:val="00AB61E8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615D2"/>
    <w:rsid w:val="00DC6FAB"/>
    <w:rsid w:val="00E17F68"/>
    <w:rsid w:val="00E419DC"/>
    <w:rsid w:val="00E53003"/>
    <w:rsid w:val="00ED519A"/>
    <w:rsid w:val="00EF43CF"/>
    <w:rsid w:val="00F05842"/>
    <w:rsid w:val="00F911C1"/>
    <w:rsid w:val="00FE66A6"/>
    <w:rsid w:val="00FF4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50</cp:revision>
  <dcterms:created xsi:type="dcterms:W3CDTF">2015-03-10T08:57:00Z</dcterms:created>
  <dcterms:modified xsi:type="dcterms:W3CDTF">2020-08-04T11:13:00Z</dcterms:modified>
</cp:coreProperties>
</file>