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B29" w:rsidRDefault="00B24B29" w:rsidP="00C074A3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</w:p>
    <w:p w:rsidR="00C074A3" w:rsidRPr="005C50F6" w:rsidRDefault="0027104E" w:rsidP="00C074A3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27104E">
        <w:rPr>
          <w:rFonts w:ascii="Times New Roman" w:hAnsi="Times New Roman"/>
          <w:b/>
          <w:bCs/>
          <w:sz w:val="24"/>
        </w:rPr>
        <w:t>Gmina Śrem</w:t>
      </w:r>
    </w:p>
    <w:p w:rsidR="00C074A3" w:rsidRPr="005C50F6" w:rsidRDefault="0027104E" w:rsidP="00C074A3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  <w:r w:rsidRPr="0027104E">
        <w:rPr>
          <w:rFonts w:ascii="Times New Roman" w:hAnsi="Times New Roman"/>
          <w:bCs/>
          <w:sz w:val="24"/>
        </w:rPr>
        <w:t>Plac 20 Października</w:t>
      </w:r>
      <w:r w:rsidR="00C074A3" w:rsidRPr="005C50F6">
        <w:rPr>
          <w:rFonts w:ascii="Times New Roman" w:hAnsi="Times New Roman"/>
          <w:bCs/>
          <w:sz w:val="24"/>
        </w:rPr>
        <w:t xml:space="preserve"> </w:t>
      </w:r>
      <w:r w:rsidRPr="0027104E">
        <w:rPr>
          <w:rFonts w:ascii="Times New Roman" w:hAnsi="Times New Roman"/>
          <w:bCs/>
          <w:sz w:val="24"/>
        </w:rPr>
        <w:t>1</w:t>
      </w:r>
    </w:p>
    <w:p w:rsidR="00C074A3" w:rsidRPr="005C50F6" w:rsidRDefault="0027104E" w:rsidP="00486994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27104E">
        <w:rPr>
          <w:rFonts w:ascii="Times New Roman" w:hAnsi="Times New Roman"/>
          <w:bCs/>
          <w:sz w:val="24"/>
        </w:rPr>
        <w:t>63-100</w:t>
      </w:r>
      <w:r w:rsidR="00C074A3" w:rsidRPr="005C50F6">
        <w:rPr>
          <w:rFonts w:ascii="Times New Roman" w:hAnsi="Times New Roman"/>
          <w:bCs/>
          <w:sz w:val="24"/>
        </w:rPr>
        <w:t xml:space="preserve"> </w:t>
      </w:r>
      <w:r w:rsidRPr="0027104E">
        <w:rPr>
          <w:rFonts w:ascii="Times New Roman" w:hAnsi="Times New Roman"/>
          <w:bCs/>
          <w:sz w:val="24"/>
        </w:rPr>
        <w:t>Śrem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bCs/>
          <w:sz w:val="24"/>
        </w:rPr>
        <w:t>Pismo:</w:t>
      </w:r>
      <w:r w:rsidRPr="005C50F6">
        <w:rPr>
          <w:rFonts w:ascii="Times New Roman" w:hAnsi="Times New Roman"/>
          <w:b/>
          <w:bCs/>
          <w:sz w:val="24"/>
        </w:rPr>
        <w:t xml:space="preserve"> </w:t>
      </w:r>
      <w:r w:rsidR="00486994">
        <w:rPr>
          <w:rFonts w:ascii="Times New Roman" w:hAnsi="Times New Roman"/>
          <w:bCs/>
          <w:sz w:val="24"/>
        </w:rPr>
        <w:t xml:space="preserve">BP.271.25.2020.BS </w:t>
      </w:r>
      <w:r w:rsidRPr="005C50F6">
        <w:rPr>
          <w:rFonts w:ascii="Times New Roman" w:hAnsi="Times New Roman"/>
          <w:sz w:val="24"/>
        </w:rPr>
        <w:tab/>
      </w:r>
      <w:r w:rsidR="0027104E" w:rsidRPr="0027104E">
        <w:rPr>
          <w:rFonts w:ascii="Times New Roman" w:hAnsi="Times New Roman"/>
          <w:sz w:val="24"/>
        </w:rPr>
        <w:t>Śrem</w:t>
      </w:r>
      <w:r w:rsidRPr="005C50F6">
        <w:rPr>
          <w:rFonts w:ascii="Times New Roman" w:hAnsi="Times New Roman"/>
          <w:sz w:val="24"/>
        </w:rPr>
        <w:t xml:space="preserve"> dnia: </w:t>
      </w:r>
      <w:r w:rsidR="0027104E" w:rsidRPr="0027104E">
        <w:rPr>
          <w:rFonts w:ascii="Times New Roman" w:hAnsi="Times New Roman"/>
          <w:sz w:val="24"/>
        </w:rPr>
        <w:t>2020-09-09</w:t>
      </w:r>
    </w:p>
    <w:p w:rsidR="00C074A3" w:rsidRPr="005C50F6" w:rsidRDefault="00C074A3" w:rsidP="00486994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jc w:val="left"/>
        <w:rPr>
          <w:rFonts w:ascii="Times New Roman" w:hAnsi="Times New Roman"/>
          <w:sz w:val="24"/>
        </w:rPr>
      </w:pPr>
    </w:p>
    <w:p w:rsidR="00B24B29" w:rsidRDefault="00B24B29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B24B29" w:rsidRDefault="00B24B29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B24B29" w:rsidRPr="005C50F6" w:rsidRDefault="00B24B29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jc w:val="center"/>
        <w:rPr>
          <w:rFonts w:ascii="Times New Roman" w:hAnsi="Times New Roman"/>
          <w:b/>
          <w:spacing w:val="20"/>
          <w:sz w:val="32"/>
          <w:szCs w:val="32"/>
        </w:rPr>
      </w:pPr>
      <w:r w:rsidRPr="005C50F6">
        <w:rPr>
          <w:rFonts w:ascii="Times New Roman" w:hAnsi="Times New Roman"/>
          <w:b/>
          <w:spacing w:val="20"/>
          <w:sz w:val="32"/>
          <w:szCs w:val="32"/>
        </w:rPr>
        <w:t>ZAWIADOMIENIE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8"/>
          <w:szCs w:val="20"/>
        </w:rPr>
      </w:pPr>
      <w:r w:rsidRPr="005C50F6">
        <w:rPr>
          <w:rFonts w:ascii="Times New Roman" w:hAnsi="Times New Roman"/>
          <w:b/>
          <w:sz w:val="32"/>
          <w:szCs w:val="32"/>
        </w:rPr>
        <w:t>o odrzuceniu oferty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  <w:szCs w:val="20"/>
        </w:rPr>
      </w:pPr>
      <w:r w:rsidRPr="005C50F6">
        <w:rPr>
          <w:rFonts w:ascii="Times New Roman" w:hAnsi="Times New Roman"/>
          <w:sz w:val="24"/>
          <w:szCs w:val="20"/>
        </w:rPr>
        <w:t xml:space="preserve">Dot.: postępowania o udzielenie zamówienia publicznego (sygnatura: </w:t>
      </w:r>
      <w:r w:rsidR="0027104E" w:rsidRPr="0027104E">
        <w:rPr>
          <w:rFonts w:ascii="Times New Roman" w:hAnsi="Times New Roman"/>
          <w:sz w:val="24"/>
          <w:szCs w:val="20"/>
        </w:rPr>
        <w:t>BP.271.25.2020.BS</w:t>
      </w:r>
      <w:r w:rsidRPr="005C50F6">
        <w:rPr>
          <w:rFonts w:ascii="Times New Roman" w:hAnsi="Times New Roman"/>
          <w:bCs/>
          <w:sz w:val="24"/>
          <w:szCs w:val="20"/>
        </w:rPr>
        <w:t>)</w:t>
      </w:r>
      <w:r w:rsidRPr="005C50F6">
        <w:rPr>
          <w:rFonts w:ascii="Times New Roman" w:hAnsi="Times New Roman"/>
          <w:sz w:val="24"/>
          <w:szCs w:val="20"/>
        </w:rPr>
        <w:t xml:space="preserve">   prowadzonego w trybie  </w:t>
      </w:r>
      <w:r w:rsidR="0027104E" w:rsidRPr="0027104E">
        <w:rPr>
          <w:rFonts w:ascii="Times New Roman" w:hAnsi="Times New Roman"/>
          <w:sz w:val="24"/>
          <w:szCs w:val="20"/>
        </w:rPr>
        <w:t>przetarg nieograniczony</w:t>
      </w:r>
      <w:r w:rsidRPr="005C50F6">
        <w:rPr>
          <w:rFonts w:ascii="Times New Roman" w:hAnsi="Times New Roman"/>
          <w:sz w:val="24"/>
          <w:szCs w:val="20"/>
        </w:rPr>
        <w:t xml:space="preserve"> na:</w:t>
      </w:r>
    </w:p>
    <w:p w:rsidR="00C074A3" w:rsidRPr="005C50F6" w:rsidRDefault="0027104E" w:rsidP="00C074A3">
      <w:pPr>
        <w:framePr w:hSpace="0" w:vSpace="0" w:wrap="auto" w:vAnchor="margin" w:yAlign="inline"/>
        <w:spacing w:line="360" w:lineRule="auto"/>
        <w:jc w:val="center"/>
        <w:rPr>
          <w:rFonts w:ascii="Times New Roman" w:hAnsi="Times New Roman"/>
          <w:sz w:val="24"/>
        </w:rPr>
      </w:pPr>
      <w:r w:rsidRPr="0027104E">
        <w:rPr>
          <w:rFonts w:ascii="Times New Roman" w:hAnsi="Times New Roman"/>
          <w:b/>
          <w:sz w:val="24"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</w:t>
      </w:r>
    </w:p>
    <w:p w:rsidR="00C074A3" w:rsidRPr="005C50F6" w:rsidRDefault="00C074A3" w:rsidP="00C074A3">
      <w:pPr>
        <w:framePr w:hSpace="0" w:vSpace="0" w:wrap="auto" w:vAnchor="margin" w:yAlign="inline"/>
        <w:spacing w:after="0" w:line="360" w:lineRule="auto"/>
        <w:ind w:firstLine="539"/>
        <w:rPr>
          <w:rFonts w:ascii="Times New Roman" w:hAnsi="Times New Roman"/>
          <w:i/>
          <w:sz w:val="24"/>
        </w:rPr>
      </w:pPr>
      <w:r w:rsidRPr="005C50F6">
        <w:rPr>
          <w:rFonts w:ascii="Times New Roman" w:hAnsi="Times New Roman"/>
          <w:i/>
          <w:sz w:val="24"/>
        </w:rPr>
        <w:t>Szanowni Państwo,</w:t>
      </w:r>
    </w:p>
    <w:p w:rsidR="00C074A3" w:rsidRPr="005C50F6" w:rsidRDefault="00C074A3" w:rsidP="00C074A3">
      <w:pPr>
        <w:framePr w:hSpace="0" w:vSpace="0" w:wrap="auto" w:vAnchor="margin" w:yAlign="inline"/>
        <w:spacing w:after="60" w:line="276" w:lineRule="auto"/>
        <w:rPr>
          <w:rFonts w:ascii="Times New Roman" w:hAnsi="Times New Roman"/>
          <w:sz w:val="24"/>
          <w:szCs w:val="20"/>
        </w:rPr>
      </w:pPr>
      <w:r w:rsidRPr="005C50F6">
        <w:rPr>
          <w:rFonts w:ascii="Times New Roman" w:hAnsi="Times New Roman"/>
          <w:sz w:val="24"/>
          <w:szCs w:val="20"/>
        </w:rPr>
        <w:t xml:space="preserve">Zamawiający, działając zgodnie z ustawą z dnia 29 stycznia 2004 roku Prawo Zamówień Publicznych </w:t>
      </w:r>
      <w:r w:rsidR="0027104E" w:rsidRPr="0027104E">
        <w:rPr>
          <w:rFonts w:ascii="Times New Roman" w:hAnsi="Times New Roman"/>
          <w:sz w:val="24"/>
          <w:szCs w:val="20"/>
        </w:rPr>
        <w:t>(</w:t>
      </w:r>
      <w:proofErr w:type="spellStart"/>
      <w:r w:rsidR="0027104E" w:rsidRPr="0027104E">
        <w:rPr>
          <w:rFonts w:ascii="Times New Roman" w:hAnsi="Times New Roman"/>
          <w:sz w:val="24"/>
          <w:szCs w:val="20"/>
        </w:rPr>
        <w:t>t.j</w:t>
      </w:r>
      <w:proofErr w:type="spellEnd"/>
      <w:r w:rsidR="0027104E" w:rsidRPr="0027104E">
        <w:rPr>
          <w:rFonts w:ascii="Times New Roman" w:hAnsi="Times New Roman"/>
          <w:sz w:val="24"/>
          <w:szCs w:val="20"/>
        </w:rPr>
        <w:t>. Dz.U. z 2019 r. poz. 1843)</w:t>
      </w:r>
      <w:r w:rsidRPr="005C50F6">
        <w:rPr>
          <w:rFonts w:ascii="Times New Roman" w:hAnsi="Times New Roman"/>
          <w:sz w:val="24"/>
          <w:szCs w:val="20"/>
        </w:rPr>
        <w:t xml:space="preserve">, zwanej dalej ”ustawą </w:t>
      </w:r>
      <w:proofErr w:type="spellStart"/>
      <w:r w:rsidRPr="005C50F6">
        <w:rPr>
          <w:rFonts w:ascii="Times New Roman" w:hAnsi="Times New Roman"/>
          <w:sz w:val="24"/>
          <w:szCs w:val="20"/>
        </w:rPr>
        <w:t>Pzp</w:t>
      </w:r>
      <w:proofErr w:type="spellEnd"/>
      <w:r w:rsidRPr="005C50F6">
        <w:rPr>
          <w:rFonts w:ascii="Times New Roman" w:hAnsi="Times New Roman"/>
          <w:sz w:val="24"/>
          <w:szCs w:val="20"/>
        </w:rPr>
        <w:t>”</w:t>
      </w:r>
      <w:r>
        <w:rPr>
          <w:rFonts w:ascii="Times New Roman" w:hAnsi="Times New Roman"/>
          <w:sz w:val="24"/>
          <w:szCs w:val="20"/>
        </w:rPr>
        <w:t>,</w:t>
      </w:r>
      <w:r w:rsidRPr="005C50F6">
        <w:rPr>
          <w:rFonts w:ascii="Times New Roman" w:hAnsi="Times New Roman"/>
          <w:sz w:val="24"/>
          <w:szCs w:val="20"/>
        </w:rPr>
        <w:t xml:space="preserve"> zawiadamia, że w toku postępowania odrzucone zostały oferty następujących </w:t>
      </w:r>
      <w:r>
        <w:rPr>
          <w:rFonts w:ascii="Times New Roman" w:hAnsi="Times New Roman"/>
          <w:sz w:val="24"/>
          <w:szCs w:val="20"/>
        </w:rPr>
        <w:t>W</w:t>
      </w:r>
      <w:r w:rsidRPr="005C50F6">
        <w:rPr>
          <w:rFonts w:ascii="Times New Roman" w:hAnsi="Times New Roman"/>
          <w:sz w:val="24"/>
          <w:szCs w:val="20"/>
        </w:rPr>
        <w:t>ykonawców:</w:t>
      </w: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134"/>
        <w:gridCol w:w="5245"/>
      </w:tblGrid>
      <w:tr w:rsidR="00E63601" w:rsidRPr="005C50F6" w:rsidTr="00E63601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E63601" w:rsidRPr="005C50F6" w:rsidRDefault="00E63601" w:rsidP="00E63601">
            <w:pPr>
              <w:framePr w:hSpace="0" w:vSpace="0" w:wrap="auto" w:vAnchor="margin" w:yAlign="inline"/>
              <w:spacing w:before="160" w:after="160"/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N</w:t>
            </w:r>
            <w:r w:rsidRPr="005C50F6">
              <w:rPr>
                <w:rFonts w:ascii="Times New Roman" w:hAnsi="Times New Roman"/>
                <w:b/>
                <w:sz w:val="24"/>
              </w:rPr>
              <w:t>azwa</w:t>
            </w:r>
            <w:r>
              <w:rPr>
                <w:rFonts w:ascii="Times New Roman" w:hAnsi="Times New Roman"/>
                <w:b/>
                <w:sz w:val="24"/>
              </w:rPr>
              <w:t xml:space="preserve">, </w:t>
            </w:r>
            <w:r w:rsidRPr="005C50F6">
              <w:rPr>
                <w:rFonts w:ascii="Times New Roman" w:hAnsi="Times New Roman"/>
                <w:b/>
                <w:sz w:val="24"/>
              </w:rPr>
              <w:t xml:space="preserve">adres </w:t>
            </w:r>
            <w:r>
              <w:rPr>
                <w:rFonts w:ascii="Times New Roman" w:hAnsi="Times New Roman"/>
                <w:b/>
                <w:sz w:val="24"/>
              </w:rPr>
              <w:t>W</w:t>
            </w:r>
            <w:r w:rsidRPr="005C50F6">
              <w:rPr>
                <w:rFonts w:ascii="Times New Roman" w:hAnsi="Times New Roman"/>
                <w:b/>
                <w:sz w:val="24"/>
              </w:rPr>
              <w:t>ykonawcy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E63601" w:rsidRPr="00953A73" w:rsidRDefault="00E63601" w:rsidP="00E63601">
            <w:pPr>
              <w:framePr w:hSpace="0" w:vSpace="0" w:wrap="auto" w:vAnchor="margin" w:yAlign="inline"/>
              <w:spacing w:before="160" w:after="16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Zadanie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E63601" w:rsidRPr="005C50F6" w:rsidRDefault="00E63601" w:rsidP="00E63601">
            <w:pPr>
              <w:framePr w:hSpace="0" w:vSpace="0" w:wrap="auto" w:vAnchor="margin" w:yAlign="inline"/>
              <w:spacing w:before="160" w:after="160"/>
              <w:jc w:val="center"/>
              <w:rPr>
                <w:rFonts w:ascii="Times New Roman" w:hAnsi="Times New Roman"/>
                <w:b/>
                <w:sz w:val="24"/>
              </w:rPr>
            </w:pPr>
            <w:r w:rsidRPr="00953A73">
              <w:rPr>
                <w:rFonts w:ascii="Times New Roman" w:hAnsi="Times New Roman"/>
                <w:b/>
                <w:sz w:val="24"/>
              </w:rPr>
              <w:t>Podstawa prawna, uzasadnienie odrzucenia</w:t>
            </w:r>
          </w:p>
        </w:tc>
      </w:tr>
      <w:tr w:rsidR="0027104E" w:rsidRPr="005C50F6" w:rsidTr="00C53E26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7104E" w:rsidRPr="004D682C" w:rsidRDefault="0027104E" w:rsidP="00C53E26">
            <w:pPr>
              <w:framePr w:hSpace="0" w:vSpace="0" w:wrap="auto" w:vAnchor="margin" w:yAlign="inline"/>
              <w:spacing w:before="60" w:after="0"/>
              <w:jc w:val="left"/>
              <w:rPr>
                <w:rFonts w:ascii="Times New Roman" w:hAnsi="Times New Roman"/>
                <w:b/>
                <w:sz w:val="24"/>
              </w:rPr>
            </w:pPr>
            <w:r w:rsidRPr="0027104E">
              <w:rPr>
                <w:rFonts w:ascii="Times New Roman" w:hAnsi="Times New Roman"/>
                <w:b/>
                <w:sz w:val="24"/>
              </w:rPr>
              <w:t>LUKRUM Kamil Bielecki</w:t>
            </w:r>
          </w:p>
          <w:p w:rsidR="0027104E" w:rsidRPr="005C50F6" w:rsidRDefault="0027104E" w:rsidP="00C53E26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27104E">
              <w:rPr>
                <w:rFonts w:ascii="Times New Roman" w:hAnsi="Times New Roman"/>
                <w:sz w:val="24"/>
              </w:rPr>
              <w:t>Mieszka 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27104E">
              <w:rPr>
                <w:rFonts w:ascii="Times New Roman" w:hAnsi="Times New Roman"/>
                <w:sz w:val="24"/>
              </w:rPr>
              <w:t>6a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7104E" w:rsidRPr="005C50F6" w:rsidRDefault="0027104E" w:rsidP="00C53E26">
            <w:pPr>
              <w:framePr w:hSpace="0" w:vSpace="0" w:wrap="auto" w:vAnchor="margin" w:yAlign="inline"/>
              <w:spacing w:after="60"/>
              <w:jc w:val="left"/>
              <w:rPr>
                <w:rFonts w:ascii="Times New Roman" w:hAnsi="Times New Roman"/>
                <w:sz w:val="24"/>
              </w:rPr>
            </w:pPr>
            <w:r w:rsidRPr="0027104E">
              <w:rPr>
                <w:rFonts w:ascii="Times New Roman" w:hAnsi="Times New Roman"/>
                <w:sz w:val="24"/>
              </w:rPr>
              <w:t>82-500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27104E">
              <w:rPr>
                <w:rFonts w:ascii="Times New Roman" w:hAnsi="Times New Roman"/>
                <w:sz w:val="24"/>
              </w:rPr>
              <w:t>Kwidzyn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7104E" w:rsidRPr="005C50F6" w:rsidRDefault="0027104E" w:rsidP="00C53E26">
            <w:pPr>
              <w:framePr w:hSpace="0" w:vSpace="0" w:wrap="auto" w:vAnchor="margin" w:yAlign="inline"/>
              <w:spacing w:before="60" w:after="40"/>
              <w:jc w:val="center"/>
              <w:rPr>
                <w:rFonts w:ascii="Times New Roman" w:hAnsi="Times New Roman"/>
                <w:sz w:val="24"/>
              </w:rPr>
            </w:pPr>
            <w:r w:rsidRPr="0027104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104E" w:rsidRDefault="0027104E" w:rsidP="00C53E26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27104E">
              <w:rPr>
                <w:rFonts w:ascii="Times New Roman" w:hAnsi="Times New Roman"/>
                <w:sz w:val="24"/>
              </w:rPr>
              <w:t>Art. 89. ust. 1 pkt 4, Art. 90 ust. 3</w:t>
            </w:r>
          </w:p>
          <w:p w:rsidR="008333AE" w:rsidRDefault="0027104E" w:rsidP="00486994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27104E">
              <w:rPr>
                <w:rFonts w:ascii="Times New Roman" w:hAnsi="Times New Roman"/>
                <w:sz w:val="24"/>
              </w:rPr>
              <w:t>Zamawiający analizując oferty złożone na realizację zadania nr 4 zakup pomocy dydaktycznych - roboty, porównał ceny złoż</w:t>
            </w:r>
            <w:r w:rsidR="00486994">
              <w:rPr>
                <w:rFonts w:ascii="Times New Roman" w:hAnsi="Times New Roman"/>
                <w:sz w:val="24"/>
              </w:rPr>
              <w:t>o</w:t>
            </w:r>
            <w:r w:rsidRPr="0027104E">
              <w:rPr>
                <w:rFonts w:ascii="Times New Roman" w:hAnsi="Times New Roman"/>
                <w:sz w:val="24"/>
              </w:rPr>
              <w:t xml:space="preserve">nych ofert. Z obliczeń matematycznych </w:t>
            </w:r>
            <w:r w:rsidR="00486994">
              <w:rPr>
                <w:rFonts w:ascii="Times New Roman" w:hAnsi="Times New Roman"/>
                <w:sz w:val="24"/>
              </w:rPr>
              <w:t>w</w:t>
            </w:r>
            <w:r w:rsidRPr="0027104E">
              <w:rPr>
                <w:rFonts w:ascii="Times New Roman" w:hAnsi="Times New Roman"/>
                <w:sz w:val="24"/>
              </w:rPr>
              <w:t>ynika, że cena oferty Wykonawcy LUKRUM Kam</w:t>
            </w:r>
            <w:r w:rsidR="00486994">
              <w:rPr>
                <w:rFonts w:ascii="Times New Roman" w:hAnsi="Times New Roman"/>
                <w:sz w:val="24"/>
              </w:rPr>
              <w:t>il Bielecki jest niższa o 30% od</w:t>
            </w:r>
            <w:r w:rsidRPr="0027104E">
              <w:rPr>
                <w:rFonts w:ascii="Times New Roman" w:hAnsi="Times New Roman"/>
                <w:sz w:val="24"/>
              </w:rPr>
              <w:t xml:space="preserve"> średniej arytmetycznej cen wszystkich złożonych ofert dla zadania nr 4. Cena </w:t>
            </w:r>
          </w:p>
          <w:p w:rsidR="0027104E" w:rsidRPr="005C50F6" w:rsidRDefault="0027104E" w:rsidP="00852A17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27104E">
              <w:rPr>
                <w:rFonts w:ascii="Times New Roman" w:hAnsi="Times New Roman"/>
                <w:sz w:val="24"/>
              </w:rPr>
              <w:t>oferty jest r</w:t>
            </w:r>
            <w:r w:rsidR="00486994">
              <w:rPr>
                <w:rFonts w:ascii="Times New Roman" w:hAnsi="Times New Roman"/>
                <w:sz w:val="24"/>
              </w:rPr>
              <w:t>ównież niższa o 30% od wartości</w:t>
            </w:r>
            <w:r w:rsidRPr="0027104E">
              <w:rPr>
                <w:rFonts w:ascii="Times New Roman" w:hAnsi="Times New Roman"/>
                <w:sz w:val="24"/>
              </w:rPr>
              <w:t xml:space="preserve"> </w:t>
            </w:r>
            <w:r w:rsidR="00486994">
              <w:rPr>
                <w:rFonts w:ascii="Times New Roman" w:hAnsi="Times New Roman"/>
                <w:sz w:val="24"/>
              </w:rPr>
              <w:lastRenderedPageBreak/>
              <w:t>s</w:t>
            </w:r>
            <w:r w:rsidRPr="0027104E">
              <w:rPr>
                <w:rFonts w:ascii="Times New Roman" w:hAnsi="Times New Roman"/>
                <w:sz w:val="24"/>
              </w:rPr>
              <w:t xml:space="preserve">zacunkowej dla zadania nr 4. Zamawiający na podstawie art. 90 ust. 1 ustawy </w:t>
            </w:r>
            <w:proofErr w:type="spellStart"/>
            <w:r w:rsidR="00852A17">
              <w:rPr>
                <w:rFonts w:ascii="Times New Roman" w:hAnsi="Times New Roman"/>
                <w:sz w:val="24"/>
              </w:rPr>
              <w:t>pzp</w:t>
            </w:r>
            <w:proofErr w:type="spellEnd"/>
            <w:r w:rsidRPr="0027104E">
              <w:rPr>
                <w:rFonts w:ascii="Times New Roman" w:hAnsi="Times New Roman"/>
                <w:sz w:val="24"/>
              </w:rPr>
              <w:t xml:space="preserve"> w dniu 1.09.2020 r. wezwał Wykonawcę do udzielenia wyjaśnień odnośnie rażąco niskiej ceny, wyznaczaj</w:t>
            </w:r>
            <w:r w:rsidR="00486994">
              <w:rPr>
                <w:rFonts w:ascii="Times New Roman" w:hAnsi="Times New Roman"/>
                <w:sz w:val="24"/>
              </w:rPr>
              <w:t>ą</w:t>
            </w:r>
            <w:r w:rsidRPr="0027104E">
              <w:rPr>
                <w:rFonts w:ascii="Times New Roman" w:hAnsi="Times New Roman"/>
                <w:sz w:val="24"/>
              </w:rPr>
              <w:t xml:space="preserve">c termin na złożenie odpowiedzi do dnia 7.09.2020 r. Wykonawca nie przedłożył wyjaśnień dotyczących rażąco niskiej ceny, zatem Zamawiający był zobowiązany odrzucić ofertę dla zadania nr 4 Wykonawcy LUKRUM Kamil Bielecki na podstawie art. 89 ust. 1 pkt 4 oraz art. 90 ust. 3 ustawy </w:t>
            </w:r>
            <w:proofErr w:type="spellStart"/>
            <w:r w:rsidRPr="0027104E">
              <w:rPr>
                <w:rFonts w:ascii="Times New Roman" w:hAnsi="Times New Roman"/>
                <w:sz w:val="24"/>
              </w:rPr>
              <w:t>pzp</w:t>
            </w:r>
            <w:proofErr w:type="spellEnd"/>
            <w:r w:rsidRPr="0027104E">
              <w:rPr>
                <w:rFonts w:ascii="Times New Roman" w:hAnsi="Times New Roman"/>
                <w:sz w:val="24"/>
              </w:rPr>
              <w:t>.</w:t>
            </w:r>
          </w:p>
        </w:tc>
      </w:tr>
    </w:tbl>
    <w:p w:rsidR="00C074A3" w:rsidRPr="005C50F6" w:rsidRDefault="00C074A3" w:rsidP="00C074A3">
      <w:pPr>
        <w:framePr w:hSpace="0" w:vSpace="0" w:wrap="auto" w:vAnchor="margin" w:yAlign="inline"/>
        <w:spacing w:after="0"/>
        <w:rPr>
          <w:rFonts w:ascii="Times New Roman" w:hAnsi="Times New Roman"/>
          <w:sz w:val="12"/>
          <w:szCs w:val="12"/>
        </w:rPr>
      </w:pPr>
    </w:p>
    <w:p w:rsidR="00C074A3" w:rsidRPr="005C50F6" w:rsidRDefault="00C074A3" w:rsidP="00C074A3">
      <w:pPr>
        <w:framePr w:hSpace="0" w:vSpace="0" w:wrap="auto" w:vAnchor="margin" w:yAlign="inline"/>
        <w:spacing w:line="276" w:lineRule="auto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bCs/>
          <w:sz w:val="24"/>
        </w:rPr>
        <w:t xml:space="preserve">Jednocześnie zawiadamiamy, iż wyłącznie od niezgodnej z przepisami ustawy </w:t>
      </w:r>
      <w:proofErr w:type="spellStart"/>
      <w:r w:rsidRPr="005C50F6">
        <w:rPr>
          <w:rFonts w:ascii="Times New Roman" w:hAnsi="Times New Roman"/>
          <w:bCs/>
          <w:sz w:val="24"/>
        </w:rPr>
        <w:t>Pzp</w:t>
      </w:r>
      <w:proofErr w:type="spellEnd"/>
      <w:r w:rsidRPr="005C50F6">
        <w:rPr>
          <w:rFonts w:ascii="Times New Roman" w:hAnsi="Times New Roman"/>
          <w:bCs/>
          <w:sz w:val="24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5C50F6">
        <w:rPr>
          <w:rFonts w:ascii="Times New Roman" w:hAnsi="Times New Roman"/>
          <w:bCs/>
          <w:sz w:val="24"/>
        </w:rPr>
        <w:t>Pzp</w:t>
      </w:r>
      <w:proofErr w:type="spellEnd"/>
      <w:r w:rsidRPr="005C50F6">
        <w:rPr>
          <w:rFonts w:ascii="Times New Roman" w:hAnsi="Times New Roman"/>
          <w:bCs/>
          <w:sz w:val="24"/>
        </w:rPr>
        <w:t xml:space="preserve"> przysługuje odwołanie, z zastrzeżeniem art. 180 ust. 2 ustawy </w:t>
      </w:r>
      <w:proofErr w:type="spellStart"/>
      <w:r w:rsidRPr="005C50F6">
        <w:rPr>
          <w:rFonts w:ascii="Times New Roman" w:hAnsi="Times New Roman"/>
          <w:bCs/>
          <w:sz w:val="24"/>
        </w:rPr>
        <w:t>Pzp</w:t>
      </w:r>
      <w:proofErr w:type="spellEnd"/>
      <w:r w:rsidRPr="005C50F6">
        <w:rPr>
          <w:rFonts w:ascii="Times New Roman" w:hAnsi="Times New Roman"/>
          <w:bCs/>
          <w:sz w:val="24"/>
        </w:rPr>
        <w:t xml:space="preserve">. Odwołanie wnosi się w terminach i formie, określonych w art. 182 oraz art. 180 ust. 4 ustawy </w:t>
      </w:r>
      <w:proofErr w:type="spellStart"/>
      <w:r w:rsidRPr="005C50F6">
        <w:rPr>
          <w:rFonts w:ascii="Times New Roman" w:hAnsi="Times New Roman"/>
          <w:bCs/>
          <w:sz w:val="24"/>
        </w:rPr>
        <w:t>Pzp</w:t>
      </w:r>
      <w:proofErr w:type="spellEnd"/>
      <w:r w:rsidRPr="005C50F6">
        <w:rPr>
          <w:rFonts w:ascii="Times New Roman" w:hAnsi="Times New Roman"/>
          <w:bCs/>
          <w:sz w:val="24"/>
        </w:rPr>
        <w:t>.</w:t>
      </w:r>
    </w:p>
    <w:p w:rsidR="002215CB" w:rsidRDefault="00C074A3" w:rsidP="002215CB">
      <w:pPr>
        <w:framePr w:hSpace="0" w:vSpace="0" w:wrap="auto" w:vAnchor="margin" w:yAlign="inline"/>
        <w:spacing w:after="480" w:line="360" w:lineRule="auto"/>
        <w:ind w:firstLine="709"/>
        <w:jc w:val="right"/>
        <w:rPr>
          <w:rFonts w:ascii="Times New Roman" w:hAnsi="Times New Roman"/>
          <w:i/>
          <w:sz w:val="24"/>
        </w:rPr>
      </w:pPr>
      <w:r w:rsidRPr="005C50F6">
        <w:rPr>
          <w:rFonts w:ascii="Times New Roman" w:hAnsi="Times New Roman"/>
          <w:i/>
          <w:sz w:val="24"/>
        </w:rPr>
        <w:t>Zamawiający</w:t>
      </w:r>
    </w:p>
    <w:p w:rsidR="00C074A3" w:rsidRPr="002215CB" w:rsidRDefault="0027104E" w:rsidP="002215CB">
      <w:pPr>
        <w:framePr w:hSpace="0" w:vSpace="0" w:wrap="auto" w:vAnchor="margin" w:yAlign="inline"/>
        <w:spacing w:after="480" w:line="360" w:lineRule="auto"/>
        <w:ind w:firstLine="709"/>
        <w:jc w:val="right"/>
        <w:rPr>
          <w:rFonts w:ascii="Times New Roman" w:hAnsi="Times New Roman"/>
          <w:i/>
          <w:sz w:val="24"/>
        </w:rPr>
      </w:pPr>
      <w:r w:rsidRPr="0027104E">
        <w:rPr>
          <w:rFonts w:ascii="Times New Roman" w:hAnsi="Times New Roman"/>
          <w:sz w:val="24"/>
        </w:rPr>
        <w:t xml:space="preserve">  Sławomir</w:t>
      </w:r>
      <w:r w:rsidR="00C074A3" w:rsidRPr="005C50F6">
        <w:rPr>
          <w:rFonts w:ascii="Times New Roman" w:hAnsi="Times New Roman"/>
          <w:sz w:val="24"/>
        </w:rPr>
        <w:t xml:space="preserve"> </w:t>
      </w:r>
      <w:r w:rsidRPr="0027104E">
        <w:rPr>
          <w:rFonts w:ascii="Times New Roman" w:hAnsi="Times New Roman"/>
          <w:sz w:val="24"/>
        </w:rPr>
        <w:t>Baum</w:t>
      </w:r>
    </w:p>
    <w:p w:rsidR="00B24B29" w:rsidRPr="00B24B29" w:rsidRDefault="00B24B29" w:rsidP="00C074A3">
      <w:pPr>
        <w:framePr w:hSpace="0" w:vSpace="0" w:wrap="auto" w:vAnchor="margin" w:yAlign="inline"/>
        <w:rPr>
          <w:rFonts w:ascii="Times New Roman" w:eastAsia="Calibri" w:hAnsi="Times New Roman"/>
          <w:sz w:val="24"/>
        </w:rPr>
      </w:pPr>
    </w:p>
    <w:p w:rsidR="001C5B2F" w:rsidRPr="009013AD" w:rsidRDefault="008333AE" w:rsidP="009013AD">
      <w:pPr>
        <w:framePr w:hSpace="0" w:vSpace="0" w:wrap="auto" w:vAnchor="margin" w:yAlign="inline"/>
        <w:rPr>
          <w:rFonts w:ascii="Times New Roman" w:eastAsia="Calibri" w:hAnsi="Times New Roman"/>
          <w:sz w:val="24"/>
        </w:rPr>
      </w:pPr>
      <w:bookmarkStart w:id="0" w:name="_GoBack"/>
      <w:bookmarkEnd w:id="0"/>
      <w:r w:rsidRPr="009013AD">
        <w:rPr>
          <w:rFonts w:ascii="Times New Roman" w:eastAsia="Calibri" w:hAnsi="Times New Roman"/>
          <w:sz w:val="24"/>
        </w:rPr>
        <w:t xml:space="preserve"> </w:t>
      </w:r>
    </w:p>
    <w:sectPr w:rsidR="001C5B2F" w:rsidRPr="009013AD" w:rsidSect="005C50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E5E" w:rsidRDefault="00C94E5E" w:rsidP="005C50F6">
      <w:pPr>
        <w:framePr w:hSpace="0" w:vSpace="0" w:wrap="auto" w:vAnchor="margin" w:yAlign="inline"/>
      </w:pPr>
      <w:r>
        <w:separator/>
      </w:r>
    </w:p>
  </w:endnote>
  <w:endnote w:type="continuationSeparator" w:id="0">
    <w:p w:rsidR="00C94E5E" w:rsidRDefault="00C94E5E" w:rsidP="005C50F6">
      <w:pPr>
        <w:framePr w:hSpace="0" w:vSpace="0" w:wrap="auto" w:vAnchor="margin" w:yAlign="inli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pStyle w:val="Tekstdym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0841EE" w:rsidP="005C50F6">
    <w:pPr>
      <w:pStyle w:val="Stopka"/>
      <w:framePr w:hSpace="0" w:vSpace="0" w:wrap="auto" w:vAnchor="margin" w:yAlign="inline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107950</wp:posOffset>
              </wp:positionV>
              <wp:extent cx="5829300" cy="0"/>
              <wp:effectExtent l="9525" t="12700" r="9525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5pt" to="45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"/>
          </w:pict>
        </mc:Fallback>
      </mc:AlternateContent>
    </w:r>
  </w:p>
  <w:p w:rsidR="00B966DA" w:rsidRDefault="00B966DA" w:rsidP="005C50F6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System </w:t>
    </w:r>
    <w:proofErr w:type="spellStart"/>
    <w:r>
      <w:rPr>
        <w:rFonts w:cs="Arial"/>
        <w:sz w:val="18"/>
        <w:szCs w:val="18"/>
      </w:rPr>
      <w:t>ProPublico</w:t>
    </w:r>
    <w:proofErr w:type="spellEnd"/>
    <w:r>
      <w:rPr>
        <w:rFonts w:cs="Arial"/>
        <w:sz w:val="18"/>
        <w:szCs w:val="18"/>
      </w:rPr>
      <w:t xml:space="preserve"> © </w:t>
    </w:r>
    <w:proofErr w:type="spellStart"/>
    <w:r>
      <w:rPr>
        <w:rFonts w:cs="Arial"/>
        <w:sz w:val="18"/>
        <w:szCs w:val="18"/>
      </w:rPr>
      <w:t>Datacomp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0F6" w:rsidRDefault="005C50F6" w:rsidP="005C50F6">
    <w:pPr>
      <w:pStyle w:val="Stopka"/>
      <w:framePr w:hSpace="0" w:vSpace="0" w:wrap="auto" w:vAnchor="margin" w:yAlign="inli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E5E" w:rsidRDefault="00C94E5E" w:rsidP="005C50F6">
      <w:pPr>
        <w:framePr w:hSpace="0" w:vSpace="0" w:wrap="auto" w:vAnchor="margin" w:yAlign="inline"/>
      </w:pPr>
      <w:r>
        <w:separator/>
      </w:r>
    </w:p>
  </w:footnote>
  <w:footnote w:type="continuationSeparator" w:id="0">
    <w:p w:rsidR="00C94E5E" w:rsidRDefault="00C94E5E" w:rsidP="005C50F6">
      <w:pPr>
        <w:framePr w:hSpace="0" w:vSpace="0" w:wrap="auto" w:vAnchor="margin" w:yAlign="inli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5C50F6">
    <w:pPr>
      <w:pStyle w:val="Stopka"/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9D6" w:rsidRDefault="00CA077E">
    <w:pPr>
      <w:framePr w:wrap="around"/>
    </w:pPr>
    <w:r>
      <w:rPr>
        <w:noProof/>
      </w:rPr>
      <w:drawing>
        <wp:inline distT="0" distB="0" distL="0" distR="0" wp14:anchorId="34853E6E">
          <wp:extent cx="5584190" cy="55499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419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52A17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pStyle w:val="Stopka"/>
      <w:framePr w:hSpace="0" w:vSpace="0" w:wrap="auto" w:vAnchor="margin" w:yAlign="inli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F5F89"/>
    <w:multiLevelType w:val="hybridMultilevel"/>
    <w:tmpl w:val="D4402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E5E"/>
    <w:rsid w:val="0007232E"/>
    <w:rsid w:val="00075CC9"/>
    <w:rsid w:val="000841EE"/>
    <w:rsid w:val="001629D6"/>
    <w:rsid w:val="00182B4A"/>
    <w:rsid w:val="001853C1"/>
    <w:rsid w:val="00193399"/>
    <w:rsid w:val="001C5B2F"/>
    <w:rsid w:val="001D7CC4"/>
    <w:rsid w:val="002215CB"/>
    <w:rsid w:val="002561B4"/>
    <w:rsid w:val="0027104E"/>
    <w:rsid w:val="002824C4"/>
    <w:rsid w:val="002827F1"/>
    <w:rsid w:val="002A18D9"/>
    <w:rsid w:val="003203AA"/>
    <w:rsid w:val="00340EFB"/>
    <w:rsid w:val="003B382D"/>
    <w:rsid w:val="0040686F"/>
    <w:rsid w:val="00486994"/>
    <w:rsid w:val="004A0AE7"/>
    <w:rsid w:val="004F0169"/>
    <w:rsid w:val="005C50F6"/>
    <w:rsid w:val="006029F7"/>
    <w:rsid w:val="0061138F"/>
    <w:rsid w:val="00621347"/>
    <w:rsid w:val="006E5148"/>
    <w:rsid w:val="00712DCD"/>
    <w:rsid w:val="007448D2"/>
    <w:rsid w:val="00745DBF"/>
    <w:rsid w:val="00770EC5"/>
    <w:rsid w:val="007732DE"/>
    <w:rsid w:val="007929F8"/>
    <w:rsid w:val="008333AE"/>
    <w:rsid w:val="00852A17"/>
    <w:rsid w:val="00863D86"/>
    <w:rsid w:val="00867BA7"/>
    <w:rsid w:val="008F10A3"/>
    <w:rsid w:val="009013AD"/>
    <w:rsid w:val="0092538C"/>
    <w:rsid w:val="00953A73"/>
    <w:rsid w:val="00981D4A"/>
    <w:rsid w:val="00A04872"/>
    <w:rsid w:val="00A50F03"/>
    <w:rsid w:val="00AA3837"/>
    <w:rsid w:val="00AB4A65"/>
    <w:rsid w:val="00AE3AB9"/>
    <w:rsid w:val="00B24B29"/>
    <w:rsid w:val="00B25118"/>
    <w:rsid w:val="00B9228A"/>
    <w:rsid w:val="00B966DA"/>
    <w:rsid w:val="00BC38C5"/>
    <w:rsid w:val="00BC78C0"/>
    <w:rsid w:val="00BF0D9F"/>
    <w:rsid w:val="00C074A3"/>
    <w:rsid w:val="00C30592"/>
    <w:rsid w:val="00C50359"/>
    <w:rsid w:val="00C94E5E"/>
    <w:rsid w:val="00CA077E"/>
    <w:rsid w:val="00D85D5A"/>
    <w:rsid w:val="00DC1E46"/>
    <w:rsid w:val="00DF0AF1"/>
    <w:rsid w:val="00E24FB3"/>
    <w:rsid w:val="00E63601"/>
    <w:rsid w:val="00EA1F37"/>
    <w:rsid w:val="00EA3BBB"/>
    <w:rsid w:val="00F422C8"/>
    <w:rsid w:val="00F42A70"/>
    <w:rsid w:val="00F51AAF"/>
    <w:rsid w:val="00FF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dymka">
    <w:name w:val="Balloon Text"/>
    <w:basedOn w:val="Normalny"/>
    <w:link w:val="TekstdymkaZnak"/>
    <w:rsid w:val="00B24B29"/>
    <w:pPr>
      <w:framePr w:wrap="around"/>
      <w:spacing w:after="0"/>
    </w:pPr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rsid w:val="00B24B2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4B29"/>
    <w:pPr>
      <w:framePr w:wrap="around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dymka">
    <w:name w:val="Balloon Text"/>
    <w:basedOn w:val="Normalny"/>
    <w:link w:val="TekstdymkaZnak"/>
    <w:rsid w:val="00B24B29"/>
    <w:pPr>
      <w:framePr w:wrap="around"/>
      <w:spacing w:after="0"/>
    </w:pPr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rsid w:val="00B24B2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4B29"/>
    <w:pPr>
      <w:framePr w:wrap="around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KBSF Sp. z o.o.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2020-09-09T09:23:00Z</cp:lastPrinted>
  <dcterms:created xsi:type="dcterms:W3CDTF">2020-09-09T09:27:00Z</dcterms:created>
  <dcterms:modified xsi:type="dcterms:W3CDTF">2020-09-09T09:27:00Z</dcterms:modified>
</cp:coreProperties>
</file>