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1167" w14:textId="250ECBBB" w:rsidR="00624E35" w:rsidRDefault="00624E35" w:rsidP="00624E35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394D36" wp14:editId="43015460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14:paraId="6AD884CA" w14:textId="77777777" w:rsidR="00624E35" w:rsidRDefault="00624E35" w:rsidP="00624E35">
      <w:pPr>
        <w:ind w:left="1416" w:firstLine="708"/>
        <w:jc w:val="center"/>
        <w:rPr>
          <w:lang w:val="en-US"/>
        </w:rPr>
      </w:pP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tel. 61 28 35 225; urzad@srem.pl</w:t>
      </w:r>
    </w:p>
    <w:p w14:paraId="0F6B3A90" w14:textId="77777777" w:rsidR="00624E35" w:rsidRDefault="00624E35" w:rsidP="00624E35">
      <w:pPr>
        <w:rPr>
          <w:b/>
          <w:sz w:val="32"/>
          <w:szCs w:val="32"/>
          <w:lang w:val="en-US"/>
        </w:rPr>
      </w:pPr>
    </w:p>
    <w:p w14:paraId="1FB25F7C" w14:textId="77777777" w:rsidR="00624E35" w:rsidRDefault="00624E35" w:rsidP="00624E35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</w:rPr>
        <w:t>O G Ł O S Z E N I E</w:t>
      </w:r>
    </w:p>
    <w:p w14:paraId="1905E23B" w14:textId="77777777" w:rsidR="00624E35" w:rsidRDefault="00624E35" w:rsidP="00624E35">
      <w:pPr>
        <w:spacing w:before="60"/>
        <w:rPr>
          <w:b/>
          <w:sz w:val="16"/>
          <w:szCs w:val="16"/>
        </w:rPr>
      </w:pPr>
    </w:p>
    <w:p w14:paraId="11C49E2B" w14:textId="77777777" w:rsidR="00624E35" w:rsidRDefault="00624E35" w:rsidP="00624E35">
      <w:pPr>
        <w:spacing w:before="60"/>
        <w:rPr>
          <w:b/>
          <w:sz w:val="16"/>
          <w:szCs w:val="16"/>
        </w:rPr>
      </w:pPr>
    </w:p>
    <w:p w14:paraId="3EF49BF5" w14:textId="77777777" w:rsidR="00624E35" w:rsidRDefault="00624E35" w:rsidP="00624E35">
      <w:pPr>
        <w:spacing w:before="60"/>
        <w:rPr>
          <w:b/>
          <w:sz w:val="16"/>
          <w:szCs w:val="16"/>
        </w:rPr>
      </w:pPr>
    </w:p>
    <w:p w14:paraId="490FD2A8" w14:textId="77777777" w:rsidR="00624E35" w:rsidRDefault="00624E35" w:rsidP="00624E35">
      <w:pPr>
        <w:pStyle w:val="Tekstpodstawowy3"/>
        <w:rPr>
          <w:bCs/>
        </w:rPr>
      </w:pPr>
      <w:r>
        <w:rPr>
          <w:bCs/>
        </w:rPr>
        <w:t xml:space="preserve">Na podstawie </w:t>
      </w:r>
      <w:r>
        <w:t>§ 13</w:t>
      </w:r>
      <w:r>
        <w:rPr>
          <w:bCs/>
        </w:rPr>
        <w:t xml:space="preserve"> zarządzenia Burmistrza Śremu nr 129/2014 z dnia 18 września 2014 r. </w:t>
      </w:r>
      <w:r>
        <w:rPr>
          <w:bCs/>
        </w:rPr>
        <w:br/>
        <w:t>w sprawie sposobu i trybu gospodarowania majątkiem ruchomym dysponowanym przez Urząd Miejski w Śremie</w:t>
      </w:r>
    </w:p>
    <w:p w14:paraId="7F1149E6" w14:textId="77777777" w:rsidR="00624E35" w:rsidRDefault="00624E35" w:rsidP="00624E35">
      <w:pPr>
        <w:tabs>
          <w:tab w:val="left" w:pos="6300"/>
        </w:tabs>
        <w:jc w:val="center"/>
        <w:rPr>
          <w:b/>
          <w:sz w:val="20"/>
          <w:szCs w:val="20"/>
        </w:rPr>
      </w:pPr>
    </w:p>
    <w:p w14:paraId="554CF8B6" w14:textId="77777777" w:rsidR="00624E35" w:rsidRDefault="00624E35" w:rsidP="00624E35">
      <w:pPr>
        <w:tabs>
          <w:tab w:val="left" w:pos="6300"/>
        </w:tabs>
        <w:spacing w:line="3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 U R M I S T R Z     Ś R E M U </w:t>
      </w:r>
    </w:p>
    <w:p w14:paraId="04EE3736" w14:textId="77777777" w:rsidR="00624E35" w:rsidRDefault="00624E35" w:rsidP="00624E35">
      <w:pPr>
        <w:tabs>
          <w:tab w:val="left" w:pos="6300"/>
        </w:tabs>
        <w:spacing w:line="360" w:lineRule="exact"/>
        <w:jc w:val="center"/>
        <w:rPr>
          <w:b/>
        </w:rPr>
      </w:pPr>
      <w:r>
        <w:rPr>
          <w:b/>
        </w:rPr>
        <w:t>informuje, że:</w:t>
      </w:r>
    </w:p>
    <w:p w14:paraId="41C8C4F8" w14:textId="77777777" w:rsidR="00624E35" w:rsidRDefault="00624E35" w:rsidP="00624E35">
      <w:pPr>
        <w:tabs>
          <w:tab w:val="left" w:pos="6300"/>
        </w:tabs>
        <w:spacing w:line="360" w:lineRule="exact"/>
        <w:jc w:val="center"/>
        <w:rPr>
          <w:b/>
        </w:rPr>
      </w:pPr>
    </w:p>
    <w:p w14:paraId="4E393A54" w14:textId="779BBA7A" w:rsidR="00624E35" w:rsidRDefault="00624E35" w:rsidP="00624E35">
      <w:pPr>
        <w:jc w:val="both"/>
      </w:pPr>
      <w:r>
        <w:t xml:space="preserve">w dniu </w:t>
      </w:r>
      <w:r w:rsidR="003726CF">
        <w:t>30</w:t>
      </w:r>
      <w:r w:rsidR="00FC1EC0">
        <w:t xml:space="preserve"> września 2020 </w:t>
      </w:r>
      <w:r>
        <w:t xml:space="preserve">r. w Urzędzie Miejskim w Śremie (ul. Plac </w:t>
      </w:r>
      <w:r>
        <w:br/>
        <w:t xml:space="preserve">20 Października 1) o godz. 10:00 odbył się </w:t>
      </w:r>
      <w:r w:rsidR="003726CF">
        <w:t>piąty</w:t>
      </w:r>
      <w:r>
        <w:t xml:space="preserve"> przetarg ustny nieograniczony, mający na celu wyłonienie nabywcy samochodu osobowego marki Skoda Superb 1,8 TSI rocznik 2015</w:t>
      </w:r>
      <w:r w:rsidR="003726CF">
        <w:t>.</w:t>
      </w:r>
      <w:r>
        <w:t xml:space="preserve"> </w:t>
      </w:r>
    </w:p>
    <w:p w14:paraId="047F995D" w14:textId="71282253" w:rsidR="00624E35" w:rsidRDefault="00624E35" w:rsidP="00624E35">
      <w:pPr>
        <w:jc w:val="both"/>
      </w:pPr>
      <w:r>
        <w:t xml:space="preserve">Cenę wywoławczą ustalono na poziomie: </w:t>
      </w:r>
      <w:r w:rsidR="00FC1EC0">
        <w:t>48.600</w:t>
      </w:r>
      <w:r>
        <w:t>,00 zł brutto.</w:t>
      </w:r>
    </w:p>
    <w:p w14:paraId="2E2B2707" w14:textId="77777777" w:rsidR="00624E35" w:rsidRDefault="00624E35" w:rsidP="00624E35">
      <w:pPr>
        <w:jc w:val="both"/>
      </w:pPr>
      <w:r>
        <w:t>Przetarg zakończył się wynikiem negatywnym z powodu braku uczestników.</w:t>
      </w:r>
    </w:p>
    <w:p w14:paraId="488511C2" w14:textId="77777777" w:rsidR="00624E35" w:rsidRDefault="00624E35" w:rsidP="00624E35">
      <w:pPr>
        <w:jc w:val="both"/>
      </w:pPr>
      <w:r>
        <w:t>Szczegółowych informacji w powyższej sprawie udzielają pracownicy Pionu Skarbu Gminy Urzędu Miejskiego w Śremie, pokój nr 26, tel. 61 28 47 137.</w:t>
      </w:r>
    </w:p>
    <w:p w14:paraId="34070DA1" w14:textId="77777777" w:rsidR="00624E35" w:rsidRDefault="00624E35" w:rsidP="00624E35">
      <w:pPr>
        <w:jc w:val="both"/>
      </w:pPr>
    </w:p>
    <w:p w14:paraId="0DA29E47" w14:textId="77777777" w:rsidR="00624E35" w:rsidRDefault="00624E35" w:rsidP="00624E35">
      <w:pPr>
        <w:jc w:val="both"/>
      </w:pPr>
    </w:p>
    <w:p w14:paraId="329EB387" w14:textId="77777777" w:rsidR="00624E35" w:rsidRDefault="00624E35" w:rsidP="00624E35">
      <w:pPr>
        <w:jc w:val="both"/>
      </w:pPr>
    </w:p>
    <w:p w14:paraId="0D5A228E" w14:textId="77777777" w:rsidR="00624E35" w:rsidRDefault="00624E35" w:rsidP="00624E35">
      <w:pPr>
        <w:jc w:val="both"/>
      </w:pPr>
    </w:p>
    <w:p w14:paraId="55EC5343" w14:textId="77777777" w:rsidR="00624E35" w:rsidRDefault="00624E35" w:rsidP="00624E35">
      <w:pPr>
        <w:jc w:val="both"/>
      </w:pPr>
    </w:p>
    <w:p w14:paraId="66431B96" w14:textId="77777777" w:rsidR="00624E35" w:rsidRDefault="00624E35" w:rsidP="00624E35">
      <w:pPr>
        <w:jc w:val="both"/>
      </w:pPr>
    </w:p>
    <w:p w14:paraId="37863910" w14:textId="77777777" w:rsidR="00624E35" w:rsidRDefault="00624E35" w:rsidP="00624E35">
      <w:pPr>
        <w:jc w:val="both"/>
      </w:pPr>
    </w:p>
    <w:p w14:paraId="3347E00C" w14:textId="77777777" w:rsidR="00624E35" w:rsidRDefault="00624E35" w:rsidP="00624E35">
      <w:pPr>
        <w:jc w:val="both"/>
      </w:pPr>
    </w:p>
    <w:p w14:paraId="676AFFE7" w14:textId="77777777" w:rsidR="00624E35" w:rsidRDefault="00624E35" w:rsidP="00624E35">
      <w:pPr>
        <w:jc w:val="both"/>
      </w:pPr>
    </w:p>
    <w:p w14:paraId="0EE82F11" w14:textId="77777777" w:rsidR="00624E35" w:rsidRDefault="00624E35" w:rsidP="00624E35">
      <w:pPr>
        <w:jc w:val="both"/>
      </w:pPr>
    </w:p>
    <w:p w14:paraId="7C625319" w14:textId="77777777" w:rsidR="00624E35" w:rsidRDefault="00624E35" w:rsidP="00624E35">
      <w:pPr>
        <w:jc w:val="both"/>
      </w:pPr>
    </w:p>
    <w:p w14:paraId="631AE190" w14:textId="77777777" w:rsidR="00624E35" w:rsidRDefault="00624E35" w:rsidP="00624E35">
      <w:pPr>
        <w:jc w:val="both"/>
      </w:pPr>
    </w:p>
    <w:p w14:paraId="194C3857" w14:textId="77777777" w:rsidR="00624E35" w:rsidRDefault="00624E35" w:rsidP="00624E35">
      <w:pPr>
        <w:jc w:val="both"/>
      </w:pPr>
    </w:p>
    <w:p w14:paraId="1C1A3215" w14:textId="77777777" w:rsidR="00624E35" w:rsidRDefault="00624E35" w:rsidP="00624E35">
      <w:pPr>
        <w:jc w:val="both"/>
      </w:pPr>
    </w:p>
    <w:p w14:paraId="34000641" w14:textId="77777777" w:rsidR="00624E35" w:rsidRDefault="00624E35" w:rsidP="00624E35"/>
    <w:p w14:paraId="7FFCAF0C" w14:textId="77777777" w:rsidR="00624E35" w:rsidRDefault="00624E35" w:rsidP="00624E35"/>
    <w:p w14:paraId="1BD44B7C" w14:textId="5698F9C2" w:rsidR="00624E35" w:rsidRDefault="00624E35" w:rsidP="00624E35">
      <w:r>
        <w:rPr>
          <w:noProof/>
        </w:rPr>
        <w:drawing>
          <wp:anchor distT="0" distB="0" distL="114300" distR="114300" simplePos="0" relativeHeight="251660288" behindDoc="1" locked="0" layoutInCell="1" allowOverlap="1" wp14:anchorId="4853B914" wp14:editId="18141C93">
            <wp:simplePos x="0" y="0"/>
            <wp:positionH relativeFrom="column">
              <wp:posOffset>5044440</wp:posOffset>
            </wp:positionH>
            <wp:positionV relativeFrom="paragraph">
              <wp:posOffset>1479550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58846" w14:textId="77777777" w:rsidR="00B77F71" w:rsidRDefault="00B77F71"/>
    <w:sectPr w:rsidR="00B77F71" w:rsidSect="00CF00A5"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D"/>
    <w:rsid w:val="0029643D"/>
    <w:rsid w:val="003726CF"/>
    <w:rsid w:val="00624E35"/>
    <w:rsid w:val="00B77F71"/>
    <w:rsid w:val="00CF00A5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7FE1"/>
  <w15:chartTrackingRefBased/>
  <w15:docId w15:val="{98CBA99F-F616-408B-BAC8-CDC348CB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24E35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4E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Ratajczak</dc:creator>
  <cp:keywords/>
  <dc:description/>
  <cp:lastModifiedBy>Katarzyna Ratajczak</cp:lastModifiedBy>
  <cp:revision>4</cp:revision>
  <dcterms:created xsi:type="dcterms:W3CDTF">2020-07-16T07:55:00Z</dcterms:created>
  <dcterms:modified xsi:type="dcterms:W3CDTF">2020-09-29T07:56:00Z</dcterms:modified>
</cp:coreProperties>
</file>