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E49" w:rsidRDefault="008B068C" w:rsidP="009A4E49">
      <w:pPr>
        <w:framePr w:hSpace="0" w:vSpace="0" w:wrap="auto" w:vAnchor="margin" w:yAlign="inline"/>
        <w:spacing w:after="40"/>
        <w:rPr>
          <w:rFonts w:ascii="Times New Roman" w:hAnsi="Times New Roman"/>
          <w:b/>
          <w:bCs/>
          <w:sz w:val="24"/>
        </w:rPr>
      </w:pPr>
      <w:r w:rsidRPr="008B068C">
        <w:rPr>
          <w:rFonts w:ascii="Times New Roman" w:hAnsi="Times New Roman"/>
          <w:b/>
          <w:bCs/>
          <w:sz w:val="24"/>
        </w:rPr>
        <w:t>Gmina Śrem</w:t>
      </w:r>
    </w:p>
    <w:p w:rsidR="009A4E49" w:rsidRPr="009A4E49" w:rsidRDefault="008B068C" w:rsidP="009A4E49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4"/>
        </w:rPr>
      </w:pPr>
      <w:r w:rsidRPr="008B068C">
        <w:rPr>
          <w:rFonts w:ascii="Times New Roman" w:hAnsi="Times New Roman"/>
          <w:bCs/>
          <w:sz w:val="24"/>
        </w:rPr>
        <w:t>Plac 20 Października</w:t>
      </w:r>
      <w:r w:rsidR="009A4E49" w:rsidRPr="009A4E49">
        <w:rPr>
          <w:rFonts w:ascii="Times New Roman" w:hAnsi="Times New Roman"/>
          <w:bCs/>
          <w:sz w:val="24"/>
        </w:rPr>
        <w:t xml:space="preserve"> </w:t>
      </w:r>
      <w:r w:rsidRPr="008B068C">
        <w:rPr>
          <w:rFonts w:ascii="Times New Roman" w:hAnsi="Times New Roman"/>
          <w:bCs/>
          <w:sz w:val="24"/>
        </w:rPr>
        <w:t>1</w:t>
      </w:r>
    </w:p>
    <w:p w:rsidR="009A4E49" w:rsidRDefault="008B068C" w:rsidP="009A4E49">
      <w:pPr>
        <w:framePr w:hSpace="0" w:vSpace="0" w:wrap="auto" w:vAnchor="margin" w:yAlign="inline"/>
        <w:spacing w:after="0"/>
        <w:rPr>
          <w:rFonts w:ascii="Times New Roman" w:hAnsi="Times New Roman"/>
          <w:sz w:val="24"/>
        </w:rPr>
      </w:pPr>
      <w:r w:rsidRPr="008B068C">
        <w:rPr>
          <w:rFonts w:ascii="Times New Roman" w:hAnsi="Times New Roman"/>
          <w:bCs/>
          <w:sz w:val="24"/>
        </w:rPr>
        <w:t>63-100</w:t>
      </w:r>
      <w:r w:rsidR="009A4E49" w:rsidRPr="009A4E49">
        <w:rPr>
          <w:rFonts w:ascii="Times New Roman" w:hAnsi="Times New Roman"/>
          <w:bCs/>
          <w:sz w:val="24"/>
        </w:rPr>
        <w:t xml:space="preserve"> </w:t>
      </w:r>
      <w:r w:rsidRPr="008B068C">
        <w:rPr>
          <w:rFonts w:ascii="Times New Roman" w:hAnsi="Times New Roman"/>
          <w:bCs/>
          <w:sz w:val="24"/>
        </w:rPr>
        <w:t>Śrem</w:t>
      </w:r>
    </w:p>
    <w:p w:rsidR="00FB2CCA" w:rsidRPr="009A4E49" w:rsidRDefault="00FB2CCA" w:rsidP="00FB2CCA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4"/>
        </w:rPr>
      </w:pPr>
    </w:p>
    <w:p w:rsidR="009A4E49" w:rsidRDefault="009A4E49" w:rsidP="009A4E49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clear" w:pos="4536"/>
        </w:tabs>
        <w:rPr>
          <w:sz w:val="24"/>
          <w:szCs w:val="24"/>
        </w:rPr>
      </w:pPr>
      <w:r w:rsidRPr="00FB2CCA">
        <w:rPr>
          <w:bCs/>
          <w:sz w:val="24"/>
          <w:szCs w:val="24"/>
        </w:rPr>
        <w:t xml:space="preserve">Pismo: </w:t>
      </w:r>
      <w:r w:rsidR="00D6354E">
        <w:rPr>
          <w:bCs/>
          <w:sz w:val="24"/>
          <w:szCs w:val="24"/>
        </w:rPr>
        <w:t>BP.271.37.2020.BS</w:t>
      </w:r>
      <w:r>
        <w:rPr>
          <w:sz w:val="24"/>
          <w:szCs w:val="24"/>
        </w:rPr>
        <w:tab/>
      </w:r>
      <w:r w:rsidR="008B068C" w:rsidRPr="008B068C">
        <w:rPr>
          <w:sz w:val="24"/>
          <w:szCs w:val="24"/>
        </w:rPr>
        <w:t>Śrem</w:t>
      </w:r>
      <w:r>
        <w:rPr>
          <w:sz w:val="24"/>
          <w:szCs w:val="24"/>
        </w:rPr>
        <w:t xml:space="preserve"> dnia: </w:t>
      </w:r>
      <w:r w:rsidR="008B068C" w:rsidRPr="008B068C">
        <w:rPr>
          <w:sz w:val="24"/>
          <w:szCs w:val="24"/>
        </w:rPr>
        <w:t>2020-11-17</w:t>
      </w:r>
    </w:p>
    <w:p w:rsidR="009A4E49" w:rsidRDefault="009A4E49" w:rsidP="009A4E49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left" w:pos="708"/>
        </w:tabs>
        <w:rPr>
          <w:b/>
          <w:sz w:val="24"/>
          <w:szCs w:val="24"/>
        </w:rPr>
      </w:pPr>
    </w:p>
    <w:p w:rsidR="009A4E49" w:rsidRDefault="009A4E49" w:rsidP="009A4E49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odrzuceniu oferty</w:t>
      </w: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:rsidR="00FB2CCA" w:rsidRDefault="00FB2CCA" w:rsidP="00FB2CCA">
      <w:pPr>
        <w:framePr w:hSpace="0" w:vSpace="0" w:wrap="auto" w:vAnchor="margin" w:yAlign="inline"/>
        <w:spacing w:after="40" w:line="276" w:lineRule="auto"/>
        <w:rPr>
          <w:rFonts w:ascii="Times New Roman" w:hAnsi="Times New Roman"/>
          <w:sz w:val="24"/>
        </w:rPr>
      </w:pPr>
      <w:r w:rsidRPr="00FB2CCA">
        <w:rPr>
          <w:rFonts w:ascii="Times New Roman" w:hAnsi="Times New Roman"/>
          <w:sz w:val="24"/>
        </w:rPr>
        <w:t xml:space="preserve">Dot.: postępowania o udzielenie zamówienia publicznego (sygnatura: </w:t>
      </w:r>
      <w:r w:rsidR="008B068C" w:rsidRPr="008B068C">
        <w:rPr>
          <w:rFonts w:ascii="Times New Roman" w:hAnsi="Times New Roman"/>
          <w:sz w:val="24"/>
        </w:rPr>
        <w:t>BP.271.37.2020.BS</w:t>
      </w:r>
      <w:r w:rsidRPr="00FB2CCA">
        <w:rPr>
          <w:rFonts w:ascii="Times New Roman" w:hAnsi="Times New Roman"/>
          <w:bCs/>
          <w:sz w:val="24"/>
        </w:rPr>
        <w:t>)</w:t>
      </w:r>
      <w:r w:rsidRPr="00FB2CCA">
        <w:rPr>
          <w:rFonts w:ascii="Times New Roman" w:hAnsi="Times New Roman"/>
          <w:sz w:val="24"/>
        </w:rPr>
        <w:t xml:space="preserve">   prowadzonego w trybie </w:t>
      </w:r>
      <w:r w:rsidR="008B068C" w:rsidRPr="008B068C">
        <w:rPr>
          <w:rFonts w:ascii="Times New Roman" w:hAnsi="Times New Roman"/>
          <w:sz w:val="24"/>
        </w:rPr>
        <w:t>przetarg nieograniczony</w:t>
      </w:r>
      <w:r w:rsidRPr="00FB2CCA">
        <w:rPr>
          <w:rFonts w:ascii="Times New Roman" w:hAnsi="Times New Roman"/>
          <w:sz w:val="24"/>
        </w:rPr>
        <w:t xml:space="preserve"> na:</w:t>
      </w:r>
    </w:p>
    <w:p w:rsidR="008D40EC" w:rsidRPr="00FB2CCA" w:rsidRDefault="008D40EC" w:rsidP="00FB2CCA">
      <w:pPr>
        <w:framePr w:hSpace="0" w:vSpace="0" w:wrap="auto" w:vAnchor="margin" w:yAlign="inline"/>
        <w:spacing w:after="40" w:line="276" w:lineRule="auto"/>
        <w:rPr>
          <w:rFonts w:ascii="Times New Roman" w:hAnsi="Times New Roman"/>
          <w:sz w:val="24"/>
        </w:rPr>
      </w:pPr>
    </w:p>
    <w:p w:rsidR="009A4E49" w:rsidRPr="00FB2CCA" w:rsidRDefault="008B068C" w:rsidP="00FB2CCA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8B068C">
        <w:rPr>
          <w:b/>
          <w:sz w:val="24"/>
          <w:szCs w:val="24"/>
        </w:rPr>
        <w:t>Zakup doposażenia pracowni przedmiotowych w szkołach oraz pomocy dydaktycznych w ramach projektu "Nowoczesna edukacja w gminie Śrem" współfinansowanego ze środków Unii Europejskiej w ramach Europejskiego Funduszu Społecznego w ramach Wielkopolskiego Regionalnego Programu Operacyjnego na lata 2014-2020, Oś priorytetowa 8: Edukacja, Działanie 8.1. Ograniczenie i zapobieganie przedwczesnemu kończeniu nauki szkolnej oraz wyrównanie dostępu do edukacji przedszkolnej i szkolnej, Poddziałanie 8.1.4 Poddziałanie 8.1.4. Kształcenie ogólne w ramach ZIT dla MOF Poznania - II przetarg</w:t>
      </w:r>
    </w:p>
    <w:p w:rsidR="00FB2CCA" w:rsidRDefault="00FB2CCA" w:rsidP="00FB2CCA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FB2CCA">
      <w:pPr>
        <w:pStyle w:val="Tekstpodstawowywcity"/>
        <w:spacing w:line="360" w:lineRule="auto"/>
        <w:ind w:firstLine="539"/>
        <w:rPr>
          <w:i/>
          <w:szCs w:val="24"/>
        </w:rPr>
      </w:pPr>
      <w:r>
        <w:rPr>
          <w:i/>
          <w:szCs w:val="24"/>
        </w:rPr>
        <w:t>Szanowni Państwo,</w:t>
      </w:r>
    </w:p>
    <w:p w:rsidR="009A4E49" w:rsidRDefault="00FB2CCA" w:rsidP="00C612D9">
      <w:pPr>
        <w:pStyle w:val="Tekstpodstawowywcity"/>
        <w:spacing w:after="40" w:line="276" w:lineRule="auto"/>
        <w:ind w:firstLine="0"/>
      </w:pPr>
      <w:r>
        <w:t>Zamawiający, działając</w:t>
      </w:r>
      <w:r w:rsidR="009A4E49">
        <w:t xml:space="preserve"> na podstawie art. 89 ust 1</w:t>
      </w:r>
      <w:r w:rsidR="00D6354E">
        <w:t xml:space="preserve"> pkt 7b</w:t>
      </w:r>
      <w:r w:rsidR="009A4E49">
        <w:t xml:space="preserve"> ustawy z dnia 29 stycznia 2004 roku Prawo Zamówień Publicznych </w:t>
      </w:r>
      <w:r w:rsidR="008B068C" w:rsidRPr="008B068C">
        <w:t>(</w:t>
      </w:r>
      <w:proofErr w:type="spellStart"/>
      <w:r w:rsidR="008B068C" w:rsidRPr="008B068C">
        <w:t>t.j</w:t>
      </w:r>
      <w:proofErr w:type="spellEnd"/>
      <w:r w:rsidR="008B068C" w:rsidRPr="008B068C">
        <w:t>. Dz.U. z 2019 r. poz. 1843)</w:t>
      </w:r>
      <w:r>
        <w:t xml:space="preserve">, zwanej dalej ”ustawą </w:t>
      </w:r>
      <w:proofErr w:type="spellStart"/>
      <w:r>
        <w:t>Pzp</w:t>
      </w:r>
      <w:proofErr w:type="spellEnd"/>
      <w:r>
        <w:t>” zawiadamia, że w toku postępowania</w:t>
      </w:r>
      <w:r w:rsidR="009A4E49">
        <w:t xml:space="preserve"> zobowiązany</w:t>
      </w:r>
      <w:r w:rsidR="00C612D9">
        <w:t xml:space="preserve"> był</w:t>
      </w:r>
      <w:r w:rsidR="00D6354E">
        <w:t xml:space="preserve"> odrzucić</w:t>
      </w:r>
      <w:r w:rsidR="009A4E49">
        <w:t xml:space="preserve"> ofertę</w:t>
      </w:r>
      <w:r w:rsidR="00D6354E">
        <w:t xml:space="preserve"> Wykonawcy </w:t>
      </w:r>
      <w:r w:rsidR="00D6354E" w:rsidRPr="007E6396">
        <w:rPr>
          <w:b/>
        </w:rPr>
        <w:t xml:space="preserve">MPC Paweł </w:t>
      </w:r>
      <w:proofErr w:type="spellStart"/>
      <w:r w:rsidR="00D6354E" w:rsidRPr="007E6396">
        <w:rPr>
          <w:b/>
        </w:rPr>
        <w:t>Oleksiewicz</w:t>
      </w:r>
      <w:proofErr w:type="spellEnd"/>
      <w:r w:rsidR="00D6354E" w:rsidRPr="007E6396">
        <w:rPr>
          <w:b/>
        </w:rPr>
        <w:t xml:space="preserve"> ul. </w:t>
      </w:r>
      <w:proofErr w:type="spellStart"/>
      <w:r w:rsidR="00D6354E" w:rsidRPr="007E6396">
        <w:rPr>
          <w:b/>
        </w:rPr>
        <w:t>Podrzeczna</w:t>
      </w:r>
      <w:proofErr w:type="spellEnd"/>
      <w:r w:rsidR="00D6354E" w:rsidRPr="007E6396">
        <w:rPr>
          <w:b/>
        </w:rPr>
        <w:t xml:space="preserve"> 38, 99-300 Kutno</w:t>
      </w:r>
      <w:r w:rsidR="009A4E49">
        <w:t xml:space="preserve"> z następującego powodu: </w:t>
      </w:r>
    </w:p>
    <w:p w:rsidR="009A4E49" w:rsidRDefault="008B068C" w:rsidP="009A4E49">
      <w:pPr>
        <w:framePr w:hSpace="0" w:vSpace="0" w:wrap="auto" w:vAnchor="margin" w:yAlign="inline"/>
        <w:jc w:val="left"/>
        <w:rPr>
          <w:rFonts w:ascii="Times New Roman" w:hAnsi="Times New Roman"/>
          <w:sz w:val="24"/>
        </w:rPr>
      </w:pPr>
      <w:r w:rsidRPr="008B068C">
        <w:rPr>
          <w:rFonts w:ascii="Times New Roman" w:hAnsi="Times New Roman"/>
          <w:sz w:val="24"/>
        </w:rPr>
        <w:t>Art. 89 ust. 1 pkt 7b</w:t>
      </w:r>
      <w:r w:rsidR="009A4E49">
        <w:rPr>
          <w:rFonts w:ascii="Times New Roman" w:hAnsi="Times New Roman"/>
          <w:sz w:val="24"/>
        </w:rPr>
        <w:t xml:space="preserve"> </w:t>
      </w:r>
    </w:p>
    <w:p w:rsidR="009A4E49" w:rsidRDefault="008B068C" w:rsidP="009A4E49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 w:rsidRPr="008B068C">
        <w:rPr>
          <w:rFonts w:ascii="Times New Roman" w:hAnsi="Times New Roman"/>
          <w:sz w:val="24"/>
        </w:rPr>
        <w:t xml:space="preserve">Zgodnie z warunkami Rozdziału 14 SIWZ, Wykonawcy byli zobowiązani do wniesienia wadium przed upływem terminu składania ofert, który został wyznaczony na dzień 16 listopada 2020 r. na godzinę 10:00. Zamawiający zaznaczył, że wadium wnoszone w pieniądzu będzie skuteczne, jeżeli w podanym terminie znajdzie się ono na rachunku bankowym Zamawiającego. Z analizy dokumentacji księgowej Zamawiającego wynika, że Wykonawca MPC Paweł </w:t>
      </w:r>
      <w:proofErr w:type="spellStart"/>
      <w:r w:rsidRPr="008B068C">
        <w:rPr>
          <w:rFonts w:ascii="Times New Roman" w:hAnsi="Times New Roman"/>
          <w:sz w:val="24"/>
        </w:rPr>
        <w:t>Oleksiewicz</w:t>
      </w:r>
      <w:proofErr w:type="spellEnd"/>
      <w:r w:rsidRPr="008B068C">
        <w:rPr>
          <w:rFonts w:ascii="Times New Roman" w:hAnsi="Times New Roman"/>
          <w:sz w:val="24"/>
        </w:rPr>
        <w:t xml:space="preserve"> wniósł wadium po upływie terminu składania ofert. Wpłacone przez Wykonawcę wadium zostało zaksięgowane na rachunku bankowym Zamawiającego w dniu 16 listopada 2020 r. o godzinie 11:23, a zatem wadium zostało wniesione w sposób nieprawidłowy.</w:t>
      </w:r>
    </w:p>
    <w:p w:rsidR="001063D3" w:rsidRDefault="009A4E49" w:rsidP="009A4E49">
      <w:pPr>
        <w:framePr w:hSpace="0" w:vSpace="0" w:wrap="auto" w:vAnchor="margin" w:yAlign="inline"/>
        <w:spacing w:line="276" w:lineRule="auto"/>
        <w:rPr>
          <w:rFonts w:ascii="Times New Roman" w:hAnsi="Times New Roman"/>
          <w:bCs/>
          <w:sz w:val="24"/>
        </w:rPr>
      </w:pPr>
      <w:r w:rsidRPr="00745DBF">
        <w:rPr>
          <w:rFonts w:ascii="Times New Roman" w:hAnsi="Times New Roman"/>
          <w:bCs/>
          <w:sz w:val="24"/>
        </w:rPr>
        <w:lastRenderedPageBreak/>
        <w:t xml:space="preserve">Jednocześnie zawiadamiamy, iż wyłącznie od niezgodnej z przepisami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 w:rsidR="00C612D9">
        <w:rPr>
          <w:rFonts w:ascii="Times New Roman" w:hAnsi="Times New Roman"/>
          <w:bCs/>
          <w:sz w:val="24"/>
        </w:rPr>
        <w:t xml:space="preserve"> </w:t>
      </w:r>
      <w:r w:rsidRPr="00745DBF">
        <w:rPr>
          <w:rFonts w:ascii="Times New Roman" w:hAnsi="Times New Roman"/>
          <w:bCs/>
          <w:sz w:val="24"/>
        </w:rPr>
        <w:t xml:space="preserve">czynności Zamawiającego podjętej w postępowaniu o udzielenie zamówienia lub zaniechania czynności, do której Zamawiający jest zobowiązany na podstawie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 w:rsidRPr="00745DBF">
        <w:rPr>
          <w:rFonts w:ascii="Times New Roman" w:hAnsi="Times New Roman"/>
          <w:bCs/>
          <w:sz w:val="24"/>
        </w:rPr>
        <w:t xml:space="preserve"> przysługuje odwołanie, z zastrzeżeniem art. 180 ust. 2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 w:rsidRPr="00745DBF">
        <w:rPr>
          <w:rFonts w:ascii="Times New Roman" w:hAnsi="Times New Roman"/>
          <w:bCs/>
          <w:sz w:val="24"/>
        </w:rPr>
        <w:t xml:space="preserve">. Odwołanie wnosi się w terminach i formie, określonych w art. 182 oraz art. 180 ust. 4 ustawy </w:t>
      </w:r>
      <w:proofErr w:type="spellStart"/>
      <w:r w:rsidRPr="00745DBF">
        <w:rPr>
          <w:rFonts w:ascii="Times New Roman" w:hAnsi="Times New Roman"/>
          <w:bCs/>
          <w:sz w:val="24"/>
        </w:rPr>
        <w:t>P</w:t>
      </w:r>
      <w:r w:rsidR="00C612D9">
        <w:rPr>
          <w:rFonts w:ascii="Times New Roman" w:hAnsi="Times New Roman"/>
          <w:bCs/>
          <w:sz w:val="24"/>
        </w:rPr>
        <w:t>zp</w:t>
      </w:r>
      <w:proofErr w:type="spellEnd"/>
      <w:r>
        <w:rPr>
          <w:rFonts w:ascii="Times New Roman" w:hAnsi="Times New Roman"/>
          <w:bCs/>
          <w:sz w:val="24"/>
        </w:rPr>
        <w:t>.</w:t>
      </w:r>
    </w:p>
    <w:p w:rsidR="009A4E49" w:rsidRDefault="009A4E49" w:rsidP="009A4E49">
      <w:pPr>
        <w:framePr w:hSpace="0" w:vSpace="0" w:wrap="auto" w:vAnchor="margin" w:yAlign="inline"/>
        <w:rPr>
          <w:rFonts w:ascii="Times New Roman" w:hAnsi="Times New Roman"/>
          <w:bCs/>
          <w:sz w:val="24"/>
        </w:rPr>
      </w:pPr>
    </w:p>
    <w:p w:rsidR="009A4E49" w:rsidRDefault="009A4E49" w:rsidP="009A4E49">
      <w:pPr>
        <w:framePr w:hSpace="0" w:vSpace="0" w:wrap="auto" w:vAnchor="margin" w:yAlign="inline"/>
        <w:spacing w:line="360" w:lineRule="auto"/>
        <w:ind w:firstLine="709"/>
        <w:jc w:val="right"/>
        <w:rPr>
          <w:rFonts w:ascii="Times New Roman" w:hAnsi="Times New Roman"/>
          <w:i/>
          <w:sz w:val="24"/>
        </w:rPr>
      </w:pPr>
      <w:r w:rsidRPr="009A4E49">
        <w:rPr>
          <w:rFonts w:ascii="Times New Roman" w:hAnsi="Times New Roman"/>
          <w:i/>
          <w:sz w:val="24"/>
        </w:rPr>
        <w:t>Zamawiający</w:t>
      </w:r>
    </w:p>
    <w:p w:rsidR="00C612D9" w:rsidRPr="009A4E49" w:rsidRDefault="00C612D9" w:rsidP="00C612D9">
      <w:pPr>
        <w:framePr w:hSpace="0" w:vSpace="0" w:wrap="auto" w:vAnchor="margin" w:yAlign="inline"/>
        <w:ind w:firstLine="709"/>
        <w:jc w:val="right"/>
        <w:rPr>
          <w:rFonts w:ascii="Times New Roman" w:hAnsi="Times New Roman"/>
          <w:i/>
          <w:sz w:val="24"/>
        </w:rPr>
      </w:pPr>
    </w:p>
    <w:p w:rsidR="009A4E49" w:rsidRDefault="008B068C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  <w:r w:rsidRPr="008B068C">
        <w:rPr>
          <w:rFonts w:ascii="Times New Roman" w:hAnsi="Times New Roman"/>
          <w:sz w:val="24"/>
        </w:rPr>
        <w:t xml:space="preserve">  Sławomir</w:t>
      </w:r>
      <w:r w:rsidR="009A4E49" w:rsidRPr="009A4E49">
        <w:rPr>
          <w:rFonts w:ascii="Times New Roman" w:hAnsi="Times New Roman"/>
          <w:sz w:val="24"/>
        </w:rPr>
        <w:t xml:space="preserve"> </w:t>
      </w:r>
      <w:r w:rsidRPr="008B068C">
        <w:rPr>
          <w:rFonts w:ascii="Times New Roman" w:hAnsi="Times New Roman"/>
          <w:sz w:val="24"/>
        </w:rPr>
        <w:t>Baum</w:t>
      </w:r>
    </w:p>
    <w:p w:rsidR="00D6354E" w:rsidRDefault="00D6354E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D6354E" w:rsidRDefault="00D6354E" w:rsidP="00FB2CC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8D40EC" w:rsidRPr="008D40EC" w:rsidRDefault="008D40EC" w:rsidP="006D0D9F">
      <w:pPr>
        <w:framePr w:hSpace="0" w:vSpace="0" w:wrap="auto" w:vAnchor="margin" w:yAlign="inline"/>
        <w:spacing w:before="40" w:after="0"/>
        <w:jc w:val="left"/>
        <w:rPr>
          <w:rFonts w:ascii="Times New Roman" w:hAnsi="Times New Roman"/>
          <w:sz w:val="24"/>
        </w:rPr>
      </w:pPr>
      <w:bookmarkStart w:id="0" w:name="_GoBack"/>
      <w:bookmarkEnd w:id="0"/>
    </w:p>
    <w:sectPr w:rsidR="008D40EC" w:rsidRPr="008D40EC" w:rsidSect="007408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FC9" w:rsidRDefault="00B04FC9" w:rsidP="009A4E49">
      <w:pPr>
        <w:framePr w:wrap="around"/>
        <w:spacing w:after="0"/>
      </w:pPr>
      <w:r>
        <w:separator/>
      </w:r>
    </w:p>
  </w:endnote>
  <w:endnote w:type="continuationSeparator" w:id="0">
    <w:p w:rsidR="00B04FC9" w:rsidRDefault="00B04FC9" w:rsidP="009A4E49">
      <w:pPr>
        <w:framePr w:wrap="around"/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E49" w:rsidRDefault="009A4E49" w:rsidP="009A4E49">
    <w:pPr>
      <w:pStyle w:val="Stopka"/>
      <w:framePr w:hSpace="0" w:vSpace="0" w:wrap="auto" w:vAnchor="margin" w:yAlign="inli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</w:p>
  <w:p w:rsidR="007408E3" w:rsidRPr="007408E3" w:rsidRDefault="004A451A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857875" cy="28575"/>
          <wp:effectExtent l="0" t="0" r="9525" b="952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7875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 w:rsidRPr="007408E3">
      <w:rPr>
        <w:rFonts w:cs="Arial"/>
        <w:sz w:val="18"/>
        <w:szCs w:val="18"/>
      </w:rPr>
      <w:t xml:space="preserve">System </w:t>
    </w:r>
    <w:proofErr w:type="spellStart"/>
    <w:r w:rsidRPr="007408E3">
      <w:rPr>
        <w:rFonts w:cs="Arial"/>
        <w:sz w:val="18"/>
        <w:szCs w:val="18"/>
      </w:rPr>
      <w:t>ProPublico</w:t>
    </w:r>
    <w:proofErr w:type="spellEnd"/>
    <w:r w:rsidRPr="007408E3">
      <w:rPr>
        <w:rFonts w:cs="Arial"/>
        <w:sz w:val="18"/>
        <w:szCs w:val="18"/>
      </w:rPr>
      <w:t xml:space="preserve"> © </w:t>
    </w:r>
    <w:proofErr w:type="spellStart"/>
    <w:r w:rsidRPr="007408E3">
      <w:rPr>
        <w:rFonts w:cs="Arial"/>
        <w:sz w:val="18"/>
        <w:szCs w:val="18"/>
      </w:rPr>
      <w:t>Datacomp</w:t>
    </w:r>
    <w:proofErr w:type="spellEnd"/>
  </w:p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</w:p>
  <w:p w:rsidR="007408E3" w:rsidRPr="007408E3" w:rsidRDefault="007408E3" w:rsidP="007408E3">
    <w:pPr>
      <w:pStyle w:val="Stopka"/>
      <w:framePr w:hSpace="0" w:vSpace="0" w:wrap="auto" w:vAnchor="margin" w:yAlign="inline"/>
      <w:jc w:val="right"/>
      <w:rPr>
        <w:sz w:val="18"/>
        <w:szCs w:val="18"/>
      </w:rPr>
    </w:pPr>
    <w:r w:rsidRPr="007408E3">
      <w:rPr>
        <w:sz w:val="18"/>
        <w:szCs w:val="18"/>
      </w:rPr>
      <w:t xml:space="preserve">Strona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PAGE</w:instrText>
    </w:r>
    <w:r w:rsidRPr="007408E3">
      <w:rPr>
        <w:b/>
        <w:bCs/>
        <w:sz w:val="18"/>
        <w:szCs w:val="18"/>
      </w:rPr>
      <w:fldChar w:fldCharType="separate"/>
    </w:r>
    <w:r w:rsidR="006D0D9F">
      <w:rPr>
        <w:b/>
        <w:bCs/>
        <w:noProof/>
        <w:sz w:val="18"/>
        <w:szCs w:val="18"/>
      </w:rPr>
      <w:t>2</w:t>
    </w:r>
    <w:r w:rsidRPr="007408E3">
      <w:rPr>
        <w:b/>
        <w:bCs/>
        <w:sz w:val="18"/>
        <w:szCs w:val="18"/>
      </w:rPr>
      <w:fldChar w:fldCharType="end"/>
    </w:r>
    <w:r w:rsidRPr="007408E3">
      <w:rPr>
        <w:sz w:val="18"/>
        <w:szCs w:val="18"/>
      </w:rPr>
      <w:t xml:space="preserve"> z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NUMPAGES</w:instrText>
    </w:r>
    <w:r w:rsidRPr="007408E3">
      <w:rPr>
        <w:b/>
        <w:bCs/>
        <w:sz w:val="18"/>
        <w:szCs w:val="18"/>
      </w:rPr>
      <w:fldChar w:fldCharType="separate"/>
    </w:r>
    <w:r w:rsidR="006D0D9F">
      <w:rPr>
        <w:b/>
        <w:bCs/>
        <w:noProof/>
        <w:sz w:val="18"/>
        <w:szCs w:val="18"/>
      </w:rPr>
      <w:t>2</w:t>
    </w:r>
    <w:r w:rsidRPr="007408E3">
      <w:rPr>
        <w:b/>
        <w:bCs/>
        <w:sz w:val="18"/>
        <w:szCs w:val="18"/>
      </w:rPr>
      <w:fldChar w:fldCharType="end"/>
    </w:r>
  </w:p>
  <w:p w:rsidR="009A4E49" w:rsidRDefault="009A4E49" w:rsidP="009A4E49">
    <w:pPr>
      <w:pStyle w:val="Stopka"/>
      <w:framePr w:hSpace="0" w:vSpace="0" w:wrap="auto" w:vAnchor="margin" w:yAlign="inlin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68C" w:rsidRDefault="008B068C">
    <w:pPr>
      <w:pStyle w:val="Stopka"/>
      <w:framePr w:wrap="aroun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FC9" w:rsidRDefault="00B04FC9" w:rsidP="009A4E49">
      <w:pPr>
        <w:framePr w:wrap="around"/>
        <w:spacing w:after="0"/>
      </w:pPr>
      <w:r>
        <w:separator/>
      </w:r>
    </w:p>
  </w:footnote>
  <w:footnote w:type="continuationSeparator" w:id="0">
    <w:p w:rsidR="00B04FC9" w:rsidRDefault="00B04FC9" w:rsidP="009A4E49">
      <w:pPr>
        <w:framePr w:wrap="around"/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68C" w:rsidRDefault="008B06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68C" w:rsidRDefault="004A451A">
    <w:pPr>
      <w:pStyle w:val="Nagwek"/>
    </w:pPr>
    <w:r>
      <w:rPr>
        <w:rFonts w:eastAsia="MS Mincho"/>
        <w:noProof/>
        <w:sz w:val="4"/>
        <w:szCs w:val="4"/>
      </w:rPr>
      <w:drawing>
        <wp:inline distT="0" distB="0" distL="0" distR="0">
          <wp:extent cx="5581650" cy="552450"/>
          <wp:effectExtent l="0" t="0" r="0" b="0"/>
          <wp:docPr id="3" name="Obraz 2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68C" w:rsidRDefault="008B06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D3EFA"/>
    <w:multiLevelType w:val="hybridMultilevel"/>
    <w:tmpl w:val="EE9C9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E21049"/>
    <w:multiLevelType w:val="hybridMultilevel"/>
    <w:tmpl w:val="9ED4C83E"/>
    <w:lvl w:ilvl="0" w:tplc="57DE4F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FC9"/>
    <w:rsid w:val="001063D3"/>
    <w:rsid w:val="00343CA3"/>
    <w:rsid w:val="004A451A"/>
    <w:rsid w:val="006D0D9F"/>
    <w:rsid w:val="007011FF"/>
    <w:rsid w:val="007408E3"/>
    <w:rsid w:val="007E6396"/>
    <w:rsid w:val="008B068C"/>
    <w:rsid w:val="008B06FF"/>
    <w:rsid w:val="008D40EC"/>
    <w:rsid w:val="00983D1D"/>
    <w:rsid w:val="009A4E49"/>
    <w:rsid w:val="00B04FC9"/>
    <w:rsid w:val="00C612D9"/>
    <w:rsid w:val="00D6354E"/>
    <w:rsid w:val="00FB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9A4E49"/>
    <w:pPr>
      <w:framePr w:hSpace="142" w:vSpace="142" w:wrap="around" w:vAnchor="text" w:hAnchor="text" w:y="1"/>
      <w:spacing w:after="120"/>
      <w:jc w:val="both"/>
    </w:pPr>
    <w:rPr>
      <w:rFonts w:ascii="Arial" w:eastAsia="Times New Roman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4E4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9A4E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4E49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character" w:customStyle="1" w:styleId="TekstpodstawowywcityZnak">
    <w:name w:val="Tekst podstawowy wcięty Znak"/>
    <w:link w:val="Tekstpodstawowywcity"/>
    <w:rsid w:val="009A4E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4E49"/>
    <w:pPr>
      <w:framePr w:wrap="around"/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9A4E49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8E3"/>
    <w:pPr>
      <w:framePr w:wrap="around"/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08E3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9A4E49"/>
    <w:pPr>
      <w:framePr w:hSpace="142" w:vSpace="142" w:wrap="around" w:vAnchor="text" w:hAnchor="text" w:y="1"/>
      <w:spacing w:after="120"/>
      <w:jc w:val="both"/>
    </w:pPr>
    <w:rPr>
      <w:rFonts w:ascii="Arial" w:eastAsia="Times New Roman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4E4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9A4E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4E49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character" w:customStyle="1" w:styleId="TekstpodstawowywcityZnak">
    <w:name w:val="Tekst podstawowy wcięty Znak"/>
    <w:link w:val="Tekstpodstawowywcity"/>
    <w:rsid w:val="009A4E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4E49"/>
    <w:pPr>
      <w:framePr w:wrap="around"/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9A4E49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8E3"/>
    <w:pPr>
      <w:framePr w:wrap="around"/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08E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3</cp:revision>
  <dcterms:created xsi:type="dcterms:W3CDTF">2020-11-17T12:08:00Z</dcterms:created>
  <dcterms:modified xsi:type="dcterms:W3CDTF">2020-11-17T12:09:00Z</dcterms:modified>
</cp:coreProperties>
</file>