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02D58">
              <w:rPr>
                <w:sz w:val="24"/>
                <w:szCs w:val="24"/>
              </w:rPr>
              <w:t>Dezyderego Chłapowskiego 14/48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02D58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63121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317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402D58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47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bookmarkStart w:id="0" w:name="_GoBack"/>
      <w:bookmarkEnd w:id="0"/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02D58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2015-03-10T08:57:00Z</dcterms:created>
  <dcterms:modified xsi:type="dcterms:W3CDTF">2021-02-25T07:34:00Z</dcterms:modified>
</cp:coreProperties>
</file>