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4E08DD">
      <w:hyperlink r:id="rId5" w:history="1">
        <w:r w:rsidRPr="00302EB7">
          <w:rPr>
            <w:rStyle w:val="Hipercze"/>
          </w:rPr>
          <w:t>https://e-propublico.pl/Ogloszenia/Details/220dcdf2-6eb0-48c0-ae88-68492d34ff25</w:t>
        </w:r>
      </w:hyperlink>
    </w:p>
    <w:p w:rsidR="004E08DD" w:rsidRDefault="004E08DD">
      <w:bookmarkStart w:id="0" w:name="_GoBack"/>
      <w:bookmarkEnd w:id="0"/>
    </w:p>
    <w:sectPr w:rsidR="004E0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8DD"/>
    <w:rsid w:val="004E08DD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E08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E08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220dcdf2-6eb0-48c0-ae88-68492d34ff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2021-03-04T11:56:00Z</dcterms:created>
  <dcterms:modified xsi:type="dcterms:W3CDTF">2021-03-04T11:56:00Z</dcterms:modified>
</cp:coreProperties>
</file>