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8E7E6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14253222" w14:textId="77777777" w:rsidR="0094253B" w:rsidRDefault="0094253B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6C7B2D" w14:textId="34FACA07" w:rsidR="00DC0BED" w:rsidRPr="00DC0BED" w:rsidRDefault="00DC0BED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0BED">
        <w:rPr>
          <w:rFonts w:ascii="Times New Roman" w:hAnsi="Times New Roman" w:cs="Times New Roman"/>
          <w:b/>
          <w:bCs/>
          <w:sz w:val="28"/>
          <w:szCs w:val="28"/>
        </w:rPr>
        <w:t>URZĄD MIEJSKI W ŚREMIE</w:t>
      </w:r>
    </w:p>
    <w:p w14:paraId="13BE21CD" w14:textId="77777777" w:rsidR="00DC0BED" w:rsidRPr="00DC0BED" w:rsidRDefault="00DC0BED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0BED">
        <w:rPr>
          <w:rFonts w:ascii="Times New Roman" w:hAnsi="Times New Roman" w:cs="Times New Roman"/>
          <w:b/>
          <w:bCs/>
          <w:sz w:val="28"/>
          <w:szCs w:val="28"/>
        </w:rPr>
        <w:t>Pl. 20 Października 1, 63-100 Śrem</w:t>
      </w:r>
    </w:p>
    <w:p w14:paraId="00236EA6" w14:textId="77777777" w:rsidR="00DC0BED" w:rsidRPr="00DC0BED" w:rsidRDefault="00DC0BED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587A1E" w14:textId="77777777" w:rsidR="00DC0BED" w:rsidRPr="00DC0BED" w:rsidRDefault="00DC0BED" w:rsidP="00DC0BED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0BED">
        <w:rPr>
          <w:rFonts w:ascii="Times New Roman" w:hAnsi="Times New Roman" w:cs="Times New Roman"/>
          <w:b/>
          <w:bCs/>
          <w:sz w:val="28"/>
          <w:szCs w:val="28"/>
        </w:rPr>
        <w:t>POSZUKUJE KANDYDATÓW NA STANOWISKO POMOCNICZE</w:t>
      </w:r>
    </w:p>
    <w:p w14:paraId="5F51CA5B" w14:textId="77777777" w:rsidR="00DC0BED" w:rsidRPr="00DC0BED" w:rsidRDefault="00DC0BED" w:rsidP="00DC0B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BED">
        <w:rPr>
          <w:rFonts w:ascii="Times New Roman" w:hAnsi="Times New Roman" w:cs="Times New Roman"/>
          <w:b/>
          <w:bCs/>
          <w:sz w:val="28"/>
          <w:szCs w:val="28"/>
        </w:rPr>
        <w:t xml:space="preserve">DO SPRAW </w:t>
      </w:r>
      <w:r w:rsidRPr="00DC0BED">
        <w:rPr>
          <w:rFonts w:ascii="Times New Roman" w:hAnsi="Times New Roman" w:cs="Times New Roman"/>
          <w:b/>
          <w:sz w:val="28"/>
          <w:szCs w:val="28"/>
        </w:rPr>
        <w:t>OBSŁUGI BANKOWEJ I EWIDENCJI MAJĄTKU</w:t>
      </w:r>
    </w:p>
    <w:p w14:paraId="5FCCFE24" w14:textId="77777777" w:rsidR="00DC0BED" w:rsidRPr="008F7F85" w:rsidRDefault="00DC0BED" w:rsidP="00DC0BED">
      <w:pPr>
        <w:spacing w:after="0" w:line="240" w:lineRule="auto"/>
        <w:jc w:val="center"/>
        <w:rPr>
          <w:b/>
          <w:bCs/>
          <w:i/>
          <w:iCs/>
        </w:rPr>
      </w:pPr>
      <w:r w:rsidRPr="00DC0BED">
        <w:rPr>
          <w:rFonts w:ascii="Times New Roman" w:hAnsi="Times New Roman" w:cs="Times New Roman"/>
          <w:b/>
          <w:i/>
          <w:iCs/>
          <w:sz w:val="28"/>
          <w:szCs w:val="28"/>
        </w:rPr>
        <w:t>(NA CZAS OKREŚLONY – 6 MIESIĘCY</w:t>
      </w:r>
      <w:r w:rsidRPr="008F7F85">
        <w:rPr>
          <w:b/>
          <w:i/>
          <w:iCs/>
        </w:rPr>
        <w:t>)</w:t>
      </w:r>
    </w:p>
    <w:p w14:paraId="563E994C" w14:textId="77777777" w:rsidR="00DC0BED" w:rsidRDefault="00DC0BED" w:rsidP="00DC0BED">
      <w:pPr>
        <w:spacing w:after="0" w:line="240" w:lineRule="auto"/>
        <w:rPr>
          <w:b/>
          <w:bCs/>
          <w:sz w:val="28"/>
        </w:rPr>
      </w:pPr>
    </w:p>
    <w:p w14:paraId="2231EAA6" w14:textId="77777777" w:rsidR="00DC0BED" w:rsidRPr="00DC0BED" w:rsidRDefault="00DC0BED" w:rsidP="00DC0BE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DC0BED">
        <w:rPr>
          <w:rFonts w:ascii="Times New Roman" w:hAnsi="Times New Roman" w:cs="Times New Roman"/>
          <w:b/>
          <w:bCs/>
          <w:sz w:val="28"/>
        </w:rPr>
        <w:t>Oczekiwane od kandydatów wymagania związane ze stanowiskiem:</w:t>
      </w:r>
    </w:p>
    <w:p w14:paraId="7003A357" w14:textId="77777777" w:rsidR="00DC0BED" w:rsidRPr="00DC0BED" w:rsidRDefault="00DC0BED" w:rsidP="00DC0BED">
      <w:pPr>
        <w:numPr>
          <w:ilvl w:val="0"/>
          <w:numId w:val="1"/>
        </w:numPr>
        <w:tabs>
          <w:tab w:val="clear" w:pos="108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</w:rPr>
      </w:pPr>
      <w:r w:rsidRPr="00DC0BED">
        <w:rPr>
          <w:rFonts w:ascii="Times New Roman" w:hAnsi="Times New Roman" w:cs="Times New Roman"/>
          <w:sz w:val="28"/>
        </w:rPr>
        <w:t xml:space="preserve">wykształcenie  średnie ekonomiczne lub wyższe o kierunku ekonomia; </w:t>
      </w:r>
    </w:p>
    <w:p w14:paraId="569E33EB" w14:textId="228379B4" w:rsidR="00DC0BED" w:rsidRDefault="00DC0BED" w:rsidP="00DC0BED">
      <w:pPr>
        <w:numPr>
          <w:ilvl w:val="0"/>
          <w:numId w:val="1"/>
        </w:numPr>
        <w:tabs>
          <w:tab w:val="clear" w:pos="108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8"/>
        </w:rPr>
      </w:pPr>
      <w:r w:rsidRPr="00DC0BED">
        <w:rPr>
          <w:rFonts w:ascii="Times New Roman" w:hAnsi="Times New Roman" w:cs="Times New Roman"/>
          <w:sz w:val="28"/>
        </w:rPr>
        <w:t>obywatelstwo polskie;</w:t>
      </w:r>
    </w:p>
    <w:p w14:paraId="60A6EDEB" w14:textId="0A6856B4" w:rsidR="00DC0BED" w:rsidRDefault="00DC0BED" w:rsidP="00DC0BED">
      <w:pPr>
        <w:numPr>
          <w:ilvl w:val="0"/>
          <w:numId w:val="1"/>
        </w:numPr>
        <w:tabs>
          <w:tab w:val="clear" w:pos="108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8"/>
        </w:rPr>
      </w:pPr>
      <w:r w:rsidRPr="00DC0BED">
        <w:rPr>
          <w:rFonts w:ascii="Times New Roman" w:hAnsi="Times New Roman" w:cs="Times New Roman"/>
          <w:sz w:val="28"/>
        </w:rPr>
        <w:t>pełna zdolność do czynności prawnych oraz korzystanie z pełni praw</w:t>
      </w:r>
      <w:r>
        <w:rPr>
          <w:rFonts w:ascii="Times New Roman" w:hAnsi="Times New Roman" w:cs="Times New Roman"/>
          <w:sz w:val="28"/>
        </w:rPr>
        <w:t xml:space="preserve"> publicznych;</w:t>
      </w:r>
    </w:p>
    <w:p w14:paraId="7F83BEA8" w14:textId="12DC8D5A" w:rsidR="00DC0BED" w:rsidRPr="00DC0BED" w:rsidRDefault="00DC0BED" w:rsidP="00DC0BED">
      <w:pPr>
        <w:numPr>
          <w:ilvl w:val="0"/>
          <w:numId w:val="1"/>
        </w:numPr>
        <w:tabs>
          <w:tab w:val="clear" w:pos="108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8"/>
        </w:rPr>
      </w:pPr>
      <w:r w:rsidRPr="00DC0BED">
        <w:rPr>
          <w:rFonts w:ascii="Times New Roman" w:hAnsi="Times New Roman" w:cs="Times New Roman"/>
          <w:sz w:val="28"/>
        </w:rPr>
        <w:t>brak skazania prawomocnym wyrokiem sądu za umyślne przestępstwo    ścigane z oskarżenia publicznego lub umyślne przestępstwo skarbowe;</w:t>
      </w:r>
    </w:p>
    <w:p w14:paraId="7C361D80" w14:textId="77777777" w:rsidR="00DC0BED" w:rsidRPr="00DC0BED" w:rsidRDefault="00DC0BED" w:rsidP="00DC0BED">
      <w:pPr>
        <w:numPr>
          <w:ilvl w:val="0"/>
          <w:numId w:val="1"/>
        </w:numPr>
        <w:tabs>
          <w:tab w:val="clear" w:pos="108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8"/>
        </w:rPr>
      </w:pPr>
      <w:r w:rsidRPr="00DC0BED">
        <w:rPr>
          <w:rFonts w:ascii="Times New Roman" w:hAnsi="Times New Roman" w:cs="Times New Roman"/>
          <w:sz w:val="28"/>
        </w:rPr>
        <w:t>nieposzlakowana opinia;</w:t>
      </w:r>
    </w:p>
    <w:p w14:paraId="4316BC0C" w14:textId="77777777" w:rsidR="00DC0BED" w:rsidRPr="00DC0BED" w:rsidRDefault="00DC0BED" w:rsidP="00DC0BED">
      <w:pPr>
        <w:pStyle w:val="Akapitzlist"/>
        <w:numPr>
          <w:ilvl w:val="0"/>
          <w:numId w:val="1"/>
        </w:numPr>
        <w:tabs>
          <w:tab w:val="clear" w:pos="1080"/>
          <w:tab w:val="num" w:pos="720"/>
        </w:tabs>
        <w:spacing w:after="200" w:line="276" w:lineRule="auto"/>
        <w:ind w:left="720"/>
        <w:jc w:val="both"/>
        <w:rPr>
          <w:bCs/>
          <w:sz w:val="28"/>
        </w:rPr>
      </w:pPr>
      <w:r w:rsidRPr="00DC0BED">
        <w:rPr>
          <w:sz w:val="28"/>
        </w:rPr>
        <w:t xml:space="preserve">bardzo dobra znajomość </w:t>
      </w:r>
      <w:r w:rsidRPr="00DC0BED">
        <w:rPr>
          <w:bCs/>
          <w:sz w:val="28"/>
        </w:rPr>
        <w:t xml:space="preserve">techniki komputerowej, szczególnie w zakresie </w:t>
      </w:r>
    </w:p>
    <w:p w14:paraId="5A38FEA3" w14:textId="77777777" w:rsidR="00DC0BED" w:rsidRPr="00DC0BED" w:rsidRDefault="00DC0BED" w:rsidP="00DC0BED">
      <w:pPr>
        <w:pStyle w:val="Akapitzlist"/>
        <w:spacing w:after="200" w:line="276" w:lineRule="auto"/>
        <w:jc w:val="both"/>
        <w:rPr>
          <w:bCs/>
          <w:sz w:val="28"/>
        </w:rPr>
      </w:pPr>
      <w:r w:rsidRPr="00DC0BED">
        <w:rPr>
          <w:bCs/>
          <w:sz w:val="28"/>
        </w:rPr>
        <w:t>pakietu Ms Office oraz programów księgowych;</w:t>
      </w:r>
    </w:p>
    <w:p w14:paraId="578D8ABB" w14:textId="77777777" w:rsidR="00DC0BED" w:rsidRPr="00DC0BED" w:rsidRDefault="00DC0BED" w:rsidP="00DC0BED">
      <w:pPr>
        <w:pStyle w:val="Akapitzlist"/>
        <w:numPr>
          <w:ilvl w:val="0"/>
          <w:numId w:val="1"/>
        </w:numPr>
        <w:tabs>
          <w:tab w:val="clear" w:pos="1080"/>
          <w:tab w:val="num" w:pos="720"/>
        </w:tabs>
        <w:spacing w:after="200" w:line="276" w:lineRule="auto"/>
        <w:ind w:left="720"/>
        <w:jc w:val="both"/>
        <w:rPr>
          <w:bCs/>
          <w:sz w:val="28"/>
        </w:rPr>
      </w:pPr>
      <w:r w:rsidRPr="00DC0BED">
        <w:rPr>
          <w:bCs/>
          <w:sz w:val="28"/>
        </w:rPr>
        <w:t>komunikatywność;</w:t>
      </w:r>
    </w:p>
    <w:p w14:paraId="6C1007C4" w14:textId="77777777" w:rsidR="00DC0BED" w:rsidRPr="00DC0BED" w:rsidRDefault="00DC0BED" w:rsidP="00DC0BED">
      <w:pPr>
        <w:pStyle w:val="Akapitzlist"/>
        <w:numPr>
          <w:ilvl w:val="0"/>
          <w:numId w:val="1"/>
        </w:numPr>
        <w:tabs>
          <w:tab w:val="clear" w:pos="1080"/>
          <w:tab w:val="num" w:pos="720"/>
        </w:tabs>
        <w:spacing w:after="200" w:line="276" w:lineRule="auto"/>
        <w:ind w:left="720"/>
        <w:jc w:val="both"/>
        <w:rPr>
          <w:bCs/>
          <w:sz w:val="28"/>
        </w:rPr>
      </w:pPr>
      <w:r w:rsidRPr="00DC0BED">
        <w:rPr>
          <w:bCs/>
          <w:sz w:val="28"/>
        </w:rPr>
        <w:t>doświadczenie zawodowe w księgowości.</w:t>
      </w:r>
    </w:p>
    <w:p w14:paraId="3E06D042" w14:textId="6F00DAF8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DC0BED">
        <w:rPr>
          <w:rFonts w:ascii="Times New Roman" w:hAnsi="Times New Roman" w:cs="Times New Roman"/>
          <w:b/>
          <w:bCs/>
          <w:sz w:val="28"/>
        </w:rPr>
        <w:t xml:space="preserve">2.Zadania na stanowisku będą obejmowały obsługę bankową i </w:t>
      </w:r>
      <w:r>
        <w:rPr>
          <w:rFonts w:ascii="Times New Roman" w:hAnsi="Times New Roman" w:cs="Times New Roman"/>
          <w:b/>
          <w:bCs/>
          <w:sz w:val="28"/>
        </w:rPr>
        <w:t>e</w:t>
      </w:r>
      <w:r w:rsidRPr="00DC0BED">
        <w:rPr>
          <w:rFonts w:ascii="Times New Roman" w:hAnsi="Times New Roman" w:cs="Times New Roman"/>
          <w:b/>
          <w:bCs/>
          <w:sz w:val="28"/>
        </w:rPr>
        <w:t>widencję majątku - w szczególności poprzez:</w:t>
      </w:r>
    </w:p>
    <w:p w14:paraId="267036BD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</w:rPr>
        <w:t xml:space="preserve">1) </w:t>
      </w:r>
      <w:r w:rsidRPr="00DC0BED">
        <w:rPr>
          <w:rFonts w:ascii="Times New Roman" w:hAnsi="Times New Roman" w:cs="Times New Roman"/>
          <w:sz w:val="28"/>
          <w:szCs w:val="28"/>
        </w:rPr>
        <w:t>wypisywanie poleceń wypłat gotówkowych,</w:t>
      </w:r>
    </w:p>
    <w:p w14:paraId="39F0C46E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2) prowadzenie obsługi bankowości elektronicznej,</w:t>
      </w:r>
    </w:p>
    <w:p w14:paraId="64AC8CA5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3) współpracę z bankiem prowadzącym obsługę budżetu gminy,</w:t>
      </w:r>
    </w:p>
    <w:p w14:paraId="4A9C8A3B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4) drukowanie i rozdzielanie wyciągów bankowych,</w:t>
      </w:r>
    </w:p>
    <w:p w14:paraId="726FCFAC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5) rozliczanie wyciągów bankowych konta dochodów Urzędu Miejskiego,</w:t>
      </w:r>
    </w:p>
    <w:p w14:paraId="467EFC4F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 xml:space="preserve">6) </w:t>
      </w:r>
      <w:r w:rsidRPr="00DC0BED">
        <w:rPr>
          <w:rFonts w:ascii="Times New Roman" w:hAnsi="Times New Roman" w:cs="Times New Roman"/>
          <w:color w:val="000000"/>
          <w:sz w:val="28"/>
          <w:szCs w:val="28"/>
        </w:rPr>
        <w:t xml:space="preserve">opracowywanie i przedstawianie do zatwierdzenia projektów zarządzeń </w:t>
      </w:r>
    </w:p>
    <w:p w14:paraId="10A2423C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BED">
        <w:rPr>
          <w:rFonts w:ascii="Times New Roman" w:hAnsi="Times New Roman" w:cs="Times New Roman"/>
          <w:color w:val="000000"/>
          <w:sz w:val="28"/>
          <w:szCs w:val="28"/>
        </w:rPr>
        <w:t xml:space="preserve">    i procedur dotyczących zasad ewidencjonowania mienia,</w:t>
      </w:r>
    </w:p>
    <w:p w14:paraId="3BD3C1FA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7A0B">
        <w:rPr>
          <w:color w:val="000000"/>
          <w:sz w:val="28"/>
          <w:szCs w:val="28"/>
        </w:rPr>
        <w:t xml:space="preserve">7) </w:t>
      </w:r>
      <w:r w:rsidRPr="00DC0BED">
        <w:rPr>
          <w:rFonts w:ascii="Times New Roman" w:hAnsi="Times New Roman" w:cs="Times New Roman"/>
          <w:color w:val="000000"/>
          <w:sz w:val="28"/>
          <w:szCs w:val="28"/>
        </w:rPr>
        <w:t xml:space="preserve">prowadzenie, w wersji elektronicznej, analitycznej ewidencji mienia gminy </w:t>
      </w:r>
    </w:p>
    <w:p w14:paraId="45C566EA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DC0BED">
        <w:rPr>
          <w:rFonts w:ascii="Times New Roman" w:hAnsi="Times New Roman" w:cs="Times New Roman"/>
          <w:color w:val="000000"/>
          <w:sz w:val="28"/>
          <w:szCs w:val="28"/>
        </w:rPr>
        <w:t>w zakresie określonym w systemie ewidencji mienia gminy, w tym:</w:t>
      </w:r>
    </w:p>
    <w:p w14:paraId="410A09B5" w14:textId="77777777" w:rsidR="00DC0BED" w:rsidRPr="00DC0BED" w:rsidRDefault="00DC0BED" w:rsidP="00DC0BED">
      <w:pPr>
        <w:numPr>
          <w:ilvl w:val="0"/>
          <w:numId w:val="2"/>
        </w:numPr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BED">
        <w:rPr>
          <w:rFonts w:ascii="Times New Roman" w:hAnsi="Times New Roman" w:cs="Times New Roman"/>
          <w:color w:val="000000"/>
          <w:sz w:val="28"/>
          <w:szCs w:val="28"/>
        </w:rPr>
        <w:t>dokonywanie kontroli obejmującej gospodarowanie mieniem przez dysponentów z punktu widzenia ewidencji mienia,</w:t>
      </w:r>
    </w:p>
    <w:p w14:paraId="39233168" w14:textId="77777777" w:rsidR="00DC0BED" w:rsidRPr="00DC0BED" w:rsidRDefault="00DC0BED" w:rsidP="00DC0BED">
      <w:pPr>
        <w:numPr>
          <w:ilvl w:val="0"/>
          <w:numId w:val="2"/>
        </w:numPr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BED">
        <w:rPr>
          <w:rFonts w:ascii="Times New Roman" w:hAnsi="Times New Roman" w:cs="Times New Roman"/>
          <w:color w:val="000000"/>
          <w:sz w:val="28"/>
          <w:szCs w:val="28"/>
        </w:rPr>
        <w:t>weryfikacja, rozliczanie i rejestracja dowodów księgowych przygotowanych przez dysponentów,</w:t>
      </w:r>
    </w:p>
    <w:p w14:paraId="162B35A8" w14:textId="77777777" w:rsidR="00DC0BED" w:rsidRPr="00DC0BED" w:rsidRDefault="00DC0BED" w:rsidP="00DC0BED">
      <w:pPr>
        <w:numPr>
          <w:ilvl w:val="0"/>
          <w:numId w:val="2"/>
        </w:numPr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BED">
        <w:rPr>
          <w:rFonts w:ascii="Times New Roman" w:hAnsi="Times New Roman" w:cs="Times New Roman"/>
          <w:color w:val="000000"/>
          <w:sz w:val="28"/>
          <w:szCs w:val="28"/>
        </w:rPr>
        <w:t xml:space="preserve">sporządzanie niezbędnych, w zakresie stanowiska, dowodów księgowych </w:t>
      </w:r>
    </w:p>
    <w:p w14:paraId="12B61D77" w14:textId="7BA15AB6" w:rsidR="00DC0BED" w:rsidRDefault="00DC0BED" w:rsidP="00DC0BED">
      <w:pPr>
        <w:snapToGrid w:val="0"/>
        <w:spacing w:after="0" w:line="240" w:lineRule="auto"/>
        <w:ind w:left="6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BED">
        <w:rPr>
          <w:rFonts w:ascii="Times New Roman" w:hAnsi="Times New Roman" w:cs="Times New Roman"/>
          <w:color w:val="000000"/>
          <w:sz w:val="28"/>
          <w:szCs w:val="28"/>
        </w:rPr>
        <w:t>i innych dokumentów dotyczących gospodarowania mieniem,</w:t>
      </w:r>
    </w:p>
    <w:p w14:paraId="6F9510E1" w14:textId="77777777" w:rsidR="00DC0BED" w:rsidRPr="00DC0BED" w:rsidRDefault="00DC0BED" w:rsidP="00DC0BED">
      <w:pPr>
        <w:pStyle w:val="Akapitzlist"/>
        <w:numPr>
          <w:ilvl w:val="0"/>
          <w:numId w:val="2"/>
        </w:numPr>
        <w:snapToGrid w:val="0"/>
        <w:jc w:val="both"/>
        <w:rPr>
          <w:color w:val="000000"/>
          <w:sz w:val="28"/>
          <w:szCs w:val="28"/>
        </w:rPr>
      </w:pPr>
      <w:r w:rsidRPr="00DC0BED">
        <w:rPr>
          <w:color w:val="000000"/>
          <w:sz w:val="28"/>
          <w:szCs w:val="28"/>
        </w:rPr>
        <w:t>uzgadnianie prowadzonej ewidencji z ewidencją księgową i innymi rejestrami prowadzonymi w urzędzie.</w:t>
      </w:r>
    </w:p>
    <w:p w14:paraId="44B57FD9" w14:textId="77777777" w:rsidR="00DC0BED" w:rsidRDefault="00DC0BED" w:rsidP="00DC0BED">
      <w:pPr>
        <w:snapToGrid w:val="0"/>
        <w:jc w:val="both"/>
        <w:rPr>
          <w:color w:val="000000"/>
          <w:sz w:val="28"/>
          <w:szCs w:val="28"/>
        </w:rPr>
      </w:pPr>
    </w:p>
    <w:p w14:paraId="51F7C94A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0BED">
        <w:rPr>
          <w:rFonts w:ascii="Times New Roman" w:hAnsi="Times New Roman" w:cs="Times New Roman"/>
          <w:b/>
          <w:bCs/>
          <w:sz w:val="28"/>
        </w:rPr>
        <w:lastRenderedPageBreak/>
        <w:t>3.</w:t>
      </w:r>
      <w:r w:rsidRPr="00DC0BED">
        <w:rPr>
          <w:rFonts w:ascii="Times New Roman" w:hAnsi="Times New Roman" w:cs="Times New Roman"/>
          <w:sz w:val="28"/>
        </w:rPr>
        <w:t xml:space="preserve"> </w:t>
      </w:r>
      <w:r w:rsidRPr="00DC0BED">
        <w:rPr>
          <w:rFonts w:ascii="Times New Roman" w:hAnsi="Times New Roman" w:cs="Times New Roman"/>
          <w:b/>
          <w:bCs/>
          <w:sz w:val="28"/>
          <w:szCs w:val="28"/>
        </w:rPr>
        <w:t>Informacja o warunkach pracy na stanowisku:</w:t>
      </w:r>
    </w:p>
    <w:p w14:paraId="29F20F33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DC0BED">
        <w:rPr>
          <w:rFonts w:ascii="Times New Roman" w:hAnsi="Times New Roman" w:cs="Times New Roman"/>
          <w:bCs/>
          <w:sz w:val="28"/>
        </w:rPr>
        <w:t>1) miejsce pracy znajduje się w budynku Urzędu Miejskiego w Śremie przy Placu 20 Października 1 (Ratusz) - na I piętrze, przy wejściu do budynku oraz wewnątrz budynku znajdują się schody, budynek jest wyposażony w windę;</w:t>
      </w:r>
    </w:p>
    <w:p w14:paraId="463DDFE8" w14:textId="31D71526" w:rsidR="00DC0BED" w:rsidRPr="00DC0BED" w:rsidRDefault="00DC0BED" w:rsidP="00DC0BED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8"/>
        </w:rPr>
      </w:pPr>
      <w:r w:rsidRPr="00DC0BED">
        <w:rPr>
          <w:rFonts w:ascii="Times New Roman" w:hAnsi="Times New Roman" w:cs="Times New Roman"/>
          <w:bCs/>
          <w:sz w:val="28"/>
        </w:rPr>
        <w:tab/>
        <w:t>2)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Pr="00DC0BED">
        <w:rPr>
          <w:rFonts w:ascii="Times New Roman" w:hAnsi="Times New Roman" w:cs="Times New Roman"/>
          <w:bCs/>
          <w:sz w:val="28"/>
        </w:rPr>
        <w:t xml:space="preserve">praca ma charakter biurowy, wymaga kontaktu z pracownikami komórek organizacyjnych Urzędu, klientami, podmiotami zewnętrznymi;  </w:t>
      </w:r>
    </w:p>
    <w:p w14:paraId="4EC3B2F4" w14:textId="77777777" w:rsidR="00DC0BED" w:rsidRPr="00DC0BED" w:rsidRDefault="00DC0BED" w:rsidP="00DC0BED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8"/>
        </w:rPr>
      </w:pPr>
      <w:r w:rsidRPr="00DC0BED">
        <w:rPr>
          <w:rFonts w:ascii="Times New Roman" w:hAnsi="Times New Roman" w:cs="Times New Roman"/>
          <w:bCs/>
          <w:sz w:val="28"/>
        </w:rPr>
        <w:tab/>
        <w:t xml:space="preserve">3) praca w pełnym wymiarze czasu pracy, z wykorzystaniem sprzętu komputerowego i innego związanego z obsługą biura, w równoważnym systemie czasu pracy. </w:t>
      </w:r>
    </w:p>
    <w:p w14:paraId="44B51527" w14:textId="77777777" w:rsidR="00DC0BED" w:rsidRPr="00DC0BED" w:rsidRDefault="00DC0BED" w:rsidP="00DC0BED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F96330" w14:textId="77777777" w:rsidR="00DC0BED" w:rsidRPr="00DC0BED" w:rsidRDefault="00DC0BED" w:rsidP="00DC0BED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0BED">
        <w:rPr>
          <w:rFonts w:ascii="Times New Roman" w:hAnsi="Times New Roman" w:cs="Times New Roman"/>
          <w:b/>
          <w:bCs/>
          <w:sz w:val="28"/>
          <w:szCs w:val="28"/>
        </w:rPr>
        <w:t>4. Wymagane dokumenty:</w:t>
      </w:r>
    </w:p>
    <w:p w14:paraId="68C68BFA" w14:textId="2CCD1371" w:rsidR="00DC0BED" w:rsidRPr="00DC0BED" w:rsidRDefault="00DC0BED" w:rsidP="00DC0BED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0BE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C0BED">
        <w:rPr>
          <w:rFonts w:ascii="Times New Roman" w:hAnsi="Times New Roman" w:cs="Times New Roman"/>
          <w:sz w:val="28"/>
          <w:szCs w:val="28"/>
        </w:rPr>
        <w:t>1) wypełniony komplet</w:t>
      </w:r>
      <w:r w:rsidRPr="00DC0BED">
        <w:rPr>
          <w:rFonts w:ascii="Times New Roman" w:hAnsi="Times New Roman" w:cs="Times New Roman"/>
          <w:sz w:val="28"/>
          <w:szCs w:val="28"/>
        </w:rPr>
        <w:tab/>
        <w:t>dokumentów, który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BED">
        <w:rPr>
          <w:rFonts w:ascii="Times New Roman" w:hAnsi="Times New Roman" w:cs="Times New Roman"/>
          <w:sz w:val="28"/>
          <w:szCs w:val="28"/>
        </w:rPr>
        <w:t>można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BED">
        <w:rPr>
          <w:rFonts w:ascii="Times New Roman" w:hAnsi="Times New Roman" w:cs="Times New Roman"/>
          <w:sz w:val="28"/>
          <w:szCs w:val="28"/>
        </w:rPr>
        <w:t>uzyskać Urzędzie Miejskim w Śremie Plac 20 Października 1 (pokój nr 01) lub w </w:t>
      </w:r>
      <w:r w:rsidRPr="00DC0BED">
        <w:rPr>
          <w:rFonts w:ascii="Times New Roman" w:hAnsi="Times New Roman" w:cs="Times New Roman"/>
          <w:bCs/>
          <w:sz w:val="28"/>
          <w:szCs w:val="28"/>
        </w:rPr>
        <w:t>Biuletynie Informacji Publicznej dostępnym ze strony internetowej</w:t>
      </w:r>
      <w:r w:rsidRPr="00DC0B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8" w:history="1">
        <w:r w:rsidRPr="00DC0BED">
          <w:rPr>
            <w:rStyle w:val="Hipercze"/>
            <w:rFonts w:ascii="Times New Roman" w:hAnsi="Times New Roman" w:cs="Times New Roman"/>
            <w:b/>
            <w:bCs/>
            <w:sz w:val="28"/>
            <w:szCs w:val="28"/>
          </w:rPr>
          <w:t>www.srem.pl</w:t>
        </w:r>
      </w:hyperlink>
      <w:r w:rsidRPr="00DC0BED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14:paraId="23F4D62E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2)</w:t>
      </w:r>
      <w:r w:rsidRPr="00DC0B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C0BED">
        <w:rPr>
          <w:rFonts w:ascii="Times New Roman" w:hAnsi="Times New Roman" w:cs="Times New Roman"/>
          <w:sz w:val="28"/>
          <w:szCs w:val="28"/>
        </w:rPr>
        <w:t>oświadczenia:</w:t>
      </w:r>
    </w:p>
    <w:p w14:paraId="02C96CD2" w14:textId="1E407798" w:rsidR="00DC0BED" w:rsidRPr="00DC0BED" w:rsidRDefault="00DC0BED" w:rsidP="00DC0BED">
      <w:pPr>
        <w:spacing w:after="0" w:line="240" w:lineRule="auto"/>
        <w:ind w:left="283" w:hanging="283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ab/>
      </w:r>
      <w:r w:rsidRPr="00DC0BED">
        <w:rPr>
          <w:rFonts w:ascii="Times New Roman" w:hAnsi="Times New Roman" w:cs="Times New Roman"/>
          <w:sz w:val="28"/>
          <w:szCs w:val="28"/>
        </w:rPr>
        <w:tab/>
        <w:t>a) o posiadaniu pełnej zdolności do czynności prawnych;</w:t>
      </w:r>
    </w:p>
    <w:p w14:paraId="04605A0F" w14:textId="5E48AC32" w:rsidR="00DC0BED" w:rsidRPr="00DC0BED" w:rsidRDefault="00DC0BED" w:rsidP="00DC0BED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ab/>
      </w:r>
      <w:r w:rsidRPr="00DC0BED">
        <w:rPr>
          <w:rFonts w:ascii="Times New Roman" w:hAnsi="Times New Roman" w:cs="Times New Roman"/>
          <w:sz w:val="28"/>
          <w:szCs w:val="28"/>
        </w:rPr>
        <w:tab/>
        <w:t>b) o korzystaniu z pełni praw publicznych;</w:t>
      </w:r>
    </w:p>
    <w:p w14:paraId="7F6B938A" w14:textId="79103615" w:rsidR="00DC0BED" w:rsidRPr="00DC0BED" w:rsidRDefault="00DC0BED" w:rsidP="00DC0BED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ab/>
      </w:r>
      <w:r w:rsidRPr="00DC0BED">
        <w:rPr>
          <w:rFonts w:ascii="Times New Roman" w:hAnsi="Times New Roman" w:cs="Times New Roman"/>
          <w:sz w:val="28"/>
          <w:szCs w:val="28"/>
        </w:rPr>
        <w:tab/>
        <w:t>c)  o braku skazania prawomocnym wyrokiem sądu za:</w:t>
      </w:r>
    </w:p>
    <w:p w14:paraId="5D081EC4" w14:textId="131D58B2" w:rsidR="00DC0BED" w:rsidRDefault="00DC0BED" w:rsidP="00DC0BED">
      <w:pPr>
        <w:spacing w:after="0" w:line="240" w:lineRule="auto"/>
        <w:ind w:left="283" w:hanging="283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C0BED">
        <w:rPr>
          <w:rFonts w:ascii="Times New Roman" w:hAnsi="Times New Roman" w:cs="Times New Roman"/>
          <w:sz w:val="28"/>
          <w:szCs w:val="28"/>
        </w:rPr>
        <w:t>- umyślne przestępstwo ścigane z oskarżenia publicznego,</w:t>
      </w:r>
    </w:p>
    <w:p w14:paraId="1B9129AF" w14:textId="522865F6" w:rsidR="00DC0BED" w:rsidRPr="00DC0BED" w:rsidRDefault="0094253B" w:rsidP="0094253B">
      <w:pPr>
        <w:spacing w:after="0" w:line="240" w:lineRule="auto"/>
        <w:ind w:left="283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C0BED" w:rsidRPr="00DC0BED">
        <w:rPr>
          <w:rFonts w:ascii="Times New Roman" w:hAnsi="Times New Roman" w:cs="Times New Roman"/>
          <w:sz w:val="28"/>
          <w:szCs w:val="28"/>
        </w:rPr>
        <w:t>umyślne przestępstwo skarbowe;</w:t>
      </w:r>
    </w:p>
    <w:p w14:paraId="2AF8E84E" w14:textId="10735E71" w:rsidR="00DC0BED" w:rsidRPr="00DC0BED" w:rsidRDefault="00DC0BED" w:rsidP="00DC0BED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ab/>
      </w:r>
      <w:r w:rsidRPr="00DC0BED">
        <w:rPr>
          <w:rFonts w:ascii="Times New Roman" w:hAnsi="Times New Roman" w:cs="Times New Roman"/>
          <w:sz w:val="28"/>
          <w:szCs w:val="28"/>
        </w:rPr>
        <w:tab/>
        <w:t>d) o nieposzlakowanej opinii.</w:t>
      </w:r>
    </w:p>
    <w:p w14:paraId="29F4C7FD" w14:textId="77777777" w:rsidR="00DC0BED" w:rsidRPr="00DC0BED" w:rsidRDefault="00DC0BED" w:rsidP="00DC0BED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  <w:szCs w:val="28"/>
        </w:rPr>
      </w:pPr>
    </w:p>
    <w:p w14:paraId="2EA8EB9C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Kandydaci zaproszeni na rozmowę kwalifikacyjną proszeni są o udokumentowanie wymaganego wykształcenia oraz doświadczenia.</w:t>
      </w:r>
    </w:p>
    <w:p w14:paraId="21638A14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B4E2E8" w14:textId="77777777" w:rsidR="00DC0BED" w:rsidRPr="00DC0BED" w:rsidRDefault="00DC0BED" w:rsidP="00DC0BE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 xml:space="preserve">Oferty   pracy   należy   składać   w    zamkniętych    kopertach   oznaczonych dopiskiem </w:t>
      </w:r>
      <w:r w:rsidRPr="00DC0BED">
        <w:rPr>
          <w:rFonts w:ascii="Times New Roman" w:hAnsi="Times New Roman" w:cs="Times New Roman"/>
          <w:b/>
          <w:bCs/>
          <w:sz w:val="28"/>
          <w:szCs w:val="28"/>
        </w:rPr>
        <w:t xml:space="preserve">"Oferta pracy – obsługa bankowa" </w:t>
      </w:r>
      <w:r w:rsidRPr="00DC0BED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DC0BED">
        <w:rPr>
          <w:rFonts w:ascii="Times New Roman" w:hAnsi="Times New Roman" w:cs="Times New Roman"/>
          <w:sz w:val="28"/>
          <w:szCs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Pr="00DC0BED">
        <w:rPr>
          <w:rFonts w:ascii="Times New Roman" w:hAnsi="Times New Roman" w:cs="Times New Roman"/>
          <w:b/>
          <w:sz w:val="28"/>
          <w:szCs w:val="28"/>
        </w:rPr>
        <w:t xml:space="preserve">19 marca 2021 r. </w:t>
      </w:r>
      <w:r w:rsidRPr="00DC0BED">
        <w:rPr>
          <w:rFonts w:ascii="Times New Roman" w:hAnsi="Times New Roman" w:cs="Times New Roman"/>
          <w:sz w:val="28"/>
          <w:szCs w:val="28"/>
        </w:rPr>
        <w:t>(liczy się data wpływu do Urzędu).</w:t>
      </w:r>
    </w:p>
    <w:p w14:paraId="509E0964" w14:textId="77777777" w:rsidR="00DC0BED" w:rsidRPr="00DC0BED" w:rsidRDefault="00DC0BED" w:rsidP="00DC0BE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 xml:space="preserve">Aplikacje, które wpłyną do Urzędu po wyżej  określonym terminie nie będą rozpatrywane. </w:t>
      </w:r>
    </w:p>
    <w:p w14:paraId="4682C8B9" w14:textId="7200EFAE" w:rsidR="00DC0BED" w:rsidRPr="00DC0BED" w:rsidRDefault="00DC0BED" w:rsidP="0094253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Rekrutacja na stanowisko pomocnicze do spraw obsługi bankowej i ewidencji majątku może zostać unieważniona przez Burmistrza Śremu na każdym etapie postępowania, bez podania przyczyny.</w:t>
      </w:r>
    </w:p>
    <w:p w14:paraId="225B3C8C" w14:textId="77777777" w:rsidR="00DC0BED" w:rsidRDefault="00DC0BED" w:rsidP="00DC0BED">
      <w:pPr>
        <w:jc w:val="both"/>
        <w:rPr>
          <w:sz w:val="28"/>
        </w:rPr>
      </w:pPr>
    </w:p>
    <w:p w14:paraId="01F68845" w14:textId="212E8A72" w:rsidR="00DC0BED" w:rsidRPr="00DC0BED" w:rsidRDefault="00DC0BED" w:rsidP="00DC0BED">
      <w:pPr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BED">
        <w:rPr>
          <w:rFonts w:ascii="Times New Roman" w:hAnsi="Times New Roman" w:cs="Times New Roman"/>
          <w:b/>
          <w:bCs/>
          <w:sz w:val="28"/>
          <w:szCs w:val="28"/>
        </w:rPr>
        <w:t xml:space="preserve">Informacja: </w:t>
      </w:r>
      <w:r w:rsidRPr="00DC0BED">
        <w:rPr>
          <w:rFonts w:ascii="Times New Roman" w:hAnsi="Times New Roman" w:cs="Times New Roman"/>
          <w:sz w:val="28"/>
          <w:szCs w:val="28"/>
        </w:rPr>
        <w:t xml:space="preserve">zgodnie z art. 13 ust. 1 i ust. 2 ogólnego rozporządzenia </w:t>
      </w:r>
      <w:r w:rsidRPr="00DC0BED">
        <w:rPr>
          <w:rFonts w:ascii="Times New Roman" w:hAnsi="Times New Roman" w:cs="Times New Roman"/>
          <w:sz w:val="28"/>
          <w:szCs w:val="28"/>
        </w:rPr>
        <w:br/>
        <w:t>o ochronie danych osobowych z dnia 27 kwietnia 2016 r.: Administratorem Pani/Pana danych osobowych jest Burmistrz Śremu reprezentujący Urząd Miejski w Śremie z siedzibą ul. Plac 20 Października 1, 63-100 Śrem;</w:t>
      </w:r>
    </w:p>
    <w:p w14:paraId="5812FBAA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 xml:space="preserve">inspektorem ochrony danych Urzędu Miejskiego w Śremie jest Chrystian Jasiczak, e-mail: </w:t>
      </w:r>
      <w:hyperlink r:id="rId9" w:history="1">
        <w:r w:rsidRPr="00DC0BED">
          <w:rPr>
            <w:rStyle w:val="Hipercze"/>
            <w:rFonts w:ascii="Times New Roman" w:hAnsi="Times New Roman" w:cs="Times New Roman"/>
            <w:sz w:val="28"/>
            <w:szCs w:val="28"/>
          </w:rPr>
          <w:t>chrystian.jasiczak@urzad.srem.pl</w:t>
        </w:r>
      </w:hyperlink>
      <w:r w:rsidRPr="00DC0BED">
        <w:rPr>
          <w:rFonts w:ascii="Times New Roman" w:hAnsi="Times New Roman" w:cs="Times New Roman"/>
          <w:sz w:val="28"/>
          <w:szCs w:val="28"/>
        </w:rPr>
        <w:t>.</w:t>
      </w:r>
    </w:p>
    <w:p w14:paraId="6B4D8032" w14:textId="77777777" w:rsidR="00DC0BED" w:rsidRPr="00DC0BED" w:rsidRDefault="00DC0BED" w:rsidP="00DC0BE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lastRenderedPageBreak/>
        <w:t>Dane osobowe przetwarzane będą celem realizacji rekrutacji na stanowisko pomocnicze. Odbiorcą danych osobowych będą osoby uprawnione do uzyskania danych osobowych w trakcie trwania rekrutacji oraz</w:t>
      </w:r>
      <w:r w:rsidRPr="00DC0B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0BED">
        <w:rPr>
          <w:rFonts w:ascii="Times New Roman" w:hAnsi="Times New Roman" w:cs="Times New Roman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14:paraId="173BFD65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 xml:space="preserve">Dokumenty osób uczestniczących w rekrutacji będą przechowywane przez okres niezbędny do realizacji celów przetwarzania, po czym zostaną odesłane kandydatom, z wyjątkiem dokumentów osoby wybranej, które zostaną dołączone do akt osobowych pracownika. </w:t>
      </w:r>
    </w:p>
    <w:p w14:paraId="7374CFA6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</w:p>
    <w:p w14:paraId="634F09D7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Pani/Pana dane nie będą przetwarzane w sposób zautomatyzowany w tym również w formie profilowania.</w:t>
      </w:r>
    </w:p>
    <w:p w14:paraId="6A3964BB" w14:textId="77777777" w:rsidR="00DC0BED" w:rsidRPr="00DC0BED" w:rsidRDefault="00DC0BED" w:rsidP="00DC0B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BED">
        <w:rPr>
          <w:rFonts w:ascii="Times New Roman" w:hAnsi="Times New Roman" w:cs="Times New Roman"/>
          <w:sz w:val="28"/>
          <w:szCs w:val="28"/>
        </w:rPr>
        <w:t>Podanie danych osobowych w zakresie wymaganym ustawodawstwem jest obligatoryjne, a w pozostałych przypadkach ma charakter dobrowolny.</w:t>
      </w:r>
      <w:r w:rsidRPr="00DC0BE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E4C3CEA" w14:textId="77777777" w:rsidR="00517C1B" w:rsidRPr="002A226B" w:rsidRDefault="00517C1B" w:rsidP="00517C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DC9A11D" w14:textId="77777777" w:rsidR="00517C1B" w:rsidRPr="002A226B" w:rsidRDefault="00517C1B" w:rsidP="00517C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14:paraId="5C08E111" w14:textId="5EF80ACC" w:rsidR="0048663C" w:rsidRDefault="00AD0491" w:rsidP="00486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58B0A90D" w14:textId="77777777" w:rsidR="00AD0491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</w:rPr>
        <w:t>BURMISTRZ</w:t>
      </w:r>
    </w:p>
    <w:p w14:paraId="0C524472" w14:textId="77777777" w:rsidR="00AD0491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14:paraId="4B189265" w14:textId="77777777" w:rsidR="00AD0491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>(-) Adam Lewandowski</w:t>
      </w:r>
    </w:p>
    <w:p w14:paraId="08B50363" w14:textId="77777777" w:rsidR="00AD0491" w:rsidRPr="001276BB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14:paraId="6CC3234D" w14:textId="234FA683" w:rsidR="00AD0491" w:rsidRPr="0048663C" w:rsidRDefault="00AD0491" w:rsidP="00486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D0491" w:rsidRPr="0048663C" w:rsidSect="007D679B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C984F2" w14:textId="77777777" w:rsidR="009C1B12" w:rsidRDefault="009C1B12" w:rsidP="00053E5A">
      <w:pPr>
        <w:spacing w:after="0" w:line="240" w:lineRule="auto"/>
      </w:pPr>
      <w:r>
        <w:separator/>
      </w:r>
    </w:p>
  </w:endnote>
  <w:endnote w:type="continuationSeparator" w:id="0">
    <w:p w14:paraId="1FC521BC" w14:textId="77777777" w:rsidR="009C1B12" w:rsidRDefault="009C1B1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5777FF" w14:textId="77777777" w:rsidR="009C1B12" w:rsidRDefault="009C1B12" w:rsidP="00053E5A">
      <w:pPr>
        <w:spacing w:after="0" w:line="240" w:lineRule="auto"/>
      </w:pPr>
      <w:r>
        <w:separator/>
      </w:r>
    </w:p>
  </w:footnote>
  <w:footnote w:type="continuationSeparator" w:id="0">
    <w:p w14:paraId="39CD2D6D" w14:textId="77777777" w:rsidR="009C1B12" w:rsidRDefault="009C1B1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706F0" w14:textId="6EB19743" w:rsidR="00053E5A" w:rsidRDefault="007D679B" w:rsidP="007D679B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87BC6" w14:textId="4B369BC5" w:rsidR="007D679B" w:rsidRDefault="007D67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0902B262" wp14:editId="66D0AE0A">
          <wp:simplePos x="0" y="0"/>
          <wp:positionH relativeFrom="column">
            <wp:posOffset>-885825</wp:posOffset>
          </wp:positionH>
          <wp:positionV relativeFrom="paragraph">
            <wp:posOffset>-362585</wp:posOffset>
          </wp:positionV>
          <wp:extent cx="7572375" cy="10702490"/>
          <wp:effectExtent l="0" t="0" r="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FAF650B"/>
    <w:multiLevelType w:val="hybridMultilevel"/>
    <w:tmpl w:val="AEA20A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94A4DAA"/>
    <w:multiLevelType w:val="hybridMultilevel"/>
    <w:tmpl w:val="93A47B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48459B"/>
    <w:rsid w:val="0048663C"/>
    <w:rsid w:val="00512BDC"/>
    <w:rsid w:val="00517C1B"/>
    <w:rsid w:val="005903B5"/>
    <w:rsid w:val="005E5887"/>
    <w:rsid w:val="006A6F3E"/>
    <w:rsid w:val="00736C71"/>
    <w:rsid w:val="00785343"/>
    <w:rsid w:val="007B434B"/>
    <w:rsid w:val="007D679B"/>
    <w:rsid w:val="0081559F"/>
    <w:rsid w:val="00917C21"/>
    <w:rsid w:val="0094253B"/>
    <w:rsid w:val="009C1B12"/>
    <w:rsid w:val="00AD0491"/>
    <w:rsid w:val="00AE63B8"/>
    <w:rsid w:val="00BA5056"/>
    <w:rsid w:val="00D74F90"/>
    <w:rsid w:val="00DC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3DFA2"/>
  <w15:docId w15:val="{2B731064-5571-461C-8C4D-0A81838A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8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866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hrystian.jasiczak@urzad.srem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CDC22-61AB-479E-B623-650CD99F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7</cp:revision>
  <cp:lastPrinted>2020-02-11T13:09:00Z</cp:lastPrinted>
  <dcterms:created xsi:type="dcterms:W3CDTF">2021-01-27T13:12:00Z</dcterms:created>
  <dcterms:modified xsi:type="dcterms:W3CDTF">2021-03-08T11:47:00Z</dcterms:modified>
</cp:coreProperties>
</file>