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887" w:rsidRPr="00053E5A" w:rsidRDefault="005E5887">
      <w:pPr>
        <w:rPr>
          <w:rFonts w:ascii="Times New Roman" w:hAnsi="Times New Roman"/>
          <w:sz w:val="28"/>
          <w:szCs w:val="28"/>
        </w:rPr>
      </w:pPr>
    </w:p>
    <w:p w:rsidR="00053E5A" w:rsidRPr="00053E5A" w:rsidRDefault="00053E5A">
      <w:pPr>
        <w:rPr>
          <w:rFonts w:ascii="Times New Roman" w:hAnsi="Times New Roman"/>
          <w:sz w:val="28"/>
          <w:szCs w:val="28"/>
        </w:rPr>
      </w:pPr>
    </w:p>
    <w:p w:rsidR="00C57633" w:rsidRDefault="00C57633" w:rsidP="00C57633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Śrem, dnia </w:t>
      </w:r>
      <w:r w:rsidR="00274585">
        <w:rPr>
          <w:rFonts w:ascii="Times New Roman" w:eastAsia="Times New Roman" w:hAnsi="Times New Roman"/>
          <w:sz w:val="28"/>
          <w:szCs w:val="28"/>
          <w:lang w:eastAsia="pl-PL"/>
        </w:rPr>
        <w:t>8 kwietnia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2021 roku</w:t>
      </w:r>
    </w:p>
    <w:p w:rsidR="00C57633" w:rsidRDefault="00C57633" w:rsidP="00815FBA">
      <w:pPr>
        <w:tabs>
          <w:tab w:val="left" w:pos="0"/>
        </w:tabs>
        <w:spacing w:after="0" w:line="240" w:lineRule="auto"/>
        <w:ind w:right="637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Burmistrz Śremu</w:t>
      </w:r>
    </w:p>
    <w:p w:rsidR="00C57633" w:rsidRDefault="00815FBA" w:rsidP="00815FBA">
      <w:pPr>
        <w:tabs>
          <w:tab w:val="left" w:pos="0"/>
          <w:tab w:val="left" w:pos="2552"/>
        </w:tabs>
        <w:spacing w:after="0" w:line="240" w:lineRule="auto"/>
        <w:ind w:right="637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ul. Plac</w:t>
      </w:r>
      <w:r w:rsidR="00C576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20 Października 1</w:t>
      </w:r>
    </w:p>
    <w:p w:rsidR="00C57633" w:rsidRDefault="00C57633" w:rsidP="00815FBA">
      <w:pPr>
        <w:tabs>
          <w:tab w:val="left" w:pos="0"/>
        </w:tabs>
        <w:spacing w:after="0" w:line="240" w:lineRule="auto"/>
        <w:ind w:right="6378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63 – 100 Śrem</w:t>
      </w:r>
    </w:p>
    <w:p w:rsidR="00874481" w:rsidRPr="00C218C1" w:rsidRDefault="00874481" w:rsidP="00C5763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0" w:name="_GoBack"/>
      <w:bookmarkEnd w:id="0"/>
    </w:p>
    <w:p w:rsidR="00C57633" w:rsidRPr="00C218C1" w:rsidRDefault="00274585" w:rsidP="00C5763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C218C1">
        <w:rPr>
          <w:rFonts w:ascii="Times New Roman" w:eastAsia="Times New Roman" w:hAnsi="Times New Roman"/>
          <w:sz w:val="20"/>
          <w:szCs w:val="20"/>
          <w:lang w:eastAsia="pl-PL"/>
        </w:rPr>
        <w:t>PPSPP.6721.2.2019</w:t>
      </w:r>
      <w:r w:rsidR="00C57633" w:rsidRPr="00C218C1">
        <w:rPr>
          <w:rFonts w:ascii="Times New Roman" w:eastAsia="Times New Roman" w:hAnsi="Times New Roman"/>
          <w:sz w:val="20"/>
          <w:szCs w:val="20"/>
          <w:lang w:eastAsia="pl-PL"/>
        </w:rPr>
        <w:t>.BK</w:t>
      </w:r>
    </w:p>
    <w:p w:rsidR="00C57633" w:rsidRPr="00C57633" w:rsidRDefault="00C57633" w:rsidP="00C57633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lang w:eastAsia="pl-PL"/>
        </w:rPr>
      </w:pPr>
    </w:p>
    <w:p w:rsidR="00C57633" w:rsidRPr="00CB5725" w:rsidRDefault="00C57633" w:rsidP="00C57633">
      <w:pPr>
        <w:keepNext/>
        <w:spacing w:after="0" w:line="240" w:lineRule="auto"/>
        <w:ind w:left="1540"/>
        <w:jc w:val="center"/>
        <w:outlineLvl w:val="1"/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</w:pPr>
      <w:r w:rsidRPr="00CB5725">
        <w:rPr>
          <w:rFonts w:ascii="Times New Roman" w:eastAsia="Times New Roman" w:hAnsi="Times New Roman"/>
          <w:b/>
          <w:bCs/>
          <w:spacing w:val="20"/>
          <w:sz w:val="28"/>
          <w:szCs w:val="28"/>
          <w:lang w:eastAsia="pl-PL"/>
        </w:rPr>
        <w:t>Obwieszczenie</w:t>
      </w:r>
    </w:p>
    <w:p w:rsidR="00274585" w:rsidRDefault="00874481" w:rsidP="00874481">
      <w:pPr>
        <w:spacing w:after="0" w:line="240" w:lineRule="auto"/>
        <w:ind w:left="168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sz w:val="28"/>
          <w:szCs w:val="24"/>
          <w:lang w:eastAsia="pl-PL"/>
        </w:rPr>
        <w:t xml:space="preserve">o wyłożeniu do publicznego wglądu projektu </w:t>
      </w:r>
      <w:r w:rsidRPr="000C6326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miejscowego planu </w:t>
      </w:r>
      <w:r w:rsidR="00274585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zagospodarowania przestrzennego terenów</w:t>
      </w:r>
    </w:p>
    <w:p w:rsidR="00C57633" w:rsidRPr="00874481" w:rsidRDefault="00274585" w:rsidP="00874481">
      <w:pPr>
        <w:spacing w:after="0" w:line="240" w:lineRule="auto"/>
        <w:ind w:left="168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 w:rsidRPr="00274585"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położonych w Mechlinie i Śremie</w:t>
      </w:r>
    </w:p>
    <w:p w:rsidR="00C57633" w:rsidRDefault="00C57633" w:rsidP="00C57633">
      <w:pPr>
        <w:spacing w:after="0" w:line="240" w:lineRule="auto"/>
        <w:ind w:left="1680"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:rsidR="00087506" w:rsidRPr="00274585" w:rsidRDefault="00087506" w:rsidP="00274585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Na podstawie art. 17 pkt 9 i 11 ustawy z dnia 27 marca 2003 r. o planowaniu i zagospodarowaniu przestrzennym (Dz. U. z 2020 r. poz. 293, z późn zm.), art. 39 ust. 1 ustawy z dnia 3 października 2008 r. o udostępnianiu informacji o środowisku i jego ochronie, udziale społeczeństwa w ochronie środowiska oraz o ocenach oddziaływania na środo</w:t>
      </w:r>
      <w:r w:rsidR="00890963">
        <w:rPr>
          <w:rFonts w:ascii="Times New Roman" w:eastAsia="Times New Roman" w:hAnsi="Times New Roman"/>
          <w:sz w:val="28"/>
          <w:szCs w:val="28"/>
          <w:lang w:eastAsia="pl-PL"/>
        </w:rPr>
        <w:t>wisko (Dz. U. z 2021 r. poz. 247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) oraz uchwały </w:t>
      </w:r>
      <w:r w:rsidR="00274585" w:rsidRPr="00274585">
        <w:rPr>
          <w:rFonts w:ascii="Times New Roman" w:eastAsia="Times New Roman" w:hAnsi="Times New Roman"/>
          <w:sz w:val="28"/>
          <w:szCs w:val="28"/>
          <w:lang w:eastAsia="pl-PL"/>
        </w:rPr>
        <w:t xml:space="preserve">Nr 47/IV/2019 </w:t>
      </w:r>
      <w:r w:rsidR="00274585">
        <w:rPr>
          <w:rFonts w:ascii="Times New Roman" w:eastAsia="Times New Roman" w:hAnsi="Times New Roman"/>
          <w:sz w:val="28"/>
          <w:szCs w:val="28"/>
          <w:lang w:eastAsia="pl-PL"/>
        </w:rPr>
        <w:t xml:space="preserve">Rady Miejskiej w Śremie </w:t>
      </w:r>
      <w:r w:rsidR="00274585" w:rsidRPr="00274585">
        <w:rPr>
          <w:rFonts w:ascii="Times New Roman" w:eastAsia="Times New Roman" w:hAnsi="Times New Roman"/>
          <w:sz w:val="28"/>
          <w:szCs w:val="28"/>
          <w:lang w:eastAsia="pl-PL"/>
        </w:rPr>
        <w:t>z dnia 21 marca 2019 r. w sprawie przystąpienia do sporządzenia miejscowego planu zagospodarowania przestrzennego terenów położonych w Mechlinie i Śremie, zmienionej uchwałą Nr 77/VI/2019 Rady Miejskiej w Śremie z dnia 25 czerwca 2019 r.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, zawiadamiam o wyłożeniu do publicznego wglądu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projektu </w:t>
      </w:r>
      <w:r w:rsidR="00274585" w:rsidRPr="00274585">
        <w:rPr>
          <w:rFonts w:ascii="Times New Roman" w:eastAsia="Times New Roman" w:hAnsi="Times New Roman"/>
          <w:b/>
          <w:sz w:val="28"/>
          <w:szCs w:val="28"/>
          <w:lang w:eastAsia="pl-PL"/>
        </w:rPr>
        <w:t>miejscowego planu zagospod</w:t>
      </w:r>
      <w:r w:rsidR="00274585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arowania przestrzennego terenów </w:t>
      </w:r>
      <w:r w:rsidR="00274585" w:rsidRPr="00274585">
        <w:rPr>
          <w:rFonts w:ascii="Times New Roman" w:eastAsia="Times New Roman" w:hAnsi="Times New Roman"/>
          <w:b/>
          <w:sz w:val="28"/>
          <w:szCs w:val="28"/>
          <w:lang w:eastAsia="pl-PL"/>
        </w:rPr>
        <w:t>położonych w Mechlinie i Śremie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wraz z prognozą oddziaływania na środowisko, </w:t>
      </w:r>
      <w:bookmarkStart w:id="1" w:name="_Hlk61266530"/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w dniach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od 1</w:t>
      </w:r>
      <w:r w:rsidR="009116B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="009116B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kwietnia 2021 r. do 9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ma</w:t>
      </w:r>
      <w:r w:rsidR="009116B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ja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2021 r. w siedzibie Urzędu Miejskiego w Śremie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Pr="009116B2">
        <w:rPr>
          <w:rFonts w:ascii="Times New Roman" w:eastAsia="Times New Roman" w:hAnsi="Times New Roman"/>
          <w:bCs/>
          <w:sz w:val="28"/>
          <w:szCs w:val="28"/>
          <w:lang w:eastAsia="pl-PL"/>
        </w:rPr>
        <w:t>ul.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Plac 20 Października 1,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w godz. od 7.00 do 15.00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. Projekt planu wraz z prognozą oddziaływania na środowisko zostanie udostępniony na stronie Biuletynu Informacji</w:t>
      </w:r>
      <w:r w:rsidR="007E4D37">
        <w:rPr>
          <w:rFonts w:ascii="Times New Roman" w:eastAsia="Times New Roman" w:hAnsi="Times New Roman"/>
          <w:sz w:val="28"/>
          <w:szCs w:val="28"/>
          <w:lang w:eastAsia="pl-PL"/>
        </w:rPr>
        <w:t xml:space="preserve"> Publicznej Urzędu Miejskiego w 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Śremie.</w:t>
      </w:r>
    </w:p>
    <w:p w:rsidR="00087506" w:rsidRDefault="00087506" w:rsidP="0008750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Dyskusja publiczna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nad przyjętymi w projekcie planu rozwiązaniami odbędzie się 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w dniu 2</w:t>
      </w:r>
      <w:r w:rsidR="00F739A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</w:t>
      </w:r>
      <w:r w:rsidR="00F739A2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kwietnia</w:t>
      </w: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2021 r.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E72D85">
        <w:rPr>
          <w:rFonts w:ascii="Times New Roman" w:eastAsia="Times New Roman" w:hAnsi="Times New Roman"/>
          <w:bCs/>
          <w:sz w:val="28"/>
          <w:szCs w:val="28"/>
          <w:lang w:eastAsia="pl-PL"/>
        </w:rPr>
        <w:t>w siedzibie Urzędu Miejskiego w 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Śremie, sala sesyjn</w:t>
      </w:r>
      <w:r w:rsidR="00E72D85">
        <w:rPr>
          <w:rFonts w:ascii="Times New Roman" w:eastAsia="Times New Roman" w:hAnsi="Times New Roman"/>
          <w:bCs/>
          <w:sz w:val="28"/>
          <w:szCs w:val="28"/>
          <w:lang w:eastAsia="pl-PL"/>
        </w:rPr>
        <w:t>a (nr 24), II piętro, o godz. 13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.00, jednocześnie informuję że w trakcie trwania dyskusji będzie można również składać uwagi do ww. projektu.</w:t>
      </w:r>
    </w:p>
    <w:p w:rsidR="00087506" w:rsidRDefault="00087506" w:rsidP="00087506">
      <w:pPr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W związku z obowiązkiem zachowania reżimu sanitarnego w dyskusji może uczestniczyć nie więcej niż 5 osób. Z tego względu proszę Zainteresowanych o </w:t>
      </w:r>
      <w:r w:rsidRPr="00F31FC4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dokonanie wcześniejszej rejestracji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pod numerem telefonu 61 28 47 107 do dnia 2</w:t>
      </w:r>
      <w:r w:rsidR="00E72D85">
        <w:rPr>
          <w:rFonts w:ascii="Times New Roman" w:eastAsia="Times New Roman" w:hAnsi="Times New Roman"/>
          <w:bCs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</w:t>
      </w:r>
      <w:r w:rsidR="00E72D85">
        <w:rPr>
          <w:rFonts w:ascii="Times New Roman" w:eastAsia="Times New Roman" w:hAnsi="Times New Roman"/>
          <w:bCs/>
          <w:sz w:val="28"/>
          <w:szCs w:val="28"/>
          <w:lang w:eastAsia="pl-PL"/>
        </w:rPr>
        <w:t>kwietnia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2021 r. do godz. 10.00. W przypadku większego zainteresowania zostanie zorganizowana dodatkowa dyskusja w terminie wyłożenia projektu.</w:t>
      </w:r>
    </w:p>
    <w:bookmarkEnd w:id="1"/>
    <w:p w:rsidR="00087506" w:rsidRDefault="00087506" w:rsidP="00087506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>Zgodnie z art. 18 ust. 1 ustawy każdy, kto kwestionuje ustalenia przyjęte w projekcie planu miejscowego, może wnieść uwagi. Uwagi można również składać do prognozy oddziaływania na środowisko.</w:t>
      </w:r>
    </w:p>
    <w:p w:rsidR="00087506" w:rsidRDefault="00087506" w:rsidP="00087506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Uwagi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należy składać </w:t>
      </w:r>
      <w:r>
        <w:rPr>
          <w:rFonts w:ascii="Times New Roman" w:eastAsia="Times New Roman" w:hAnsi="Times New Roman"/>
          <w:color w:val="333333"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do Burmistrza Śremu z podaniem imienia i nazwiska lub nazwy oraz adresu zamieszkania lub siedziby, oznaczenia nieruchomości, której uwaga dotyczy,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 nieprzekraczalnym terminie do dnia </w:t>
      </w:r>
      <w:r w:rsidR="00380217">
        <w:rPr>
          <w:rFonts w:ascii="Times New Roman" w:eastAsia="Times New Roman" w:hAnsi="Times New Roman"/>
          <w:b/>
          <w:sz w:val="28"/>
          <w:szCs w:val="28"/>
          <w:lang w:eastAsia="pl-PL"/>
        </w:rPr>
        <w:t>25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380217">
        <w:rPr>
          <w:rFonts w:ascii="Times New Roman" w:eastAsia="Times New Roman" w:hAnsi="Times New Roman"/>
          <w:b/>
          <w:sz w:val="28"/>
          <w:szCs w:val="28"/>
          <w:lang w:eastAsia="pl-PL"/>
        </w:rPr>
        <w:t>maja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2021 r.</w:t>
      </w:r>
    </w:p>
    <w:p w:rsidR="00C57633" w:rsidRDefault="00C57633" w:rsidP="00C57633">
      <w:pPr>
        <w:tabs>
          <w:tab w:val="left" w:pos="5014"/>
        </w:tabs>
        <w:spacing w:after="0" w:line="240" w:lineRule="auto"/>
        <w:ind w:firstLine="545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57633" w:rsidRDefault="00C57633" w:rsidP="00C57633">
      <w:pPr>
        <w:spacing w:after="0" w:line="240" w:lineRule="auto"/>
        <w:ind w:left="4248"/>
        <w:jc w:val="center"/>
        <w:rPr>
          <w:rFonts w:ascii="Times New Roman" w:eastAsia="Times New Roman" w:hAnsi="Times New Roman"/>
          <w:sz w:val="28"/>
          <w:szCs w:val="26"/>
          <w:lang w:eastAsia="pl-PL"/>
        </w:rPr>
      </w:pPr>
    </w:p>
    <w:p w:rsidR="00C57633" w:rsidRDefault="00C57633" w:rsidP="00C57633">
      <w:pPr>
        <w:spacing w:after="0" w:line="240" w:lineRule="auto"/>
        <w:ind w:left="4248"/>
        <w:jc w:val="center"/>
        <w:rPr>
          <w:rFonts w:ascii="Times New Roman" w:eastAsia="Times New Roman" w:hAnsi="Times New Roman"/>
          <w:sz w:val="28"/>
          <w:szCs w:val="26"/>
          <w:lang w:eastAsia="pl-PL"/>
        </w:rPr>
      </w:pPr>
      <w:r>
        <w:rPr>
          <w:rFonts w:ascii="Times New Roman" w:eastAsia="Times New Roman" w:hAnsi="Times New Roman"/>
          <w:sz w:val="28"/>
          <w:szCs w:val="26"/>
          <w:lang w:eastAsia="pl-PL"/>
        </w:rPr>
        <w:t>Adam Lewandowski</w:t>
      </w:r>
    </w:p>
    <w:p w:rsidR="00C57633" w:rsidRDefault="00C57633" w:rsidP="00C57633">
      <w:pPr>
        <w:spacing w:after="0" w:line="240" w:lineRule="auto"/>
        <w:ind w:left="4248"/>
        <w:jc w:val="center"/>
        <w:rPr>
          <w:rFonts w:ascii="Times New Roman" w:eastAsia="Times New Roman" w:hAnsi="Times New Roman"/>
          <w:sz w:val="28"/>
          <w:szCs w:val="26"/>
          <w:lang w:eastAsia="pl-PL"/>
        </w:rPr>
      </w:pPr>
      <w:r>
        <w:rPr>
          <w:rFonts w:ascii="Times New Roman" w:eastAsia="Times New Roman" w:hAnsi="Times New Roman"/>
          <w:sz w:val="28"/>
          <w:szCs w:val="26"/>
          <w:lang w:eastAsia="pl-PL"/>
        </w:rPr>
        <w:t>Burmistrz Śremu</w:t>
      </w:r>
    </w:p>
    <w:p w:rsidR="00C57633" w:rsidRDefault="00C57633" w:rsidP="00C5763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</w:p>
    <w:p w:rsidR="00C57633" w:rsidRDefault="00C57633" w:rsidP="00C5763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Wywieszono: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……………………..…….</w:t>
      </w:r>
    </w:p>
    <w:p w:rsidR="00C57633" w:rsidRDefault="00C57633" w:rsidP="00C57633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Zdjęto: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/>
          <w:sz w:val="28"/>
          <w:szCs w:val="28"/>
          <w:lang w:eastAsia="pl-PL"/>
        </w:rPr>
        <w:tab/>
        <w:t>………………….…..……</w:t>
      </w:r>
    </w:p>
    <w:p w:rsidR="00C57633" w:rsidRDefault="00C57633" w:rsidP="00C57633">
      <w:pPr>
        <w:rPr>
          <w:rFonts w:ascii="Times New Roman" w:eastAsiaTheme="minorHAnsi" w:hAnsi="Times New Roman"/>
          <w:sz w:val="28"/>
          <w:szCs w:val="28"/>
        </w:rPr>
      </w:pPr>
    </w:p>
    <w:p w:rsidR="00C57633" w:rsidRDefault="00C57633" w:rsidP="00C57633">
      <w:pPr>
        <w:ind w:left="4395"/>
        <w:rPr>
          <w:rFonts w:ascii="Times New Roman" w:hAnsi="Times New Roman"/>
          <w:sz w:val="28"/>
          <w:szCs w:val="28"/>
        </w:rPr>
      </w:pPr>
    </w:p>
    <w:p w:rsidR="00CB5725" w:rsidRPr="00CB5725" w:rsidRDefault="00CB5725" w:rsidP="00CB572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053E5A" w:rsidRPr="00053E5A" w:rsidRDefault="00053E5A" w:rsidP="00CB5725">
      <w:pPr>
        <w:spacing w:after="0" w:line="240" w:lineRule="auto"/>
        <w:ind w:right="6520"/>
        <w:rPr>
          <w:rFonts w:ascii="Times New Roman" w:hAnsi="Times New Roman"/>
          <w:sz w:val="28"/>
          <w:szCs w:val="28"/>
        </w:rPr>
      </w:pPr>
    </w:p>
    <w:sectPr w:rsidR="00053E5A" w:rsidRPr="00053E5A" w:rsidSect="00053E5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2F2" w:rsidRDefault="00FD42F2" w:rsidP="00053E5A">
      <w:pPr>
        <w:spacing w:after="0" w:line="240" w:lineRule="auto"/>
      </w:pPr>
      <w:r>
        <w:separator/>
      </w:r>
    </w:p>
  </w:endnote>
  <w:endnote w:type="continuationSeparator" w:id="0">
    <w:p w:rsidR="00FD42F2" w:rsidRDefault="00FD42F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459B" w:rsidRDefault="0039114A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1" name="Obraz 2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dres strony internetowej czerwony napis srem.pl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19985" cy="993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2F2" w:rsidRDefault="00FD42F2" w:rsidP="00053E5A">
      <w:pPr>
        <w:spacing w:after="0" w:line="240" w:lineRule="auto"/>
      </w:pPr>
      <w:r>
        <w:separator/>
      </w:r>
    </w:p>
  </w:footnote>
  <w:footnote w:type="continuationSeparator" w:id="0">
    <w:p w:rsidR="00FD42F2" w:rsidRDefault="00FD42F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E5A" w:rsidRDefault="0039114A" w:rsidP="009614DC">
    <w:pPr>
      <w:pStyle w:val="Nagwek"/>
      <w:tabs>
        <w:tab w:val="clear" w:pos="4536"/>
        <w:tab w:val="clear" w:pos="9072"/>
        <w:tab w:val="left" w:pos="6000"/>
      </w:tabs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-309245</wp:posOffset>
          </wp:positionH>
          <wp:positionV relativeFrom="paragraph">
            <wp:posOffset>-68580</wp:posOffset>
          </wp:positionV>
          <wp:extent cx="1276985" cy="1459865"/>
          <wp:effectExtent l="0" t="0" r="0" b="6985"/>
          <wp:wrapNone/>
          <wp:docPr id="3" name="Obraz 4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ogo Śremu&#10;&#10;Logo Śremu zawierające kolorowe symbole drzew, ikonę wieży ciśnień, falę w kolorze niebieskim symbolizującą rzekę Wartę oraz napis Śrem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985" cy="14598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1052830</wp:posOffset>
          </wp:positionH>
          <wp:positionV relativeFrom="paragraph">
            <wp:posOffset>64770</wp:posOffset>
          </wp:positionV>
          <wp:extent cx="4528820" cy="652145"/>
          <wp:effectExtent l="0" t="0" r="5080" b="0"/>
          <wp:wrapNone/>
          <wp:docPr id="2" name="Obraz 3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Urząd Miejski w Śremie, Pl. 20 Października 1, 63-100 Śrem, tel. 61 28 35 225, adres email urzad@srem.pl&#10;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28820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614DC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E5A"/>
    <w:rsid w:val="00053E5A"/>
    <w:rsid w:val="00087506"/>
    <w:rsid w:val="000D0079"/>
    <w:rsid w:val="00114974"/>
    <w:rsid w:val="00147C00"/>
    <w:rsid w:val="001603FB"/>
    <w:rsid w:val="00250690"/>
    <w:rsid w:val="00273219"/>
    <w:rsid w:val="00274585"/>
    <w:rsid w:val="002D2E8F"/>
    <w:rsid w:val="003408C0"/>
    <w:rsid w:val="00380217"/>
    <w:rsid w:val="0039114A"/>
    <w:rsid w:val="003C3C8E"/>
    <w:rsid w:val="004519AC"/>
    <w:rsid w:val="0048459B"/>
    <w:rsid w:val="00490234"/>
    <w:rsid w:val="00490859"/>
    <w:rsid w:val="00525346"/>
    <w:rsid w:val="0054716E"/>
    <w:rsid w:val="005E5887"/>
    <w:rsid w:val="00693F62"/>
    <w:rsid w:val="006A6F3E"/>
    <w:rsid w:val="007E4D37"/>
    <w:rsid w:val="0081559F"/>
    <w:rsid w:val="00815FBA"/>
    <w:rsid w:val="00874481"/>
    <w:rsid w:val="00890963"/>
    <w:rsid w:val="00894990"/>
    <w:rsid w:val="00901CDA"/>
    <w:rsid w:val="009116B2"/>
    <w:rsid w:val="00917C21"/>
    <w:rsid w:val="009614DC"/>
    <w:rsid w:val="009E7B19"/>
    <w:rsid w:val="00AB65D7"/>
    <w:rsid w:val="00BC0769"/>
    <w:rsid w:val="00C218C1"/>
    <w:rsid w:val="00C57633"/>
    <w:rsid w:val="00CB5725"/>
    <w:rsid w:val="00D378F7"/>
    <w:rsid w:val="00D37F05"/>
    <w:rsid w:val="00DA48B5"/>
    <w:rsid w:val="00E57185"/>
    <w:rsid w:val="00E64A50"/>
    <w:rsid w:val="00E72D85"/>
    <w:rsid w:val="00F739A2"/>
    <w:rsid w:val="00FD42F2"/>
    <w:rsid w:val="00FD4E28"/>
    <w:rsid w:val="00FF4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C576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9085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link w:val="Nagwek1"/>
    <w:uiPriority w:val="9"/>
    <w:rsid w:val="0049085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uiPriority w:val="99"/>
    <w:semiHidden/>
    <w:unhideWhenUsed/>
    <w:rsid w:val="00C576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51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4FA67D-958A-4DB9-BAFF-93F903B13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18</cp:revision>
  <cp:lastPrinted>2021-02-08T09:30:00Z</cp:lastPrinted>
  <dcterms:created xsi:type="dcterms:W3CDTF">2021-02-05T13:13:00Z</dcterms:created>
  <dcterms:modified xsi:type="dcterms:W3CDTF">2021-04-01T08:39:00Z</dcterms:modified>
</cp:coreProperties>
</file>