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8041E" w14:textId="77777777" w:rsidR="005E5887" w:rsidRPr="00053E5A" w:rsidRDefault="005E5887" w:rsidP="00035282">
      <w:pPr>
        <w:jc w:val="both"/>
        <w:rPr>
          <w:szCs w:val="28"/>
        </w:rPr>
      </w:pPr>
    </w:p>
    <w:p w14:paraId="6250035D" w14:textId="77777777" w:rsidR="00035282" w:rsidRDefault="00035282" w:rsidP="00035282">
      <w:pPr>
        <w:jc w:val="both"/>
      </w:pPr>
    </w:p>
    <w:p w14:paraId="329DE33F" w14:textId="77777777" w:rsidR="00035282" w:rsidRDefault="00035282" w:rsidP="00035282">
      <w:pPr>
        <w:jc w:val="both"/>
      </w:pPr>
    </w:p>
    <w:p w14:paraId="0C8F1567" w14:textId="31A3F703" w:rsidR="00035282" w:rsidRPr="00701F6F" w:rsidRDefault="00035282" w:rsidP="00035282">
      <w:pPr>
        <w:jc w:val="right"/>
      </w:pPr>
      <w:r w:rsidRPr="00701F6F">
        <w:t>Śrem,</w:t>
      </w:r>
      <w:r>
        <w:t xml:space="preserve"> dnia </w:t>
      </w:r>
      <w:r w:rsidR="005A10E5">
        <w:t xml:space="preserve">23 </w:t>
      </w:r>
      <w:r w:rsidR="00643946">
        <w:t>kwietnia</w:t>
      </w:r>
      <w:r>
        <w:t xml:space="preserve"> 2021 </w:t>
      </w:r>
      <w:r w:rsidRPr="00701F6F">
        <w:t>roku</w:t>
      </w:r>
    </w:p>
    <w:p w14:paraId="6834C70A" w14:textId="77777777" w:rsidR="00035282" w:rsidRPr="00527B8B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Burmistrz Śremu</w:t>
      </w:r>
    </w:p>
    <w:p w14:paraId="4BC4CB6D" w14:textId="77777777" w:rsidR="00035282" w:rsidRPr="00527B8B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Pl. 20 Października 1</w:t>
      </w:r>
    </w:p>
    <w:p w14:paraId="57BCE85E" w14:textId="77777777" w:rsidR="00035282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63 – 100 Śrem</w:t>
      </w:r>
    </w:p>
    <w:p w14:paraId="052B3AD7" w14:textId="77777777" w:rsidR="00035282" w:rsidRPr="00527B8B" w:rsidRDefault="00035282" w:rsidP="00035282">
      <w:pPr>
        <w:ind w:right="6236"/>
        <w:jc w:val="both"/>
        <w:rPr>
          <w:b/>
          <w:sz w:val="24"/>
        </w:rPr>
      </w:pPr>
    </w:p>
    <w:p w14:paraId="667CF1AA" w14:textId="23A47A33" w:rsidR="00035282" w:rsidRDefault="00035282" w:rsidP="00035282">
      <w:pPr>
        <w:jc w:val="both"/>
        <w:rPr>
          <w:sz w:val="22"/>
          <w:szCs w:val="22"/>
        </w:rPr>
      </w:pPr>
      <w:r>
        <w:rPr>
          <w:sz w:val="22"/>
          <w:szCs w:val="22"/>
        </w:rPr>
        <w:t>PPSPP.673</w:t>
      </w:r>
      <w:r w:rsidR="008941B1">
        <w:rPr>
          <w:sz w:val="22"/>
          <w:szCs w:val="22"/>
        </w:rPr>
        <w:t>0</w:t>
      </w:r>
      <w:r w:rsidRPr="002E29EE">
        <w:rPr>
          <w:sz w:val="22"/>
          <w:szCs w:val="22"/>
        </w:rPr>
        <w:t>.</w:t>
      </w:r>
      <w:r w:rsidR="00643946">
        <w:rPr>
          <w:sz w:val="22"/>
          <w:szCs w:val="22"/>
        </w:rPr>
        <w:t>68</w:t>
      </w:r>
      <w:r w:rsidRPr="002E29EE">
        <w:rPr>
          <w:sz w:val="22"/>
          <w:szCs w:val="22"/>
        </w:rPr>
        <w:t>.20</w:t>
      </w:r>
      <w:r>
        <w:rPr>
          <w:sz w:val="22"/>
          <w:szCs w:val="22"/>
        </w:rPr>
        <w:t>2</w:t>
      </w:r>
      <w:r w:rsidR="00B85731">
        <w:rPr>
          <w:sz w:val="22"/>
          <w:szCs w:val="22"/>
        </w:rPr>
        <w:t>1</w:t>
      </w:r>
      <w:r>
        <w:rPr>
          <w:sz w:val="22"/>
          <w:szCs w:val="22"/>
        </w:rPr>
        <w:t>.NMAG</w:t>
      </w:r>
    </w:p>
    <w:p w14:paraId="71129583" w14:textId="77777777" w:rsidR="00053E5A" w:rsidRPr="00053E5A" w:rsidRDefault="00053E5A" w:rsidP="00035282">
      <w:pPr>
        <w:jc w:val="both"/>
        <w:rPr>
          <w:szCs w:val="28"/>
        </w:rPr>
      </w:pPr>
    </w:p>
    <w:p w14:paraId="296003FC" w14:textId="77777777" w:rsidR="00035282" w:rsidRPr="00035282" w:rsidRDefault="00035282" w:rsidP="00035282">
      <w:pPr>
        <w:jc w:val="center"/>
        <w:rPr>
          <w:b/>
          <w:bCs/>
          <w:sz w:val="36"/>
          <w:szCs w:val="36"/>
        </w:rPr>
      </w:pPr>
      <w:r w:rsidRPr="00035282">
        <w:rPr>
          <w:b/>
          <w:bCs/>
          <w:sz w:val="36"/>
          <w:szCs w:val="36"/>
        </w:rPr>
        <w:t>Obwieszczenie</w:t>
      </w:r>
    </w:p>
    <w:p w14:paraId="6385A83F" w14:textId="77777777" w:rsidR="00035282" w:rsidRPr="00035282" w:rsidRDefault="00035282" w:rsidP="00035282">
      <w:pPr>
        <w:jc w:val="center"/>
        <w:rPr>
          <w:b/>
          <w:bCs/>
          <w:szCs w:val="28"/>
        </w:rPr>
      </w:pPr>
    </w:p>
    <w:p w14:paraId="19946097" w14:textId="60F99291" w:rsidR="00035282" w:rsidRPr="00035282" w:rsidRDefault="00B85731" w:rsidP="00035282">
      <w:pPr>
        <w:jc w:val="center"/>
        <w:rPr>
          <w:b/>
          <w:bCs/>
          <w:szCs w:val="28"/>
        </w:rPr>
      </w:pPr>
      <w:r w:rsidRPr="00B85731">
        <w:rPr>
          <w:b/>
          <w:bCs/>
          <w:szCs w:val="28"/>
        </w:rPr>
        <w:t>o wszczęciu postępowania administracyjnego w sprawie</w:t>
      </w:r>
      <w:r>
        <w:rPr>
          <w:b/>
          <w:bCs/>
          <w:szCs w:val="28"/>
        </w:rPr>
        <w:t xml:space="preserve"> </w:t>
      </w:r>
      <w:r w:rsidRPr="00B85731">
        <w:rPr>
          <w:b/>
          <w:bCs/>
          <w:szCs w:val="28"/>
        </w:rPr>
        <w:t>zmiany decyzji Burmistrza Śremu o warunkach zabudowy</w:t>
      </w:r>
    </w:p>
    <w:p w14:paraId="00281EE6" w14:textId="77777777" w:rsidR="00035282" w:rsidRPr="00035282" w:rsidRDefault="00035282" w:rsidP="00035282">
      <w:pPr>
        <w:jc w:val="both"/>
        <w:rPr>
          <w:b/>
          <w:szCs w:val="28"/>
        </w:rPr>
      </w:pPr>
    </w:p>
    <w:p w14:paraId="1E3611A2" w14:textId="52146CF1" w:rsidR="00035282" w:rsidRPr="00035282" w:rsidRDefault="00035282" w:rsidP="0096677E">
      <w:pPr>
        <w:ind w:firstLine="708"/>
        <w:jc w:val="both"/>
        <w:rPr>
          <w:b/>
          <w:szCs w:val="28"/>
        </w:rPr>
      </w:pPr>
      <w:r w:rsidRPr="00035282">
        <w:rPr>
          <w:szCs w:val="28"/>
        </w:rPr>
        <w:t xml:space="preserve">Na podstawie art. 49a oraz art. </w:t>
      </w:r>
      <w:r w:rsidR="00B85731" w:rsidRPr="00B85731">
        <w:rPr>
          <w:szCs w:val="28"/>
        </w:rPr>
        <w:t>61 § 4</w:t>
      </w:r>
      <w:r w:rsidR="00B85731">
        <w:rPr>
          <w:szCs w:val="28"/>
        </w:rPr>
        <w:t xml:space="preserve"> </w:t>
      </w:r>
      <w:r w:rsidRPr="00035282">
        <w:rPr>
          <w:szCs w:val="28"/>
        </w:rPr>
        <w:t>ustawy z dnia 14 czerwca 1960 r. Kodeks postępowania administracyjnego (Dz. U. z 202</w:t>
      </w:r>
      <w:r w:rsidR="00643946">
        <w:rPr>
          <w:szCs w:val="28"/>
        </w:rPr>
        <w:t>1</w:t>
      </w:r>
      <w:r w:rsidRPr="00035282">
        <w:rPr>
          <w:szCs w:val="28"/>
        </w:rPr>
        <w:t xml:space="preserve"> r. poz. </w:t>
      </w:r>
      <w:r w:rsidR="00643946">
        <w:rPr>
          <w:szCs w:val="28"/>
        </w:rPr>
        <w:t>735</w:t>
      </w:r>
      <w:r w:rsidRPr="00B85731">
        <w:rPr>
          <w:szCs w:val="28"/>
        </w:rPr>
        <w:t>), zawiadamiam o </w:t>
      </w:r>
      <w:r w:rsidR="00B85731">
        <w:rPr>
          <w:szCs w:val="28"/>
        </w:rPr>
        <w:t xml:space="preserve">wszczęciu postępowania administracyjnego </w:t>
      </w:r>
      <w:r w:rsidR="00B85731" w:rsidRPr="00B85731">
        <w:rPr>
          <w:szCs w:val="28"/>
        </w:rPr>
        <w:t xml:space="preserve">na wniosek </w:t>
      </w:r>
      <w:r w:rsidR="00643946">
        <w:t>Państwa</w:t>
      </w:r>
      <w:r w:rsidR="00643946" w:rsidRPr="00695877">
        <w:t xml:space="preserve"> </w:t>
      </w:r>
      <w:r w:rsidR="00643946">
        <w:t>Eweliny i Filipa Bachórz</w:t>
      </w:r>
      <w:r w:rsidR="00B85731" w:rsidRPr="00B85731">
        <w:rPr>
          <w:szCs w:val="28"/>
        </w:rPr>
        <w:t xml:space="preserve">, w sprawie zmiany decyzji Burmistrza Śremu nr </w:t>
      </w:r>
      <w:r w:rsidR="00643946">
        <w:rPr>
          <w:szCs w:val="28"/>
        </w:rPr>
        <w:t>90</w:t>
      </w:r>
      <w:r w:rsidR="00B85731" w:rsidRPr="00B85731">
        <w:rPr>
          <w:szCs w:val="28"/>
        </w:rPr>
        <w:t>/2019 z dnia 15.07.2019 r. o warunkach zabudowy dla przedsi</w:t>
      </w:r>
      <w:r w:rsidR="00B85731" w:rsidRPr="00B85731">
        <w:rPr>
          <w:rFonts w:hint="eastAsia"/>
          <w:szCs w:val="28"/>
        </w:rPr>
        <w:t>ę</w:t>
      </w:r>
      <w:r w:rsidR="00B85731" w:rsidRPr="00B85731">
        <w:rPr>
          <w:szCs w:val="28"/>
        </w:rPr>
        <w:t>wzi</w:t>
      </w:r>
      <w:r w:rsidR="00B85731" w:rsidRPr="00B85731">
        <w:rPr>
          <w:rFonts w:hint="eastAsia"/>
          <w:szCs w:val="28"/>
        </w:rPr>
        <w:t>ę</w:t>
      </w:r>
      <w:r w:rsidR="00B85731" w:rsidRPr="00B85731">
        <w:rPr>
          <w:szCs w:val="28"/>
        </w:rPr>
        <w:t xml:space="preserve">cia: </w:t>
      </w:r>
      <w:r w:rsidR="00643946" w:rsidRPr="00643946">
        <w:rPr>
          <w:szCs w:val="28"/>
        </w:rPr>
        <w:t xml:space="preserve">budowa budynku mieszkalnego jednorodzinnego wolnostojącego na terenie działki o nr </w:t>
      </w:r>
      <w:proofErr w:type="spellStart"/>
      <w:r w:rsidR="00643946" w:rsidRPr="00643946">
        <w:rPr>
          <w:szCs w:val="28"/>
        </w:rPr>
        <w:t>ewid</w:t>
      </w:r>
      <w:proofErr w:type="spellEnd"/>
      <w:r w:rsidR="00643946" w:rsidRPr="00643946">
        <w:rPr>
          <w:szCs w:val="28"/>
        </w:rPr>
        <w:t>. 23/7, obręb Nochowo</w:t>
      </w:r>
      <w:r w:rsidR="00B85731">
        <w:rPr>
          <w:szCs w:val="28"/>
        </w:rPr>
        <w:t>.</w:t>
      </w:r>
    </w:p>
    <w:p w14:paraId="35AEE75A" w14:textId="77777777" w:rsidR="00B85731" w:rsidRPr="00B85731" w:rsidRDefault="00B85731" w:rsidP="00B85731">
      <w:pPr>
        <w:ind w:firstLine="708"/>
        <w:jc w:val="both"/>
        <w:rPr>
          <w:szCs w:val="28"/>
        </w:rPr>
      </w:pPr>
      <w:r w:rsidRPr="00B85731">
        <w:rPr>
          <w:szCs w:val="28"/>
        </w:rPr>
        <w:t>Od dnia publicznego ogłoszenia wszyscy zainteresowani mogą zapoznać się z aktami sprawy, jak również zgłosić swoje uwagi i wnioski. Uwagi i wnioski należy składać w Zespole Obsługi Klienta (biuro nr 1, parter) Urzędu Miejskiego w Śremie, ul. Plac 20 Października 1, 63 – 100 Śrem, w godzinach od 8:00 do 12:00 lub elektronicznie (</w:t>
      </w:r>
      <w:proofErr w:type="spellStart"/>
      <w:r w:rsidRPr="00B85731">
        <w:rPr>
          <w:szCs w:val="28"/>
        </w:rPr>
        <w:t>ePUAP</w:t>
      </w:r>
      <w:proofErr w:type="spellEnd"/>
      <w:r w:rsidRPr="00B85731">
        <w:rPr>
          <w:szCs w:val="28"/>
        </w:rPr>
        <w:t>). Klienci zobowiązani są do zakrywania ust i nosa, przy pomocy odzieży lub jej części, maski lub maseczki.</w:t>
      </w:r>
    </w:p>
    <w:p w14:paraId="480631AB" w14:textId="0CC62A63" w:rsidR="00035282" w:rsidRPr="00035282" w:rsidRDefault="00B85731" w:rsidP="00B85731">
      <w:pPr>
        <w:ind w:firstLine="708"/>
        <w:jc w:val="both"/>
        <w:rPr>
          <w:szCs w:val="28"/>
        </w:rPr>
      </w:pPr>
      <w:r w:rsidRPr="00B85731">
        <w:rPr>
          <w:szCs w:val="28"/>
        </w:rPr>
        <w:t>Akta sprawy, z którymi można zapoznać się po wcześniejszym uzgodnieniu pod nr tel. 61 28 47 131, zostały udostępnione w siedzibie Urzędu Miejskiego w Śremie</w:t>
      </w:r>
      <w:r>
        <w:rPr>
          <w:szCs w:val="28"/>
        </w:rPr>
        <w:t>.</w:t>
      </w:r>
    </w:p>
    <w:p w14:paraId="30AC398D" w14:textId="77777777" w:rsidR="00035282" w:rsidRPr="00035282" w:rsidRDefault="00035282" w:rsidP="00035282">
      <w:pPr>
        <w:ind w:firstLine="708"/>
        <w:jc w:val="both"/>
        <w:rPr>
          <w:szCs w:val="28"/>
        </w:rPr>
      </w:pPr>
      <w:r w:rsidRPr="00035282">
        <w:rPr>
          <w:szCs w:val="28"/>
        </w:rPr>
        <w:t>Zawiadomienie przez obwieszczenie uważa się za dokonane po upływie 14 dni od dnia publicznego ogłoszenia stosownie do art. 49 ustawy z dnia 14 czerwca 1960 r. – Kodeks postępowania administracyjnego.</w:t>
      </w:r>
    </w:p>
    <w:p w14:paraId="61C9D798" w14:textId="77777777" w:rsidR="00035282" w:rsidRDefault="00035282" w:rsidP="00035282">
      <w:pPr>
        <w:jc w:val="both"/>
        <w:rPr>
          <w:szCs w:val="28"/>
        </w:rPr>
      </w:pPr>
    </w:p>
    <w:p w14:paraId="6F95D13D" w14:textId="77777777" w:rsidR="00A91491" w:rsidRPr="00160F66" w:rsidRDefault="00A91491" w:rsidP="00035282">
      <w:pPr>
        <w:jc w:val="both"/>
        <w:rPr>
          <w:szCs w:val="28"/>
        </w:rPr>
      </w:pPr>
    </w:p>
    <w:p w14:paraId="1760BA1D" w14:textId="77777777" w:rsidR="00035282" w:rsidRPr="00160F66" w:rsidRDefault="00035282" w:rsidP="00035282">
      <w:pPr>
        <w:ind w:left="4536"/>
        <w:jc w:val="center"/>
        <w:rPr>
          <w:szCs w:val="28"/>
        </w:rPr>
      </w:pPr>
      <w:r w:rsidRPr="00160F66">
        <w:rPr>
          <w:szCs w:val="28"/>
        </w:rPr>
        <w:t>Adam Lewandowski</w:t>
      </w:r>
    </w:p>
    <w:p w14:paraId="74D0A07B" w14:textId="77777777" w:rsidR="00035282" w:rsidRPr="00160F66" w:rsidRDefault="00035282" w:rsidP="00035282">
      <w:pPr>
        <w:ind w:left="4536"/>
        <w:jc w:val="center"/>
        <w:rPr>
          <w:szCs w:val="28"/>
        </w:rPr>
      </w:pPr>
      <w:r w:rsidRPr="00160F66">
        <w:rPr>
          <w:szCs w:val="28"/>
        </w:rPr>
        <w:t>Burmistrz Śremu</w:t>
      </w:r>
    </w:p>
    <w:p w14:paraId="5EA1E5DD" w14:textId="77777777" w:rsidR="00035282" w:rsidRPr="00035282" w:rsidRDefault="00035282" w:rsidP="00035282">
      <w:pPr>
        <w:ind w:left="4536"/>
        <w:jc w:val="center"/>
        <w:rPr>
          <w:i/>
          <w:sz w:val="24"/>
          <w:szCs w:val="28"/>
        </w:rPr>
      </w:pPr>
    </w:p>
    <w:p w14:paraId="132E8BD3" w14:textId="77777777" w:rsidR="0096677E" w:rsidRDefault="0096677E" w:rsidP="00035282">
      <w:pPr>
        <w:jc w:val="both"/>
        <w:rPr>
          <w:sz w:val="26"/>
          <w:szCs w:val="26"/>
        </w:rPr>
      </w:pPr>
    </w:p>
    <w:p w14:paraId="02A9867F" w14:textId="78235EBC" w:rsidR="00035282" w:rsidRPr="00035282" w:rsidRDefault="00035282" w:rsidP="00035282">
      <w:pPr>
        <w:jc w:val="both"/>
        <w:rPr>
          <w:sz w:val="26"/>
          <w:szCs w:val="26"/>
        </w:rPr>
      </w:pPr>
      <w:r w:rsidRPr="00035282">
        <w:rPr>
          <w:sz w:val="26"/>
          <w:szCs w:val="26"/>
        </w:rPr>
        <w:t>Wywieszono: ……………………..…….</w:t>
      </w:r>
    </w:p>
    <w:p w14:paraId="02C347E6" w14:textId="2487E16A" w:rsidR="00053E5A" w:rsidRPr="00035282" w:rsidRDefault="00035282" w:rsidP="00035282">
      <w:pPr>
        <w:jc w:val="both"/>
        <w:rPr>
          <w:sz w:val="26"/>
          <w:szCs w:val="26"/>
        </w:rPr>
      </w:pPr>
      <w:r w:rsidRPr="00035282">
        <w:rPr>
          <w:sz w:val="26"/>
          <w:szCs w:val="26"/>
        </w:rPr>
        <w:t>Zdjęto:</w:t>
      </w:r>
      <w:r w:rsidRPr="00035282">
        <w:rPr>
          <w:sz w:val="26"/>
          <w:szCs w:val="26"/>
        </w:rPr>
        <w:tab/>
        <w:t xml:space="preserve"> </w:t>
      </w:r>
      <w:r w:rsidR="0096677E">
        <w:rPr>
          <w:sz w:val="26"/>
          <w:szCs w:val="26"/>
        </w:rPr>
        <w:t xml:space="preserve"> </w:t>
      </w:r>
      <w:r w:rsidRPr="00035282">
        <w:rPr>
          <w:sz w:val="26"/>
          <w:szCs w:val="26"/>
        </w:rPr>
        <w:t>……………………..……</w:t>
      </w:r>
      <w:r w:rsidR="0096677E">
        <w:rPr>
          <w:sz w:val="26"/>
          <w:szCs w:val="26"/>
        </w:rPr>
        <w:t>.</w:t>
      </w:r>
    </w:p>
    <w:sectPr w:rsidR="00053E5A" w:rsidRPr="00035282" w:rsidSect="00053E5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E0D1F3" w14:textId="77777777" w:rsidR="00885C3E" w:rsidRDefault="00885C3E" w:rsidP="00053E5A">
      <w:r>
        <w:separator/>
      </w:r>
    </w:p>
  </w:endnote>
  <w:endnote w:type="continuationSeparator" w:id="0">
    <w:p w14:paraId="0FD2153D" w14:textId="77777777" w:rsidR="00885C3E" w:rsidRDefault="00885C3E" w:rsidP="00053E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83543" w14:textId="77777777" w:rsidR="0048459B" w:rsidRDefault="009614D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48D74F7B" wp14:editId="2E15CC06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2" name="Obraz 2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0371A1" w14:textId="77777777" w:rsidR="00885C3E" w:rsidRDefault="00885C3E" w:rsidP="00053E5A">
      <w:r>
        <w:separator/>
      </w:r>
    </w:p>
  </w:footnote>
  <w:footnote w:type="continuationSeparator" w:id="0">
    <w:p w14:paraId="3284B10C" w14:textId="77777777" w:rsidR="00885C3E" w:rsidRDefault="00885C3E" w:rsidP="00053E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7777777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7A4EBC0" wp14:editId="014E2A3C">
          <wp:simplePos x="0" y="0"/>
          <wp:positionH relativeFrom="column">
            <wp:posOffset>-309245</wp:posOffset>
          </wp:positionH>
          <wp:positionV relativeFrom="paragraph">
            <wp:posOffset>-68580</wp:posOffset>
          </wp:positionV>
          <wp:extent cx="1276985" cy="1459865"/>
          <wp:effectExtent l="0" t="0" r="0" b="6985"/>
          <wp:wrapNone/>
          <wp:docPr id="4" name="Obraz 4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 Śremu&#10;&#10;Logo Śremu zawierające kolorowe symbole drzew, ikonę wieży ciśnień, falę w kolorze niebieskim symbolizującą rzekę Wartę oraz napis Śrem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1459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6B56B55D" wp14:editId="21A4E4A5">
          <wp:simplePos x="0" y="0"/>
          <wp:positionH relativeFrom="column">
            <wp:posOffset>1052830</wp:posOffset>
          </wp:positionH>
          <wp:positionV relativeFrom="paragraph">
            <wp:posOffset>64770</wp:posOffset>
          </wp:positionV>
          <wp:extent cx="4528820" cy="652145"/>
          <wp:effectExtent l="0" t="0" r="5080" b="0"/>
          <wp:wrapNone/>
          <wp:docPr id="3" name="Obraz 3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Urząd Miejski w Śremie, Pl. 20 Października 1, 63-100 Śrem, tel. 61 28 35 225, adres email urzad@srem.pl&#10;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882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35282"/>
    <w:rsid w:val="00051B09"/>
    <w:rsid w:val="00053E5A"/>
    <w:rsid w:val="00160F66"/>
    <w:rsid w:val="00250690"/>
    <w:rsid w:val="003551E5"/>
    <w:rsid w:val="003A4561"/>
    <w:rsid w:val="004519AC"/>
    <w:rsid w:val="0048459B"/>
    <w:rsid w:val="004D13C4"/>
    <w:rsid w:val="00525346"/>
    <w:rsid w:val="005A10E5"/>
    <w:rsid w:val="005E5887"/>
    <w:rsid w:val="00643946"/>
    <w:rsid w:val="006A6F3E"/>
    <w:rsid w:val="006C6E05"/>
    <w:rsid w:val="0081559F"/>
    <w:rsid w:val="00885C3E"/>
    <w:rsid w:val="008941B1"/>
    <w:rsid w:val="00916411"/>
    <w:rsid w:val="00917C21"/>
    <w:rsid w:val="009614DC"/>
    <w:rsid w:val="0096677E"/>
    <w:rsid w:val="00A91491"/>
    <w:rsid w:val="00B85731"/>
    <w:rsid w:val="00FA5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D93CD9"/>
  <w15:docId w15:val="{ACA44441-A44E-44EE-A4FC-E7EE93E34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3528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37F12F-AE78-44A0-80DE-0C2F76683B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227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4</cp:revision>
  <cp:lastPrinted>2020-02-11T13:09:00Z</cp:lastPrinted>
  <dcterms:created xsi:type="dcterms:W3CDTF">2021-04-22T10:10:00Z</dcterms:created>
  <dcterms:modified xsi:type="dcterms:W3CDTF">2021-04-23T05:20:00Z</dcterms:modified>
</cp:coreProperties>
</file>