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2C910513" w:rsidR="005E5887" w:rsidRDefault="005E5887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7C6791" w14:textId="77777777" w:rsidR="00D30C5C" w:rsidRPr="00053E5A" w:rsidRDefault="00D30C5C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858ABD" w14:textId="77777777" w:rsidR="00D30C5C" w:rsidRPr="00D30C5C" w:rsidRDefault="00D30C5C" w:rsidP="00D30C5C">
      <w:pPr>
        <w:spacing w:after="0" w:line="240" w:lineRule="auto"/>
        <w:ind w:right="623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52844FC" w14:textId="77777777" w:rsidR="00D30C5C" w:rsidRPr="00D30C5C" w:rsidRDefault="00D30C5C" w:rsidP="00D30C5C">
      <w:pPr>
        <w:spacing w:after="0" w:line="240" w:lineRule="auto"/>
        <w:ind w:right="623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14EB4699" w14:textId="77777777" w:rsidR="00D30C5C" w:rsidRPr="00D30C5C" w:rsidRDefault="00D30C5C" w:rsidP="00D30C5C">
      <w:pPr>
        <w:spacing w:after="0" w:line="240" w:lineRule="auto"/>
        <w:ind w:right="623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21002743" w14:textId="4ED56121" w:rsidR="00D30C5C" w:rsidRPr="00D30C5C" w:rsidRDefault="00D30C5C" w:rsidP="00D30C5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AC2958">
        <w:rPr>
          <w:rFonts w:ascii="Times New Roman" w:eastAsia="Calibri" w:hAnsi="Times New Roman" w:cs="Times New Roman"/>
          <w:sz w:val="28"/>
          <w:szCs w:val="28"/>
        </w:rPr>
        <w:t xml:space="preserve">14 </w:t>
      </w:r>
      <w:r>
        <w:rPr>
          <w:rFonts w:ascii="Times New Roman" w:eastAsia="Calibri" w:hAnsi="Times New Roman" w:cs="Times New Roman"/>
          <w:sz w:val="28"/>
          <w:szCs w:val="28"/>
        </w:rPr>
        <w:t>maja 2021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roku</w:t>
      </w:r>
    </w:p>
    <w:p w14:paraId="1DEEFA5A" w14:textId="1596AE28" w:rsidR="00D30C5C" w:rsidRPr="00D30C5C" w:rsidRDefault="00D30C5C" w:rsidP="00D30C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0C5C">
        <w:rPr>
          <w:rFonts w:ascii="Times New Roman" w:eastAsia="Calibri" w:hAnsi="Times New Roman" w:cs="Times New Roman"/>
          <w:sz w:val="24"/>
          <w:szCs w:val="24"/>
        </w:rPr>
        <w:t>PPSOŚ.6220.6.2021.BM</w:t>
      </w:r>
    </w:p>
    <w:p w14:paraId="74070D55" w14:textId="77777777" w:rsidR="00D30C5C" w:rsidRPr="00D30C5C" w:rsidRDefault="00D30C5C" w:rsidP="00D30C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D977063" w14:textId="53FF8691" w:rsidR="00D30C5C" w:rsidRPr="00D30C5C" w:rsidRDefault="00D30C5C" w:rsidP="00D30C5C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pacing w:val="20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Obwieszczenie</w:t>
      </w:r>
    </w:p>
    <w:p w14:paraId="45BF5F34" w14:textId="6F723E1F" w:rsidR="00D30C5C" w:rsidRPr="00D30C5C" w:rsidRDefault="00D30C5C" w:rsidP="00D30C5C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pl-PL"/>
        </w:rPr>
        <w:t>o nałożeniu obowiązku przeprowadzenia oceny oddziaływania przedsięwzięcia na środowisko</w:t>
      </w:r>
    </w:p>
    <w:p w14:paraId="59B4348B" w14:textId="77777777" w:rsidR="00D30C5C" w:rsidRPr="00D30C5C" w:rsidRDefault="00D30C5C" w:rsidP="00D30C5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1508C7D" w14:textId="009D5106" w:rsidR="00D30C5C" w:rsidRPr="00D30C5C" w:rsidRDefault="00D30C5C" w:rsidP="00D30C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30C5C">
        <w:rPr>
          <w:rFonts w:ascii="Times New Roman" w:eastAsia="Calibri" w:hAnsi="Times New Roman" w:cs="Times New Roman"/>
          <w:sz w:val="28"/>
          <w:szCs w:val="28"/>
        </w:rPr>
        <w:t>Na podstawie art. 73 ust. 1 i art. 74 ust. 3 ustawy z dnia 3 października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D30C5C">
        <w:rPr>
          <w:rFonts w:ascii="Times New Roman" w:eastAsia="Calibri" w:hAnsi="Times New Roman" w:cs="Times New Roman"/>
          <w:sz w:val="28"/>
          <w:szCs w:val="28"/>
        </w:rPr>
        <w:t>2008 r</w:t>
      </w:r>
      <w:r w:rsidRPr="00D30C5C">
        <w:rPr>
          <w:rFonts w:ascii="Times New Roman" w:eastAsia="Calibri" w:hAnsi="Times New Roman" w:cs="Times New Roman"/>
          <w:spacing w:val="-20"/>
          <w:sz w:val="28"/>
          <w:szCs w:val="28"/>
        </w:rPr>
        <w:t xml:space="preserve">. </w:t>
      </w:r>
      <w:r w:rsidRPr="00D30C5C">
        <w:rPr>
          <w:rFonts w:ascii="Times New Roman" w:eastAsia="Calibri" w:hAnsi="Times New Roman" w:cs="Times New Roman"/>
          <w:sz w:val="28"/>
          <w:szCs w:val="28"/>
        </w:rPr>
        <w:t>o udostępnianiu informacji o środowisku i jego ochronie, udziale społeczeństwa w ochronie środowiska oraz o ocenach oddziaływania na środowisko (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Dz. U. z 2021 r. poz. 247 i 784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) zawiadamiam strony postępowania o nałożeniu przez Burmistrza Śremu, na mocy postanowienia z dnia </w:t>
      </w:r>
      <w:r w:rsidR="00663658">
        <w:rPr>
          <w:rFonts w:ascii="Times New Roman" w:eastAsia="Calibri" w:hAnsi="Times New Roman" w:cs="Times New Roman"/>
          <w:sz w:val="28"/>
          <w:szCs w:val="28"/>
        </w:rPr>
        <w:t>14.05.2021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r., obowiązku przeprowadzenia oceny oddziaływania na środowisko dla planowanego przedsięwzięcia spółki PVE 105 Sp. z o.o., ul.</w:t>
      </w:r>
      <w:r w:rsidR="00663658">
        <w:rPr>
          <w:rFonts w:ascii="Times New Roman" w:eastAsia="Calibri" w:hAnsi="Times New Roman" w:cs="Times New Roman"/>
          <w:sz w:val="28"/>
          <w:szCs w:val="28"/>
        </w:rPr>
        <w:t> </w:t>
      </w:r>
      <w:r w:rsidRPr="00D30C5C">
        <w:rPr>
          <w:rFonts w:ascii="Times New Roman" w:eastAsia="Calibri" w:hAnsi="Times New Roman" w:cs="Times New Roman"/>
          <w:sz w:val="28"/>
          <w:szCs w:val="28"/>
        </w:rPr>
        <w:t>Jana i Jędrzeja Śniadeckich 21, 85-011 Bydgoszcz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polegającego na </w:t>
      </w:r>
      <w:r w:rsidRPr="00D30C5C">
        <w:rPr>
          <w:rFonts w:ascii="Times New Roman" w:eastAsia="Calibri" w:hAnsi="Times New Roman" w:cs="Times New Roman"/>
          <w:b/>
          <w:sz w:val="28"/>
          <w:szCs w:val="28"/>
        </w:rPr>
        <w:t>budowie elektrowni fotowoltaicznej o mocy do 5 MW wraz z niezbędną infrastrukturą techniczną na działce o nr </w:t>
      </w:r>
      <w:proofErr w:type="spellStart"/>
      <w:r w:rsidRPr="00D30C5C">
        <w:rPr>
          <w:rFonts w:ascii="Times New Roman" w:eastAsia="Calibri" w:hAnsi="Times New Roman" w:cs="Times New Roman"/>
          <w:b/>
          <w:sz w:val="28"/>
          <w:szCs w:val="28"/>
        </w:rPr>
        <w:t>ewid</w:t>
      </w:r>
      <w:proofErr w:type="spellEnd"/>
      <w:r w:rsidRPr="00D30C5C">
        <w:rPr>
          <w:rFonts w:ascii="Times New Roman" w:eastAsia="Calibri" w:hAnsi="Times New Roman" w:cs="Times New Roman"/>
          <w:b/>
          <w:sz w:val="28"/>
          <w:szCs w:val="28"/>
        </w:rPr>
        <w:t>. 166, obręb Krzyżanowo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. Na postanowienie służy stronom zażalenie.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Z pełną treścią postanowienia można zapoznać się w</w:t>
      </w:r>
      <w:r w:rsidR="00715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Urzędzie Miejskim w Śremie (Plac</w:t>
      </w:r>
      <w:r w:rsidR="00715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715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 1), w godzinach od 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00 do 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00, po wcześniejszym uzgodnieniu pod nr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tel.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61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28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47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140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lub w Biuletynie Informacji Publicznej (</w:t>
      </w:r>
      <w:r w:rsidR="00663658" w:rsidRP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http://umsrem.bip.eur.pl/public/?id=212085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Pr="00D30C5C">
        <w:rPr>
          <w:rFonts w:ascii="Times New Roman" w:eastAsia="Calibri" w:hAnsi="Times New Roman" w:cs="Times New Roman"/>
          <w:sz w:val="28"/>
          <w:szCs w:val="28"/>
        </w:rPr>
        <w:t>.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przypadku wizyty w Urzędzie, strona zobowiązana jest do zakrywania ust i nosa przy pomocy maseczki.</w:t>
      </w:r>
    </w:p>
    <w:p w14:paraId="3A2A8901" w14:textId="4785DC7A" w:rsidR="00D30C5C" w:rsidRPr="007155D4" w:rsidRDefault="00D30C5C" w:rsidP="00D30C5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Jednocześnie zawiadamiam, że z przyczyny wskazanej powyżej, przedmiotowa sprawa nie może zostać załatwiona w ustawowym terminie, w związku z czym,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art. 36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ustawy z dnia 14 czerwca 1960 r. - Kodeks postępowania administracyjnego (Dz. U. z 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2021 r. poz. 735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),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wyznaczam nowy termin załatwienia sprawy do dnia </w:t>
      </w:r>
      <w:r w:rsidR="00663658">
        <w:rPr>
          <w:rFonts w:ascii="Times New Roman" w:eastAsia="Calibri" w:hAnsi="Times New Roman" w:cs="Times New Roman"/>
          <w:b/>
          <w:sz w:val="28"/>
          <w:szCs w:val="28"/>
        </w:rPr>
        <w:t>16</w:t>
      </w:r>
      <w:r w:rsidR="007155D4">
        <w:rPr>
          <w:rFonts w:ascii="Times New Roman" w:eastAsia="Calibri" w:hAnsi="Times New Roman" w:cs="Times New Roman"/>
          <w:b/>
          <w:sz w:val="28"/>
          <w:szCs w:val="28"/>
        </w:rPr>
        <w:t xml:space="preserve"> czerwca </w:t>
      </w:r>
      <w:r w:rsidR="00663658">
        <w:rPr>
          <w:rFonts w:ascii="Times New Roman" w:eastAsia="Calibri" w:hAnsi="Times New Roman" w:cs="Times New Roman"/>
          <w:b/>
          <w:sz w:val="28"/>
          <w:szCs w:val="28"/>
        </w:rPr>
        <w:t>2021</w:t>
      </w:r>
      <w:r w:rsidRPr="00D30C5C">
        <w:rPr>
          <w:rFonts w:ascii="Times New Roman" w:eastAsia="Calibri" w:hAnsi="Times New Roman" w:cs="Times New Roman"/>
          <w:b/>
          <w:sz w:val="28"/>
          <w:szCs w:val="28"/>
        </w:rPr>
        <w:t xml:space="preserve"> r</w:t>
      </w:r>
      <w:r w:rsidRPr="007155D4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7155D4" w:rsidRPr="007155D4">
        <w:rPr>
          <w:rFonts w:ascii="Times New Roman" w:eastAsia="Calibri" w:hAnsi="Times New Roman" w:cs="Times New Roman"/>
          <w:bCs/>
          <w:sz w:val="28"/>
          <w:szCs w:val="28"/>
        </w:rPr>
        <w:t>, przy czym termin ten nie jest ostateczny i może ulec zmianie.</w:t>
      </w:r>
    </w:p>
    <w:p w14:paraId="0CD6ACEE" w14:textId="77777777" w:rsidR="00D30C5C" w:rsidRPr="00D30C5C" w:rsidRDefault="00D30C5C" w:rsidP="00D30C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Stosownie do art. 37 przywołanej ustawy stronie służy prawo do wniesienia ponaglenia do Samorządowego Kolegium Odwoławczego w Poznaniu, za moim pośrednictwem.</w:t>
      </w:r>
    </w:p>
    <w:p w14:paraId="22B4D777" w14:textId="77777777" w:rsidR="00D30C5C" w:rsidRPr="00D30C5C" w:rsidRDefault="00D30C5C" w:rsidP="00D30C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Zawiadomienie przez obwieszczenie uważa się za dokonane po 14 dniach od dnia publicznego ogłoszenia stosownie do art. 49 ww. ustawy.</w:t>
      </w:r>
    </w:p>
    <w:p w14:paraId="0EBAC221" w14:textId="21D20AB5" w:rsidR="00D30C5C" w:rsidRDefault="00D30C5C" w:rsidP="00D30C5C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1F18771" w14:textId="77777777" w:rsidR="007155D4" w:rsidRPr="00D30C5C" w:rsidRDefault="007155D4" w:rsidP="00D30C5C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3ED73C7" w14:textId="77777777" w:rsidR="007155D4" w:rsidRPr="007468A8" w:rsidRDefault="007155D4" w:rsidP="007155D4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777F9E96" w14:textId="77777777" w:rsidR="007155D4" w:rsidRDefault="007155D4" w:rsidP="007155D4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14EE0876" w14:textId="243F2293" w:rsidR="00D30C5C" w:rsidRPr="00D30C5C" w:rsidRDefault="00D30C5C" w:rsidP="00D30C5C">
      <w:pPr>
        <w:tabs>
          <w:tab w:val="num" w:pos="540"/>
        </w:tabs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C928B97" w14:textId="5D443664" w:rsidR="00D30C5C" w:rsidRPr="00D30C5C" w:rsidRDefault="007155D4" w:rsidP="00D30C5C">
      <w:pPr>
        <w:spacing w:after="0" w:line="240" w:lineRule="auto"/>
        <w:ind w:right="3969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W</w:t>
      </w:r>
      <w:r w:rsidR="00D30C5C" w:rsidRPr="00D30C5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ywieszono: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14.05.2021</w:t>
      </w:r>
      <w:r w:rsidR="00D30C5C" w:rsidRPr="00D30C5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r.</w:t>
      </w:r>
    </w:p>
    <w:p w14:paraId="3D01D3A2" w14:textId="77F2D52F" w:rsidR="00D30C5C" w:rsidRPr="00D30C5C" w:rsidRDefault="007155D4" w:rsidP="00D30C5C">
      <w:pPr>
        <w:spacing w:after="0" w:line="240" w:lineRule="auto"/>
        <w:ind w:right="3969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Z</w:t>
      </w:r>
      <w:r w:rsidR="00D30C5C" w:rsidRPr="00D30C5C">
        <w:rPr>
          <w:rFonts w:ascii="Times New Roman" w:eastAsia="Times New Roman" w:hAnsi="Times New Roman" w:cs="Times New Roman"/>
          <w:sz w:val="26"/>
          <w:szCs w:val="26"/>
          <w:lang w:eastAsia="pl-PL"/>
        </w:rPr>
        <w:t>djęto:……………………</w:t>
      </w:r>
    </w:p>
    <w:p w14:paraId="71129583" w14:textId="77777777" w:rsidR="00053E5A" w:rsidRPr="00053E5A" w:rsidRDefault="00053E5A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FEBFA4" w14:textId="77777777" w:rsidR="00053E5A" w:rsidRPr="00053E5A" w:rsidRDefault="00053E5A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0AFCEC" w14:textId="77777777" w:rsidR="00053E5A" w:rsidRDefault="00053E5A" w:rsidP="00D30C5C">
      <w:pPr>
        <w:spacing w:after="0"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14:paraId="5895DDCC" w14:textId="77777777" w:rsidR="00053E5A" w:rsidRDefault="00053E5A" w:rsidP="00D30C5C">
      <w:pPr>
        <w:spacing w:after="0"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14:paraId="086AC2E4" w14:textId="27C154FD" w:rsidR="009A17E2" w:rsidRDefault="009A17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EE6449A" w14:textId="7145B201" w:rsidR="00053E5A" w:rsidRDefault="009A17E2" w:rsidP="009A17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6666661" wp14:editId="5EBBF241">
            <wp:extent cx="5760720" cy="8148320"/>
            <wp:effectExtent l="0" t="0" r="0" b="5080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2DEE1D0" wp14:editId="7D993514">
            <wp:extent cx="5760720" cy="8148320"/>
            <wp:effectExtent l="0" t="0" r="0" b="5080"/>
            <wp:docPr id="2" name="Obraz 2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BF126F3" wp14:editId="1187EC20">
            <wp:extent cx="5760720" cy="8148320"/>
            <wp:effectExtent l="0" t="0" r="0" b="5080"/>
            <wp:docPr id="3" name="Obraz 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963402F" wp14:editId="38B8F773">
            <wp:extent cx="5760720" cy="8148320"/>
            <wp:effectExtent l="0" t="0" r="0" b="5080"/>
            <wp:docPr id="4" name="Obraz 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tekst&#10;&#10;Opis wygenerowany automatyczni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68C084C" wp14:editId="4938B7F0">
            <wp:extent cx="5760720" cy="8148320"/>
            <wp:effectExtent l="0" t="0" r="0" b="5080"/>
            <wp:docPr id="5" name="Obraz 5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&#10;&#10;Opis wygenerowany automatyczni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7E202A6" wp14:editId="2010BE9D">
            <wp:extent cx="5760720" cy="8148320"/>
            <wp:effectExtent l="0" t="0" r="0" b="5080"/>
            <wp:docPr id="6" name="Obraz 6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Obraz zawierający tekst&#10;&#10;Opis wygenerowany automatyczni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EAF5F39" wp14:editId="26FF88D8">
            <wp:extent cx="5760720" cy="8148320"/>
            <wp:effectExtent l="0" t="0" r="0" b="5080"/>
            <wp:docPr id="7" name="Obraz 7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Obraz zawierający tekst&#10;&#10;Opis wygenerowany automatyczni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E712A60" wp14:editId="6D7598AA">
            <wp:extent cx="5760720" cy="8148320"/>
            <wp:effectExtent l="0" t="0" r="0" b="5080"/>
            <wp:docPr id="8" name="Obraz 8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&#10;&#10;Opis wygenerowany automatyczni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D7C383C" wp14:editId="55F09BAB">
            <wp:extent cx="5760720" cy="8148320"/>
            <wp:effectExtent l="0" t="0" r="0" b="5080"/>
            <wp:docPr id="11" name="Obraz 1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 descr="Obraz zawierający tekst&#10;&#10;Opis wygenerowany automatyczni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D40E341" wp14:editId="71AADDD1">
            <wp:extent cx="5760720" cy="8148320"/>
            <wp:effectExtent l="0" t="0" r="0" b="5080"/>
            <wp:docPr id="13" name="Obraz 1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 descr="Obraz zawierający tekst&#10;&#10;Opis wygenerowany automatyczni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A38AAA0" wp14:editId="55E46FF1">
            <wp:extent cx="5760720" cy="8148320"/>
            <wp:effectExtent l="0" t="0" r="0" b="5080"/>
            <wp:docPr id="14" name="Obraz 1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 descr="Obraz zawierający tekst&#10;&#10;Opis wygenerowany automatyczni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9CAB718" wp14:editId="42464E63">
            <wp:extent cx="5760720" cy="8148320"/>
            <wp:effectExtent l="0" t="0" r="0" b="5080"/>
            <wp:docPr id="15" name="Obraz 15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5" descr="Obraz zawierający tekst&#10;&#10;Opis wygenerowany automatyczni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9B7EA" w14:textId="5A360B0E" w:rsidR="009A17E2" w:rsidRDefault="009A17E2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9DADA9" w14:textId="1A25BF98" w:rsidR="00053E5A" w:rsidRPr="00053E5A" w:rsidRDefault="00053E5A" w:rsidP="009A17E2">
      <w:pPr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7C6800">
      <w:headerReference w:type="default" r:id="rId19"/>
      <w:footerReference w:type="default" r:id="rId20"/>
      <w:headerReference w:type="first" r:id="rId2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1C89F" w14:textId="77777777" w:rsidR="008E408E" w:rsidRDefault="008E408E" w:rsidP="00053E5A">
      <w:pPr>
        <w:spacing w:after="0" w:line="240" w:lineRule="auto"/>
      </w:pPr>
      <w:r>
        <w:separator/>
      </w:r>
    </w:p>
  </w:endnote>
  <w:endnote w:type="continuationSeparator" w:id="0">
    <w:p w14:paraId="2C8B97E4" w14:textId="77777777" w:rsidR="008E408E" w:rsidRDefault="008E408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8BD17" w14:textId="77777777" w:rsidR="008E408E" w:rsidRDefault="008E408E" w:rsidP="00053E5A">
      <w:pPr>
        <w:spacing w:after="0" w:line="240" w:lineRule="auto"/>
      </w:pPr>
      <w:r>
        <w:separator/>
      </w:r>
    </w:p>
  </w:footnote>
  <w:footnote w:type="continuationSeparator" w:id="0">
    <w:p w14:paraId="10986EE6" w14:textId="77777777" w:rsidR="008E408E" w:rsidRDefault="008E408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250690"/>
    <w:rsid w:val="00384503"/>
    <w:rsid w:val="004519AC"/>
    <w:rsid w:val="0048459B"/>
    <w:rsid w:val="00525346"/>
    <w:rsid w:val="005E5887"/>
    <w:rsid w:val="00663658"/>
    <w:rsid w:val="006A6F3E"/>
    <w:rsid w:val="007155D4"/>
    <w:rsid w:val="007C6800"/>
    <w:rsid w:val="0081559F"/>
    <w:rsid w:val="008350C9"/>
    <w:rsid w:val="008E408E"/>
    <w:rsid w:val="00917C21"/>
    <w:rsid w:val="009614DC"/>
    <w:rsid w:val="009A17E2"/>
    <w:rsid w:val="00AC2958"/>
    <w:rsid w:val="00D3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30C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D30C5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5.jpeg"/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2020-02-11T13:09:00Z</cp:lastPrinted>
  <dcterms:created xsi:type="dcterms:W3CDTF">2021-04-23T10:50:00Z</dcterms:created>
  <dcterms:modified xsi:type="dcterms:W3CDTF">2021-05-14T12:11:00Z</dcterms:modified>
</cp:coreProperties>
</file>