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FC1606">
              <w:rPr>
                <w:sz w:val="24"/>
                <w:szCs w:val="24"/>
              </w:rPr>
              <w:t>Jana Kochanowskiego 5/15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63121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FC1606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3531</w:t>
            </w:r>
            <w:r w:rsidR="00063121">
              <w:rPr>
                <w:sz w:val="24"/>
                <w:szCs w:val="24"/>
              </w:rPr>
              <w:t>/164483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FC1606" w:rsidP="00FC16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245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PO1M/00024988/4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063121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1994/1, 1994/2, 1994/3, 2000/7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063121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3 247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CA3B7A" w:rsidRPr="002944B1">
              <w:rPr>
                <w:sz w:val="24"/>
                <w:szCs w:val="24"/>
              </w:rPr>
              <w:t>,</w:t>
            </w:r>
            <w:r w:rsidR="00FC1606">
              <w:rPr>
                <w:sz w:val="24"/>
                <w:szCs w:val="24"/>
              </w:rPr>
              <w:t>31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FC1606">
        <w:rPr>
          <w:sz w:val="20"/>
          <w:szCs w:val="20"/>
        </w:rPr>
        <w:t>czerwca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43</cp:revision>
  <dcterms:created xsi:type="dcterms:W3CDTF">2015-03-10T08:57:00Z</dcterms:created>
  <dcterms:modified xsi:type="dcterms:W3CDTF">2021-06-22T12:05:00Z</dcterms:modified>
</cp:coreProperties>
</file>