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E19C2" w14:textId="77777777" w:rsidR="00EF4F4E" w:rsidRPr="00141C54" w:rsidRDefault="00EF4F4E" w:rsidP="00EF4F4E">
      <w:pPr>
        <w:rPr>
          <w:sz w:val="28"/>
          <w:szCs w:val="28"/>
        </w:rPr>
      </w:pPr>
      <w:r w:rsidRPr="00141C54"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 wp14:anchorId="0B17E9B9" wp14:editId="2F6E0373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41C54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    Urząd Miejski w Śremie, Pl.20 Października 1, 63-100 Śrem</w:t>
      </w:r>
    </w:p>
    <w:p w14:paraId="769EE3DE" w14:textId="77777777" w:rsidR="00EF4F4E" w:rsidRPr="00141C54" w:rsidRDefault="00EF4F4E" w:rsidP="00EF4F4E">
      <w:pPr>
        <w:rPr>
          <w:sz w:val="28"/>
          <w:szCs w:val="28"/>
          <w:lang w:val="en-US"/>
        </w:rPr>
      </w:pPr>
      <w:r w:rsidRPr="003E750A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      </w:t>
      </w:r>
      <w:r w:rsidRPr="00141C54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35 225; GG 3371603; mail: urzad@srem.pl</w:t>
      </w:r>
    </w:p>
    <w:p w14:paraId="4898A4EC" w14:textId="77777777" w:rsidR="00EF4F4E" w:rsidRPr="00141C54" w:rsidRDefault="00EF4F4E" w:rsidP="00EF4F4E">
      <w:pPr>
        <w:rPr>
          <w:b/>
          <w:sz w:val="32"/>
          <w:szCs w:val="32"/>
          <w:lang w:val="en-US"/>
        </w:rPr>
      </w:pPr>
    </w:p>
    <w:p w14:paraId="22FBD385" w14:textId="267BEE5F" w:rsidR="00EF4F4E" w:rsidRPr="00141C54" w:rsidRDefault="00783FA1" w:rsidP="00783FA1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 xml:space="preserve">                          </w:t>
      </w:r>
      <w:r w:rsidR="00EF4F4E" w:rsidRPr="00141C54">
        <w:rPr>
          <w:b/>
          <w:sz w:val="32"/>
          <w:szCs w:val="32"/>
        </w:rPr>
        <w:t>W Y K A Z</w:t>
      </w:r>
    </w:p>
    <w:p w14:paraId="31EE4A5E" w14:textId="77777777" w:rsidR="00EF4F4E" w:rsidRPr="00141C54" w:rsidRDefault="00EF4F4E" w:rsidP="00EF4F4E">
      <w:pPr>
        <w:spacing w:before="60"/>
        <w:rPr>
          <w:b/>
          <w:sz w:val="16"/>
          <w:szCs w:val="16"/>
        </w:rPr>
      </w:pPr>
    </w:p>
    <w:p w14:paraId="1DA7C2B4" w14:textId="77777777" w:rsidR="00EF4F4E" w:rsidRPr="00141C54" w:rsidRDefault="00EF4F4E" w:rsidP="00EF4F4E">
      <w:pPr>
        <w:spacing w:before="60"/>
        <w:rPr>
          <w:b/>
          <w:sz w:val="16"/>
          <w:szCs w:val="16"/>
        </w:rPr>
      </w:pPr>
    </w:p>
    <w:p w14:paraId="47E542F7" w14:textId="408F979F" w:rsidR="00EF4F4E" w:rsidRPr="00141C54" w:rsidRDefault="00EF4F4E" w:rsidP="00EF4F4E">
      <w:pPr>
        <w:jc w:val="both"/>
      </w:pPr>
      <w:r w:rsidRPr="00141C54">
        <w:t>Na podstawie art. 35 ust. 1 i 2 ustawy z dnia 21 sierpnia 1997 r. o gospodarce nieruchomościami (</w:t>
      </w:r>
      <w:r>
        <w:t xml:space="preserve">tekst jedn. </w:t>
      </w:r>
      <w:r w:rsidRPr="00141C54">
        <w:t>Dz. U. z 20</w:t>
      </w:r>
      <w:r w:rsidR="009D291D">
        <w:t>20</w:t>
      </w:r>
      <w:r w:rsidRPr="00141C54">
        <w:t xml:space="preserve"> r. poz. </w:t>
      </w:r>
      <w:r w:rsidR="009D291D">
        <w:t>1990</w:t>
      </w:r>
      <w:r w:rsidRPr="00141C54">
        <w:t xml:space="preserve"> ze zm.).</w:t>
      </w:r>
    </w:p>
    <w:p w14:paraId="4146D3D3" w14:textId="77777777" w:rsidR="00EF4F4E" w:rsidRPr="00141C54" w:rsidRDefault="00EF4F4E" w:rsidP="00EF4F4E">
      <w:pPr>
        <w:jc w:val="both"/>
        <w:rPr>
          <w:sz w:val="16"/>
          <w:szCs w:val="16"/>
        </w:rPr>
      </w:pPr>
    </w:p>
    <w:p w14:paraId="5539142D" w14:textId="77777777" w:rsidR="00EF4F4E" w:rsidRPr="00141C54" w:rsidRDefault="00EF4F4E" w:rsidP="00EF4F4E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141C54">
        <w:rPr>
          <w:b/>
          <w:sz w:val="32"/>
          <w:szCs w:val="32"/>
        </w:rPr>
        <w:t>B U R M I S T R Z     Ś R E M U</w:t>
      </w:r>
    </w:p>
    <w:p w14:paraId="09C7E9FA" w14:textId="6A044EAA" w:rsidR="00EF4F4E" w:rsidRDefault="00EF4F4E" w:rsidP="00EF4F4E">
      <w:pPr>
        <w:jc w:val="both"/>
        <w:rPr>
          <w:sz w:val="28"/>
          <w:szCs w:val="20"/>
        </w:rPr>
      </w:pPr>
      <w:r>
        <w:rPr>
          <w:sz w:val="28"/>
          <w:szCs w:val="20"/>
        </w:rPr>
        <w:t xml:space="preserve">informuje, że przeznaczona została do </w:t>
      </w:r>
      <w:r w:rsidR="009D291D">
        <w:rPr>
          <w:sz w:val="28"/>
          <w:szCs w:val="20"/>
        </w:rPr>
        <w:t xml:space="preserve">sprzedaży w trybie bezprzetargowym </w:t>
      </w:r>
      <w:r>
        <w:rPr>
          <w:sz w:val="28"/>
          <w:szCs w:val="20"/>
        </w:rPr>
        <w:t>nieruchomość gruntowa położona</w:t>
      </w:r>
      <w:r w:rsidRPr="00141C54">
        <w:rPr>
          <w:sz w:val="28"/>
          <w:szCs w:val="20"/>
        </w:rPr>
        <w:t xml:space="preserve"> </w:t>
      </w:r>
      <w:r>
        <w:rPr>
          <w:sz w:val="28"/>
          <w:szCs w:val="20"/>
        </w:rPr>
        <w:t xml:space="preserve">w </w:t>
      </w:r>
      <w:r w:rsidR="009D291D">
        <w:rPr>
          <w:sz w:val="28"/>
          <w:szCs w:val="20"/>
        </w:rPr>
        <w:t>Śremie</w:t>
      </w:r>
    </w:p>
    <w:p w14:paraId="5567D750" w14:textId="77777777" w:rsidR="00EF4F4E" w:rsidRDefault="00EF4F4E" w:rsidP="00EF4F4E">
      <w:pPr>
        <w:jc w:val="both"/>
        <w:rPr>
          <w:sz w:val="28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38"/>
        <w:gridCol w:w="2252"/>
        <w:gridCol w:w="2188"/>
        <w:gridCol w:w="2199"/>
      </w:tblGrid>
      <w:tr w:rsidR="00C629C2" w14:paraId="4F0623A7" w14:textId="77777777" w:rsidTr="00514FC1">
        <w:trPr>
          <w:trHeight w:val="450"/>
        </w:trPr>
        <w:tc>
          <w:tcPr>
            <w:tcW w:w="2138" w:type="dxa"/>
          </w:tcPr>
          <w:p w14:paraId="0BBBFA72" w14:textId="77777777" w:rsidR="00EF4F4E" w:rsidRPr="003E750A" w:rsidRDefault="00EF4F4E" w:rsidP="00CE10BE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  <w:r w:rsidRPr="003E750A">
              <w:rPr>
                <w:b/>
              </w:rPr>
              <w:t>umer geodezyjny</w:t>
            </w:r>
          </w:p>
          <w:p w14:paraId="4583ADD9" w14:textId="77777777" w:rsidR="00EF4F4E" w:rsidRPr="003E750A" w:rsidRDefault="00EF4F4E" w:rsidP="00CE10BE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2252" w:type="dxa"/>
          </w:tcPr>
          <w:p w14:paraId="67B12DC7" w14:textId="77777777" w:rsidR="00EF4F4E" w:rsidRDefault="00EF4F4E" w:rsidP="00CE10BE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  <w:r w:rsidRPr="003E750A">
              <w:rPr>
                <w:b/>
              </w:rPr>
              <w:t>owierzchnia</w:t>
            </w:r>
          </w:p>
          <w:p w14:paraId="1336243B" w14:textId="77777777" w:rsidR="00EF4F4E" w:rsidRPr="003E750A" w:rsidRDefault="00EF4F4E" w:rsidP="00CE10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88" w:type="dxa"/>
          </w:tcPr>
          <w:p w14:paraId="1F18A55B" w14:textId="77777777" w:rsidR="00EF4F4E" w:rsidRDefault="00EF4F4E" w:rsidP="00CE10BE">
            <w:pPr>
              <w:jc w:val="center"/>
              <w:rPr>
                <w:b/>
              </w:rPr>
            </w:pPr>
            <w:r w:rsidRPr="003E750A">
              <w:rPr>
                <w:b/>
              </w:rPr>
              <w:t>numer KW</w:t>
            </w:r>
          </w:p>
          <w:p w14:paraId="0F8C5733" w14:textId="77777777" w:rsidR="00EF4F4E" w:rsidRPr="003E750A" w:rsidRDefault="00EF4F4E" w:rsidP="00CE10BE">
            <w:pPr>
              <w:jc w:val="center"/>
            </w:pPr>
          </w:p>
        </w:tc>
        <w:tc>
          <w:tcPr>
            <w:tcW w:w="2199" w:type="dxa"/>
          </w:tcPr>
          <w:p w14:paraId="15F9E96A" w14:textId="77777777" w:rsidR="00EF4F4E" w:rsidRPr="003E750A" w:rsidRDefault="00EF4F4E" w:rsidP="00CE10BE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  <w:r w:rsidRPr="003E750A">
              <w:rPr>
                <w:b/>
              </w:rPr>
              <w:t>ena nieruchomości</w:t>
            </w:r>
          </w:p>
          <w:p w14:paraId="2F7C4F97" w14:textId="77777777" w:rsidR="00EF4F4E" w:rsidRPr="003E750A" w:rsidRDefault="00EF4F4E" w:rsidP="00CE10BE">
            <w:pPr>
              <w:jc w:val="center"/>
            </w:pPr>
            <w:r w:rsidRPr="003E750A">
              <w:rPr>
                <w:b/>
              </w:rPr>
              <w:t>/netto/</w:t>
            </w:r>
          </w:p>
        </w:tc>
      </w:tr>
      <w:tr w:rsidR="004F6A60" w14:paraId="46C1AAED" w14:textId="77777777" w:rsidTr="00514FC1">
        <w:trPr>
          <w:trHeight w:val="445"/>
        </w:trPr>
        <w:tc>
          <w:tcPr>
            <w:tcW w:w="2138" w:type="dxa"/>
          </w:tcPr>
          <w:p w14:paraId="4A5D6A48" w14:textId="17E0EE36" w:rsidR="004F6A60" w:rsidRDefault="004F6A60" w:rsidP="00514FC1">
            <w:pPr>
              <w:jc w:val="center"/>
              <w:rPr>
                <w:b/>
              </w:rPr>
            </w:pPr>
            <w:r>
              <w:rPr>
                <w:b/>
              </w:rPr>
              <w:t>2102/9</w:t>
            </w:r>
          </w:p>
        </w:tc>
        <w:tc>
          <w:tcPr>
            <w:tcW w:w="2252" w:type="dxa"/>
          </w:tcPr>
          <w:p w14:paraId="24E82B5D" w14:textId="78113C11" w:rsidR="004F6A60" w:rsidRDefault="004F6A60" w:rsidP="00514FC1">
            <w:pPr>
              <w:jc w:val="center"/>
            </w:pPr>
            <w:r w:rsidRPr="004F6A60">
              <w:t>2 m²</w:t>
            </w:r>
          </w:p>
          <w:p w14:paraId="6B17F567" w14:textId="3D0C88C8" w:rsidR="004F6A60" w:rsidRPr="004F6A60" w:rsidRDefault="004F6A60" w:rsidP="00CE10B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188" w:type="dxa"/>
            <w:vMerge w:val="restart"/>
          </w:tcPr>
          <w:p w14:paraId="112E69CE" w14:textId="77777777" w:rsidR="004F6A60" w:rsidRDefault="004F6A60" w:rsidP="00CE10BE">
            <w:pPr>
              <w:jc w:val="center"/>
            </w:pPr>
          </w:p>
          <w:p w14:paraId="3C9DC134" w14:textId="557B58F9" w:rsidR="004F6A60" w:rsidRPr="00514FC1" w:rsidRDefault="004F6A60" w:rsidP="00514FC1">
            <w:pPr>
              <w:jc w:val="center"/>
            </w:pPr>
            <w:r w:rsidRPr="003E750A">
              <w:t>PO1M/000</w:t>
            </w:r>
            <w:r>
              <w:t>14610/1</w:t>
            </w:r>
          </w:p>
        </w:tc>
        <w:tc>
          <w:tcPr>
            <w:tcW w:w="2199" w:type="dxa"/>
            <w:vMerge w:val="restart"/>
          </w:tcPr>
          <w:p w14:paraId="0B09B8AB" w14:textId="77777777" w:rsidR="004F6A60" w:rsidRDefault="004F6A60" w:rsidP="00CE10BE">
            <w:pPr>
              <w:jc w:val="center"/>
              <w:rPr>
                <w:b/>
              </w:rPr>
            </w:pPr>
          </w:p>
          <w:p w14:paraId="0EFE2442" w14:textId="4B995C6B" w:rsidR="004F6A60" w:rsidRDefault="00AE31B5" w:rsidP="00514FC1">
            <w:pPr>
              <w:jc w:val="center"/>
              <w:rPr>
                <w:b/>
              </w:rPr>
            </w:pPr>
            <w:r>
              <w:t>1.165</w:t>
            </w:r>
            <w:r w:rsidR="004F6A60" w:rsidRPr="003E750A">
              <w:t>,00 zł</w:t>
            </w:r>
          </w:p>
        </w:tc>
      </w:tr>
      <w:tr w:rsidR="004F6A60" w14:paraId="5E500D7A" w14:textId="77777777" w:rsidTr="00514FC1">
        <w:trPr>
          <w:trHeight w:val="480"/>
        </w:trPr>
        <w:tc>
          <w:tcPr>
            <w:tcW w:w="2138" w:type="dxa"/>
          </w:tcPr>
          <w:p w14:paraId="39AFFC2B" w14:textId="2B1F4EBB" w:rsidR="004F6A60" w:rsidRDefault="004F6A60" w:rsidP="00514FC1">
            <w:pPr>
              <w:jc w:val="center"/>
              <w:rPr>
                <w:sz w:val="28"/>
                <w:szCs w:val="20"/>
              </w:rPr>
            </w:pPr>
            <w:r>
              <w:rPr>
                <w:b/>
              </w:rPr>
              <w:t>2102/11</w:t>
            </w:r>
          </w:p>
        </w:tc>
        <w:tc>
          <w:tcPr>
            <w:tcW w:w="2252" w:type="dxa"/>
          </w:tcPr>
          <w:p w14:paraId="72EF9FB9" w14:textId="1AD945E7" w:rsidR="004F6A60" w:rsidRDefault="004F6A60" w:rsidP="00514FC1">
            <w:pPr>
              <w:jc w:val="center"/>
              <w:rPr>
                <w:bCs/>
              </w:rPr>
            </w:pPr>
            <w:r w:rsidRPr="004F6A60">
              <w:rPr>
                <w:bCs/>
              </w:rPr>
              <w:t>6 m²</w:t>
            </w:r>
          </w:p>
          <w:p w14:paraId="2F69DC1B" w14:textId="6236FF5E" w:rsidR="004F6A60" w:rsidRDefault="004F6A60" w:rsidP="004F6A6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88" w:type="dxa"/>
            <w:vMerge/>
          </w:tcPr>
          <w:p w14:paraId="0B2DD386" w14:textId="77777777" w:rsidR="004F6A60" w:rsidRDefault="004F6A60" w:rsidP="00CE10BE">
            <w:pPr>
              <w:jc w:val="center"/>
            </w:pPr>
          </w:p>
        </w:tc>
        <w:tc>
          <w:tcPr>
            <w:tcW w:w="2199" w:type="dxa"/>
            <w:vMerge/>
          </w:tcPr>
          <w:p w14:paraId="78187BBE" w14:textId="77777777" w:rsidR="004F6A60" w:rsidRDefault="004F6A60" w:rsidP="00CE10BE">
            <w:pPr>
              <w:jc w:val="center"/>
              <w:rPr>
                <w:b/>
              </w:rPr>
            </w:pPr>
          </w:p>
        </w:tc>
      </w:tr>
    </w:tbl>
    <w:p w14:paraId="55EA1EAB" w14:textId="465C7B9C" w:rsidR="003C4530" w:rsidRPr="00A9305D" w:rsidRDefault="003C4530" w:rsidP="003C4530">
      <w:pPr>
        <w:autoSpaceDE w:val="0"/>
        <w:autoSpaceDN w:val="0"/>
        <w:adjustRightInd w:val="0"/>
        <w:spacing w:before="40" w:after="120"/>
        <w:jc w:val="both"/>
        <w:rPr>
          <w:sz w:val="28"/>
          <w:szCs w:val="28"/>
        </w:rPr>
      </w:pPr>
      <w:r w:rsidRPr="00A9305D">
        <w:rPr>
          <w:sz w:val="28"/>
          <w:szCs w:val="28"/>
        </w:rPr>
        <w:t>Nieruchomość jest położona na terenie, na którym obecnie nie obowiązuje żaden miejscowy plan zagospodarowania przestrzennego, dla nieruchomości nie został</w:t>
      </w:r>
      <w:r w:rsidR="001F2BA5" w:rsidRPr="00A9305D">
        <w:rPr>
          <w:sz w:val="28"/>
          <w:szCs w:val="28"/>
        </w:rPr>
        <w:t>a</w:t>
      </w:r>
      <w:r w:rsidRPr="00A9305D">
        <w:rPr>
          <w:sz w:val="28"/>
          <w:szCs w:val="28"/>
        </w:rPr>
        <w:t xml:space="preserve"> również wyda</w:t>
      </w:r>
      <w:r w:rsidR="001F2BA5" w:rsidRPr="00A9305D">
        <w:rPr>
          <w:sz w:val="28"/>
          <w:szCs w:val="28"/>
        </w:rPr>
        <w:t>na</w:t>
      </w:r>
      <w:r w:rsidRPr="00A9305D">
        <w:rPr>
          <w:sz w:val="28"/>
          <w:szCs w:val="28"/>
        </w:rPr>
        <w:t xml:space="preserve"> decyzj</w:t>
      </w:r>
      <w:r w:rsidR="001F2BA5" w:rsidRPr="00A9305D">
        <w:rPr>
          <w:sz w:val="28"/>
          <w:szCs w:val="28"/>
        </w:rPr>
        <w:t>a</w:t>
      </w:r>
      <w:r w:rsidRPr="00A9305D">
        <w:rPr>
          <w:sz w:val="28"/>
          <w:szCs w:val="28"/>
        </w:rPr>
        <w:t xml:space="preserve"> o warunkach zabudowy </w:t>
      </w:r>
      <w:r w:rsidR="00A9305D">
        <w:rPr>
          <w:sz w:val="28"/>
          <w:szCs w:val="28"/>
        </w:rPr>
        <w:br/>
      </w:r>
      <w:r w:rsidRPr="00A9305D">
        <w:rPr>
          <w:sz w:val="28"/>
          <w:szCs w:val="28"/>
        </w:rPr>
        <w:t>i zagospodarowania terenu.</w:t>
      </w:r>
    </w:p>
    <w:p w14:paraId="40DE53B7" w14:textId="5319A8FE" w:rsidR="00A63BB4" w:rsidRPr="00A9305D" w:rsidRDefault="00A63BB4" w:rsidP="00A9305D">
      <w:pPr>
        <w:jc w:val="both"/>
        <w:rPr>
          <w:sz w:val="28"/>
          <w:szCs w:val="28"/>
        </w:rPr>
      </w:pPr>
      <w:r w:rsidRPr="00A9305D">
        <w:rPr>
          <w:sz w:val="28"/>
          <w:szCs w:val="28"/>
        </w:rPr>
        <w:t xml:space="preserve">Nieruchomość przeznaczona do sprzedaży </w:t>
      </w:r>
      <w:r w:rsidR="00AE31B5">
        <w:rPr>
          <w:sz w:val="28"/>
          <w:szCs w:val="28"/>
        </w:rPr>
        <w:t xml:space="preserve">zabudowana jest fragmentami opłotowania. </w:t>
      </w:r>
      <w:r w:rsidRPr="00A9305D">
        <w:rPr>
          <w:sz w:val="28"/>
          <w:szCs w:val="28"/>
        </w:rPr>
        <w:t xml:space="preserve">Nakłady stanowią własność właściciela działki </w:t>
      </w:r>
      <w:r w:rsidR="00693C3A" w:rsidRPr="00A9305D">
        <w:rPr>
          <w:sz w:val="28"/>
          <w:szCs w:val="28"/>
        </w:rPr>
        <w:t xml:space="preserve">przyległej oznaczonej ewidencyjnym </w:t>
      </w:r>
      <w:r w:rsidRPr="00A9305D">
        <w:rPr>
          <w:sz w:val="28"/>
          <w:szCs w:val="28"/>
        </w:rPr>
        <w:t>nr 2101.</w:t>
      </w:r>
    </w:p>
    <w:p w14:paraId="3771BC89" w14:textId="7C4DBC25" w:rsidR="00D0718E" w:rsidRPr="00A9305D" w:rsidRDefault="00693C3A" w:rsidP="00D0718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9305D">
        <w:rPr>
          <w:sz w:val="28"/>
          <w:szCs w:val="28"/>
        </w:rPr>
        <w:t xml:space="preserve">Sprzedaż nieruchomości ma na celu poprawienie warunków zagospodarowania nieruchomości przyległej do działek stanowiących przedmiot zbycia, które nie mogą być zagospodarowane jako odrębna nieruchomość. </w:t>
      </w:r>
    </w:p>
    <w:p w14:paraId="4B218664" w14:textId="4D37C762" w:rsidR="006754CE" w:rsidRPr="00A9305D" w:rsidRDefault="00D0718E" w:rsidP="00D0718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9305D">
        <w:rPr>
          <w:sz w:val="28"/>
          <w:szCs w:val="28"/>
        </w:rPr>
        <w:t xml:space="preserve">Dział III i IV księgi wieczystej nie wykazują żadnych </w:t>
      </w:r>
      <w:r w:rsidR="006754CE" w:rsidRPr="00A9305D">
        <w:rPr>
          <w:sz w:val="28"/>
          <w:szCs w:val="28"/>
        </w:rPr>
        <w:t>obciążeń.</w:t>
      </w:r>
    </w:p>
    <w:p w14:paraId="74C2D4FF" w14:textId="6CDA2501" w:rsidR="003B6C87" w:rsidRPr="00A9305D" w:rsidRDefault="00562864" w:rsidP="00A9305D">
      <w:pPr>
        <w:jc w:val="both"/>
        <w:rPr>
          <w:sz w:val="28"/>
          <w:szCs w:val="28"/>
        </w:rPr>
      </w:pPr>
      <w:r w:rsidRPr="00A9305D">
        <w:rPr>
          <w:sz w:val="28"/>
          <w:szCs w:val="28"/>
        </w:rPr>
        <w:t>Sprzedaż ww. nieruchomości będzie korzystać ze zwolnienia z podatku VAT na podstawie art. 43 ust. 1 pkt 10</w:t>
      </w:r>
      <w:r w:rsidR="00400A02">
        <w:rPr>
          <w:sz w:val="28"/>
          <w:szCs w:val="28"/>
        </w:rPr>
        <w:t>a</w:t>
      </w:r>
      <w:r w:rsidRPr="00A9305D">
        <w:rPr>
          <w:sz w:val="28"/>
          <w:szCs w:val="28"/>
        </w:rPr>
        <w:t xml:space="preserve"> ustawy z dnia 11 marca 2004 roku o podatku od towarów usług (tekst jedn. Dz. U. z 2021 r., poz. 685 ze zm.).</w:t>
      </w:r>
    </w:p>
    <w:p w14:paraId="092A97BA" w14:textId="023EE08C" w:rsidR="003B6C87" w:rsidRPr="00A9305D" w:rsidRDefault="003B6C87" w:rsidP="00562864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A9305D">
        <w:rPr>
          <w:color w:val="000000"/>
          <w:sz w:val="28"/>
          <w:szCs w:val="28"/>
        </w:rPr>
        <w:t xml:space="preserve">Zgodnie z art. 35 ust. 1 ustawy z dnia 21 sierpnia 1997 r. o gospodarce nieruchomościami </w:t>
      </w:r>
      <w:r w:rsidR="00BF033B" w:rsidRPr="00A9305D">
        <w:rPr>
          <w:color w:val="000000"/>
          <w:sz w:val="28"/>
          <w:szCs w:val="28"/>
        </w:rPr>
        <w:t xml:space="preserve">właściwy organ </w:t>
      </w:r>
      <w:r w:rsidRPr="00A9305D">
        <w:rPr>
          <w:color w:val="000000"/>
          <w:sz w:val="28"/>
          <w:szCs w:val="28"/>
        </w:rPr>
        <w:t>sporządza i podaje do publicznej wiadomości wykaz nieruchomości przeznaczon</w:t>
      </w:r>
      <w:r w:rsidR="003B2C4D" w:rsidRPr="00A9305D">
        <w:rPr>
          <w:color w:val="000000"/>
          <w:sz w:val="28"/>
          <w:szCs w:val="28"/>
        </w:rPr>
        <w:t>ej</w:t>
      </w:r>
      <w:r w:rsidRPr="00A9305D">
        <w:rPr>
          <w:color w:val="000000"/>
          <w:sz w:val="28"/>
          <w:szCs w:val="28"/>
        </w:rPr>
        <w:t xml:space="preserve"> do zbycia.</w:t>
      </w:r>
      <w:r w:rsidR="003B2C4D" w:rsidRPr="00A9305D">
        <w:rPr>
          <w:color w:val="000000"/>
          <w:sz w:val="28"/>
          <w:szCs w:val="28"/>
        </w:rPr>
        <w:t xml:space="preserve"> </w:t>
      </w:r>
      <w:r w:rsidRPr="00A9305D">
        <w:rPr>
          <w:color w:val="000000"/>
          <w:sz w:val="28"/>
          <w:szCs w:val="28"/>
        </w:rPr>
        <w:t>Wykaz ten podlega wywieszeniu na okres 21 dni w siedzibie właściwego urzędu oraz zamieszczeniu na stronie internetowej właściwego urzędu. Ponadto informację o zamieszczeniu tego wykazu podaje się do publicznej wiadomości poprzez ogłoszenie w prasie lokalnej o zasięgu obejmującym co najmniej powiat, na terenie którego położona jest nieruchomość.</w:t>
      </w:r>
    </w:p>
    <w:p w14:paraId="6A84FCE9" w14:textId="07FD7C73" w:rsidR="001F2BA5" w:rsidRPr="00A9305D" w:rsidRDefault="00CC2336" w:rsidP="00CC2336">
      <w:pPr>
        <w:spacing w:before="60"/>
        <w:jc w:val="both"/>
        <w:rPr>
          <w:sz w:val="28"/>
          <w:szCs w:val="28"/>
        </w:rPr>
      </w:pPr>
      <w:r w:rsidRPr="00514FC1">
        <w:rPr>
          <w:bCs/>
          <w:sz w:val="28"/>
          <w:szCs w:val="28"/>
        </w:rPr>
        <w:t xml:space="preserve">Wyznacza się termin 6 tygodni, licząc od dnia wywieszenia wykazu do złożenia wniosku przez osoby, którym przysługuje pierwszeństwo </w:t>
      </w:r>
      <w:r w:rsidR="00F50FF2" w:rsidRPr="00514FC1">
        <w:rPr>
          <w:bCs/>
          <w:sz w:val="28"/>
          <w:szCs w:val="28"/>
        </w:rPr>
        <w:br/>
      </w:r>
      <w:r w:rsidRPr="00514FC1">
        <w:rPr>
          <w:bCs/>
          <w:sz w:val="28"/>
          <w:szCs w:val="28"/>
        </w:rPr>
        <w:lastRenderedPageBreak/>
        <w:t>w nabyciu działek nr</w:t>
      </w:r>
      <w:r w:rsidR="00562864" w:rsidRPr="00514FC1">
        <w:rPr>
          <w:bCs/>
          <w:sz w:val="28"/>
          <w:szCs w:val="28"/>
        </w:rPr>
        <w:t xml:space="preserve"> 2102/9 i 2102/11</w:t>
      </w:r>
      <w:r w:rsidRPr="00A9305D">
        <w:rPr>
          <w:sz w:val="28"/>
          <w:szCs w:val="28"/>
        </w:rPr>
        <w:t xml:space="preserve"> na podstawie</w:t>
      </w:r>
      <w:r w:rsidR="00562864" w:rsidRPr="00A9305D">
        <w:rPr>
          <w:sz w:val="28"/>
          <w:szCs w:val="28"/>
        </w:rPr>
        <w:t xml:space="preserve"> </w:t>
      </w:r>
      <w:r w:rsidRPr="00A9305D">
        <w:rPr>
          <w:sz w:val="28"/>
          <w:szCs w:val="28"/>
        </w:rPr>
        <w:t>art. 34 ust. 1 pkt 2 ustawy z dnia 21 sierpnia 1997 r. o gospodarce nieruchomościami.</w:t>
      </w:r>
      <w:r w:rsidRPr="00A9305D">
        <w:rPr>
          <w:b/>
          <w:sz w:val="28"/>
          <w:szCs w:val="28"/>
        </w:rPr>
        <w:t xml:space="preserve">  </w:t>
      </w:r>
      <w:r w:rsidRPr="00A9305D">
        <w:rPr>
          <w:bCs/>
          <w:sz w:val="28"/>
          <w:szCs w:val="28"/>
        </w:rPr>
        <w:t>Osoby, o których mowa powyżej, korzystają z pierwszeństwa w nabyciu nieruchomości, jeżeli złożą oświadczenie, że wyrażają zgodę na cenę ustaloną w sposób określony</w:t>
      </w:r>
      <w:r w:rsidR="00562864" w:rsidRPr="00A9305D">
        <w:rPr>
          <w:bCs/>
          <w:sz w:val="28"/>
          <w:szCs w:val="28"/>
        </w:rPr>
        <w:t xml:space="preserve"> </w:t>
      </w:r>
      <w:r w:rsidR="00F36DD9">
        <w:rPr>
          <w:bCs/>
          <w:sz w:val="28"/>
          <w:szCs w:val="28"/>
        </w:rPr>
        <w:br/>
      </w:r>
      <w:r w:rsidRPr="00A9305D">
        <w:rPr>
          <w:bCs/>
          <w:sz w:val="28"/>
          <w:szCs w:val="28"/>
        </w:rPr>
        <w:t>w</w:t>
      </w:r>
      <w:r w:rsidR="00F36DD9">
        <w:rPr>
          <w:bCs/>
          <w:sz w:val="28"/>
          <w:szCs w:val="28"/>
        </w:rPr>
        <w:t xml:space="preserve"> </w:t>
      </w:r>
      <w:r w:rsidRPr="00A9305D">
        <w:rPr>
          <w:bCs/>
          <w:sz w:val="28"/>
          <w:szCs w:val="28"/>
        </w:rPr>
        <w:t>ustawie</w:t>
      </w:r>
      <w:r w:rsidRPr="00A9305D">
        <w:rPr>
          <w:b/>
          <w:sz w:val="28"/>
          <w:szCs w:val="28"/>
        </w:rPr>
        <w:t xml:space="preserve"> </w:t>
      </w:r>
      <w:r w:rsidRPr="00A9305D">
        <w:rPr>
          <w:sz w:val="28"/>
          <w:szCs w:val="28"/>
        </w:rPr>
        <w:t>(zgodnie z art. 34 ust. 5 ww. ustawy).</w:t>
      </w:r>
    </w:p>
    <w:p w14:paraId="0AE75788" w14:textId="05DB8D27" w:rsidR="001F2BA5" w:rsidRPr="00A9305D" w:rsidRDefault="001F2BA5" w:rsidP="001F2BA5">
      <w:pPr>
        <w:jc w:val="both"/>
        <w:rPr>
          <w:spacing w:val="-2"/>
          <w:sz w:val="28"/>
          <w:szCs w:val="28"/>
        </w:rPr>
      </w:pPr>
      <w:r w:rsidRPr="00A9305D">
        <w:rPr>
          <w:spacing w:val="-2"/>
          <w:sz w:val="28"/>
          <w:szCs w:val="28"/>
        </w:rPr>
        <w:t>Szczegółowych informacji w sprawie sprzedaży wymienion</w:t>
      </w:r>
      <w:r w:rsidR="00F36DD9">
        <w:rPr>
          <w:spacing w:val="-2"/>
          <w:sz w:val="28"/>
          <w:szCs w:val="28"/>
        </w:rPr>
        <w:t>ej</w:t>
      </w:r>
      <w:r w:rsidRPr="00A9305D">
        <w:rPr>
          <w:spacing w:val="-2"/>
          <w:sz w:val="28"/>
          <w:szCs w:val="28"/>
        </w:rPr>
        <w:t xml:space="preserve"> w wykazie nieruchomości udzielają pracownicy Zespołu Gospodarki Nieruchomościami </w:t>
      </w:r>
      <w:r w:rsidR="00391DA7" w:rsidRPr="00A9305D">
        <w:rPr>
          <w:spacing w:val="-2"/>
          <w:sz w:val="28"/>
          <w:szCs w:val="28"/>
        </w:rPr>
        <w:t xml:space="preserve"> </w:t>
      </w:r>
      <w:r w:rsidRPr="00A9305D">
        <w:rPr>
          <w:spacing w:val="-2"/>
          <w:sz w:val="28"/>
          <w:szCs w:val="28"/>
        </w:rPr>
        <w:t>tel. 61 28 47 137 - pokój numer 26, w godzinach pracy urzędu.</w:t>
      </w:r>
    </w:p>
    <w:p w14:paraId="144F3B9B" w14:textId="77777777" w:rsidR="00EF4F4E" w:rsidRPr="00A9305D" w:rsidRDefault="00EF4F4E" w:rsidP="00EF4F4E">
      <w:pPr>
        <w:rPr>
          <w:sz w:val="28"/>
          <w:szCs w:val="28"/>
        </w:rPr>
      </w:pPr>
    </w:p>
    <w:p w14:paraId="43C56A33" w14:textId="77777777" w:rsidR="00EF4F4E" w:rsidRPr="00A9305D" w:rsidRDefault="00EF4F4E" w:rsidP="00EF4F4E">
      <w:pPr>
        <w:rPr>
          <w:sz w:val="28"/>
          <w:szCs w:val="28"/>
        </w:rPr>
      </w:pPr>
    </w:p>
    <w:p w14:paraId="055DE087" w14:textId="77777777" w:rsidR="00EF4F4E" w:rsidRPr="00562864" w:rsidRDefault="00EF4F4E" w:rsidP="00EF4F4E"/>
    <w:p w14:paraId="7BA8D6B4" w14:textId="77777777" w:rsidR="00EF4F4E" w:rsidRPr="00562864" w:rsidRDefault="00EF4F4E" w:rsidP="00EF4F4E"/>
    <w:p w14:paraId="502448D8" w14:textId="77777777" w:rsidR="00EF4F4E" w:rsidRPr="00562864" w:rsidRDefault="00EF4F4E" w:rsidP="00EF4F4E"/>
    <w:p w14:paraId="1E15ECE6" w14:textId="77777777" w:rsidR="00EF4F4E" w:rsidRPr="00562864" w:rsidRDefault="00EF4F4E" w:rsidP="00EF4F4E"/>
    <w:p w14:paraId="6251DE0B" w14:textId="77777777" w:rsidR="00EF4F4E" w:rsidRPr="00562864" w:rsidRDefault="00EF4F4E" w:rsidP="00EF4F4E"/>
    <w:p w14:paraId="6054FC6A" w14:textId="77777777" w:rsidR="00EF4F4E" w:rsidRDefault="00EF4F4E" w:rsidP="00EF4F4E">
      <w:pPr>
        <w:rPr>
          <w:sz w:val="20"/>
          <w:szCs w:val="28"/>
        </w:rPr>
      </w:pPr>
    </w:p>
    <w:p w14:paraId="1FF5B073" w14:textId="77777777" w:rsidR="00EF4F4E" w:rsidRDefault="00EF4F4E" w:rsidP="00EF4F4E">
      <w:pPr>
        <w:rPr>
          <w:sz w:val="20"/>
          <w:szCs w:val="28"/>
        </w:rPr>
      </w:pPr>
    </w:p>
    <w:p w14:paraId="35BF9ED0" w14:textId="77777777" w:rsidR="00EF4F4E" w:rsidRDefault="00EF4F4E" w:rsidP="00EF4F4E">
      <w:pPr>
        <w:rPr>
          <w:sz w:val="20"/>
          <w:szCs w:val="28"/>
        </w:rPr>
      </w:pPr>
    </w:p>
    <w:p w14:paraId="114A1093" w14:textId="77777777" w:rsidR="00EF4F4E" w:rsidRDefault="00EF4F4E" w:rsidP="00EF4F4E">
      <w:pPr>
        <w:rPr>
          <w:sz w:val="20"/>
          <w:szCs w:val="28"/>
        </w:rPr>
      </w:pPr>
    </w:p>
    <w:p w14:paraId="4FEE64F1" w14:textId="77777777" w:rsidR="00EF4F4E" w:rsidRDefault="00EF4F4E" w:rsidP="00EF4F4E">
      <w:pPr>
        <w:rPr>
          <w:sz w:val="20"/>
          <w:szCs w:val="28"/>
        </w:rPr>
      </w:pPr>
    </w:p>
    <w:p w14:paraId="221C6423" w14:textId="77777777" w:rsidR="00EF4F4E" w:rsidRDefault="00EF4F4E" w:rsidP="00EF4F4E">
      <w:pPr>
        <w:rPr>
          <w:sz w:val="20"/>
          <w:szCs w:val="28"/>
        </w:rPr>
      </w:pPr>
    </w:p>
    <w:p w14:paraId="74E2D4A0" w14:textId="77777777" w:rsidR="00EF4F4E" w:rsidRDefault="00EF4F4E" w:rsidP="00EF4F4E">
      <w:pPr>
        <w:rPr>
          <w:sz w:val="20"/>
          <w:szCs w:val="28"/>
        </w:rPr>
      </w:pPr>
    </w:p>
    <w:p w14:paraId="5B18C717" w14:textId="77777777" w:rsidR="00EF4F4E" w:rsidRDefault="00EF4F4E" w:rsidP="00EF4F4E">
      <w:pPr>
        <w:rPr>
          <w:sz w:val="20"/>
          <w:szCs w:val="28"/>
        </w:rPr>
      </w:pPr>
    </w:p>
    <w:p w14:paraId="2A391634" w14:textId="77777777" w:rsidR="00EF4F4E" w:rsidRDefault="00EF4F4E" w:rsidP="00EF4F4E">
      <w:pPr>
        <w:rPr>
          <w:sz w:val="20"/>
          <w:szCs w:val="28"/>
        </w:rPr>
      </w:pPr>
    </w:p>
    <w:p w14:paraId="33DAC21B" w14:textId="77777777" w:rsidR="00EF4F4E" w:rsidRDefault="00EF4F4E" w:rsidP="00EF4F4E">
      <w:pPr>
        <w:rPr>
          <w:sz w:val="20"/>
          <w:szCs w:val="28"/>
        </w:rPr>
      </w:pPr>
    </w:p>
    <w:p w14:paraId="6415E515" w14:textId="77777777" w:rsidR="00EF4F4E" w:rsidRDefault="00EF4F4E" w:rsidP="00EF4F4E">
      <w:pPr>
        <w:rPr>
          <w:sz w:val="20"/>
          <w:szCs w:val="28"/>
        </w:rPr>
      </w:pPr>
    </w:p>
    <w:p w14:paraId="6F7F3E69" w14:textId="77777777" w:rsidR="00EF4F4E" w:rsidRDefault="00EF4F4E" w:rsidP="00EF4F4E">
      <w:pPr>
        <w:rPr>
          <w:sz w:val="20"/>
          <w:szCs w:val="28"/>
        </w:rPr>
      </w:pPr>
    </w:p>
    <w:p w14:paraId="74DE308F" w14:textId="77777777" w:rsidR="00EF4F4E" w:rsidRDefault="00EF4F4E" w:rsidP="00EF4F4E">
      <w:pPr>
        <w:rPr>
          <w:sz w:val="20"/>
          <w:szCs w:val="28"/>
        </w:rPr>
      </w:pPr>
    </w:p>
    <w:p w14:paraId="2FF74277" w14:textId="77777777" w:rsidR="00EF4F4E" w:rsidRDefault="00EF4F4E" w:rsidP="00EF4F4E">
      <w:pPr>
        <w:rPr>
          <w:sz w:val="20"/>
          <w:szCs w:val="28"/>
        </w:rPr>
      </w:pPr>
    </w:p>
    <w:p w14:paraId="76090956" w14:textId="77777777" w:rsidR="00EF4F4E" w:rsidRDefault="00EF4F4E" w:rsidP="00EF4F4E">
      <w:pPr>
        <w:rPr>
          <w:sz w:val="20"/>
          <w:szCs w:val="28"/>
        </w:rPr>
      </w:pPr>
    </w:p>
    <w:p w14:paraId="5B8148BF" w14:textId="77777777" w:rsidR="00EF4F4E" w:rsidRDefault="00EF4F4E" w:rsidP="00EF4F4E">
      <w:pPr>
        <w:rPr>
          <w:sz w:val="20"/>
          <w:szCs w:val="28"/>
        </w:rPr>
      </w:pPr>
    </w:p>
    <w:p w14:paraId="27F06FC4" w14:textId="77777777" w:rsidR="00EF4F4E" w:rsidRDefault="00EF4F4E" w:rsidP="00EF4F4E">
      <w:pPr>
        <w:rPr>
          <w:sz w:val="20"/>
          <w:szCs w:val="28"/>
        </w:rPr>
      </w:pPr>
    </w:p>
    <w:p w14:paraId="679BECF5" w14:textId="77777777" w:rsidR="00EF4F4E" w:rsidRDefault="00EF4F4E" w:rsidP="00EF4F4E">
      <w:pPr>
        <w:rPr>
          <w:sz w:val="20"/>
          <w:szCs w:val="28"/>
        </w:rPr>
      </w:pPr>
    </w:p>
    <w:p w14:paraId="6586C5FD" w14:textId="77777777" w:rsidR="00EF4F4E" w:rsidRDefault="00EF4F4E" w:rsidP="00EF4F4E">
      <w:pPr>
        <w:rPr>
          <w:sz w:val="20"/>
          <w:szCs w:val="28"/>
        </w:rPr>
      </w:pPr>
    </w:p>
    <w:p w14:paraId="3885E7A3" w14:textId="77777777" w:rsidR="00EF4F4E" w:rsidRDefault="00EF4F4E" w:rsidP="00EF4F4E">
      <w:pPr>
        <w:rPr>
          <w:sz w:val="20"/>
          <w:szCs w:val="28"/>
        </w:rPr>
      </w:pPr>
    </w:p>
    <w:p w14:paraId="1341B23F" w14:textId="77777777" w:rsidR="00EF4F4E" w:rsidRDefault="00EF4F4E" w:rsidP="00EF4F4E">
      <w:pPr>
        <w:rPr>
          <w:sz w:val="20"/>
          <w:szCs w:val="28"/>
        </w:rPr>
      </w:pPr>
    </w:p>
    <w:p w14:paraId="2B3FB7A5" w14:textId="77777777" w:rsidR="00EF4F4E" w:rsidRDefault="00EF4F4E" w:rsidP="00EF4F4E">
      <w:pPr>
        <w:rPr>
          <w:sz w:val="20"/>
          <w:szCs w:val="28"/>
        </w:rPr>
      </w:pPr>
    </w:p>
    <w:p w14:paraId="1140FD4D" w14:textId="77777777" w:rsidR="00EF4F4E" w:rsidRDefault="00EF4F4E" w:rsidP="00EF4F4E">
      <w:pPr>
        <w:rPr>
          <w:sz w:val="20"/>
          <w:szCs w:val="28"/>
        </w:rPr>
      </w:pPr>
    </w:p>
    <w:p w14:paraId="56149816" w14:textId="77777777" w:rsidR="00EF4F4E" w:rsidRDefault="00EF4F4E" w:rsidP="00EF4F4E">
      <w:pPr>
        <w:rPr>
          <w:sz w:val="20"/>
          <w:szCs w:val="28"/>
        </w:rPr>
      </w:pPr>
    </w:p>
    <w:p w14:paraId="7CEB0251" w14:textId="77777777" w:rsidR="00EF4F4E" w:rsidRDefault="00EF4F4E" w:rsidP="00EF4F4E">
      <w:pPr>
        <w:rPr>
          <w:sz w:val="20"/>
          <w:szCs w:val="28"/>
        </w:rPr>
      </w:pPr>
    </w:p>
    <w:p w14:paraId="41D616E5" w14:textId="7A62D315" w:rsidR="00EF4F4E" w:rsidRDefault="00EF4F4E" w:rsidP="00EF4F4E">
      <w:pPr>
        <w:rPr>
          <w:sz w:val="20"/>
          <w:szCs w:val="28"/>
        </w:rPr>
      </w:pPr>
    </w:p>
    <w:p w14:paraId="3C48CFE7" w14:textId="505CB3BF" w:rsidR="00AC0D64" w:rsidRDefault="00AC0D64" w:rsidP="00EF4F4E">
      <w:pPr>
        <w:rPr>
          <w:sz w:val="20"/>
          <w:szCs w:val="28"/>
        </w:rPr>
      </w:pPr>
    </w:p>
    <w:p w14:paraId="0F6896A2" w14:textId="3A677C13" w:rsidR="00AC0D64" w:rsidRDefault="00AC0D64" w:rsidP="00EF4F4E">
      <w:pPr>
        <w:rPr>
          <w:sz w:val="20"/>
          <w:szCs w:val="28"/>
        </w:rPr>
      </w:pPr>
    </w:p>
    <w:p w14:paraId="2F0FB9B9" w14:textId="0954B95D" w:rsidR="00AC0D64" w:rsidRDefault="00AC0D64" w:rsidP="00EF4F4E">
      <w:pPr>
        <w:rPr>
          <w:sz w:val="20"/>
          <w:szCs w:val="28"/>
        </w:rPr>
      </w:pPr>
    </w:p>
    <w:p w14:paraId="1257DF62" w14:textId="77777777" w:rsidR="00AC0D64" w:rsidRDefault="00AC0D64" w:rsidP="00EF4F4E">
      <w:pPr>
        <w:rPr>
          <w:sz w:val="20"/>
          <w:szCs w:val="28"/>
        </w:rPr>
      </w:pPr>
    </w:p>
    <w:p w14:paraId="21B4AE70" w14:textId="77777777" w:rsidR="00EF4F4E" w:rsidRDefault="00EF4F4E" w:rsidP="00EF4F4E">
      <w:pPr>
        <w:rPr>
          <w:sz w:val="20"/>
          <w:szCs w:val="28"/>
        </w:rPr>
      </w:pPr>
    </w:p>
    <w:p w14:paraId="27005514" w14:textId="77777777" w:rsidR="00EF4F4E" w:rsidRDefault="00EF4F4E" w:rsidP="00EF4F4E">
      <w:pPr>
        <w:rPr>
          <w:sz w:val="20"/>
          <w:szCs w:val="28"/>
        </w:rPr>
      </w:pPr>
    </w:p>
    <w:p w14:paraId="0ED67FFB" w14:textId="77777777" w:rsidR="00EF4F4E" w:rsidRDefault="00EF4F4E" w:rsidP="00EF4F4E">
      <w:pPr>
        <w:rPr>
          <w:sz w:val="20"/>
          <w:szCs w:val="28"/>
        </w:rPr>
      </w:pPr>
    </w:p>
    <w:p w14:paraId="68114DDD" w14:textId="751DFC9D" w:rsidR="00EF4F4E" w:rsidRPr="00141C54" w:rsidRDefault="00EF4F4E" w:rsidP="00EF4F4E">
      <w:pPr>
        <w:rPr>
          <w:sz w:val="20"/>
          <w:szCs w:val="28"/>
        </w:rPr>
      </w:pPr>
      <w:r w:rsidRPr="00141C54">
        <w:rPr>
          <w:sz w:val="20"/>
          <w:szCs w:val="28"/>
        </w:rPr>
        <w:t>Wykaz w</w:t>
      </w:r>
      <w:r>
        <w:rPr>
          <w:sz w:val="20"/>
          <w:szCs w:val="28"/>
        </w:rPr>
        <w:t>ywieszono dnia .................. 202</w:t>
      </w:r>
      <w:r w:rsidR="001F2BA5">
        <w:rPr>
          <w:sz w:val="20"/>
          <w:szCs w:val="28"/>
        </w:rPr>
        <w:t>1</w:t>
      </w:r>
      <w:r w:rsidRPr="00141C54">
        <w:rPr>
          <w:sz w:val="20"/>
          <w:szCs w:val="28"/>
        </w:rPr>
        <w:t xml:space="preserve"> r.</w:t>
      </w:r>
    </w:p>
    <w:p w14:paraId="7AE50427" w14:textId="77777777" w:rsidR="00EF4F4E" w:rsidRPr="00141C54" w:rsidRDefault="00EF4F4E" w:rsidP="00EF4F4E">
      <w:pPr>
        <w:rPr>
          <w:sz w:val="20"/>
          <w:szCs w:val="28"/>
        </w:rPr>
      </w:pPr>
    </w:p>
    <w:p w14:paraId="3EDD4973" w14:textId="7FD932DF" w:rsidR="00EF4F4E" w:rsidRPr="00141C54" w:rsidRDefault="00EF4F4E" w:rsidP="00EF4F4E">
      <w:pPr>
        <w:jc w:val="both"/>
        <w:rPr>
          <w:sz w:val="20"/>
          <w:szCs w:val="28"/>
        </w:rPr>
      </w:pPr>
      <w:r>
        <w:rPr>
          <w:sz w:val="20"/>
          <w:szCs w:val="28"/>
        </w:rPr>
        <w:t>Zdjęto dnia .... ……………….. 202</w:t>
      </w:r>
      <w:r w:rsidR="001F2BA5">
        <w:rPr>
          <w:sz w:val="20"/>
          <w:szCs w:val="28"/>
        </w:rPr>
        <w:t>1</w:t>
      </w:r>
      <w:r w:rsidRPr="00141C54">
        <w:rPr>
          <w:sz w:val="20"/>
          <w:szCs w:val="28"/>
        </w:rPr>
        <w:t xml:space="preserve"> r. </w:t>
      </w:r>
    </w:p>
    <w:p w14:paraId="4A578F3A" w14:textId="77777777" w:rsidR="00EF4F4E" w:rsidRPr="00141C54" w:rsidRDefault="00EF4F4E" w:rsidP="00EF4F4E">
      <w:pPr>
        <w:jc w:val="both"/>
        <w:rPr>
          <w:sz w:val="28"/>
          <w:szCs w:val="28"/>
        </w:rPr>
      </w:pPr>
      <w:r w:rsidRPr="00141C54">
        <w:rPr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1C1E84BB" wp14:editId="59D6B98C">
            <wp:simplePos x="0" y="0"/>
            <wp:positionH relativeFrom="column">
              <wp:posOffset>4243705</wp:posOffset>
            </wp:positionH>
            <wp:positionV relativeFrom="paragraph">
              <wp:posOffset>55245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2" name="Obraz 2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05FEC0" w14:textId="77777777" w:rsidR="003B6C87" w:rsidRPr="00850D96" w:rsidRDefault="003B6C87" w:rsidP="007B5486">
      <w:pPr>
        <w:rPr>
          <w:u w:val="single"/>
        </w:rPr>
      </w:pPr>
    </w:p>
    <w:sectPr w:rsidR="003B6C87" w:rsidRPr="00850D96" w:rsidSect="00CF00A5"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DA1C3C"/>
    <w:multiLevelType w:val="hybridMultilevel"/>
    <w:tmpl w:val="15909EFE"/>
    <w:lvl w:ilvl="0" w:tplc="D3CCE7A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i w:val="0"/>
        <w:sz w:val="2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D32"/>
    <w:rsid w:val="00025EA7"/>
    <w:rsid w:val="000A3430"/>
    <w:rsid w:val="00135643"/>
    <w:rsid w:val="001F2BA5"/>
    <w:rsid w:val="00213A1F"/>
    <w:rsid w:val="00391DA7"/>
    <w:rsid w:val="003B1612"/>
    <w:rsid w:val="003B2C4D"/>
    <w:rsid w:val="003B6C87"/>
    <w:rsid w:val="003C4530"/>
    <w:rsid w:val="00400A02"/>
    <w:rsid w:val="004418F6"/>
    <w:rsid w:val="004F6A60"/>
    <w:rsid w:val="00514FC1"/>
    <w:rsid w:val="00562864"/>
    <w:rsid w:val="006754CE"/>
    <w:rsid w:val="00693C3A"/>
    <w:rsid w:val="00706D32"/>
    <w:rsid w:val="00742379"/>
    <w:rsid w:val="00783FA1"/>
    <w:rsid w:val="007B5486"/>
    <w:rsid w:val="007C5611"/>
    <w:rsid w:val="008035F3"/>
    <w:rsid w:val="00850D96"/>
    <w:rsid w:val="008558F2"/>
    <w:rsid w:val="008E6784"/>
    <w:rsid w:val="009D291D"/>
    <w:rsid w:val="00A63BB4"/>
    <w:rsid w:val="00A9305D"/>
    <w:rsid w:val="00AC0D64"/>
    <w:rsid w:val="00AE31B5"/>
    <w:rsid w:val="00B70F2E"/>
    <w:rsid w:val="00B77F71"/>
    <w:rsid w:val="00BF033B"/>
    <w:rsid w:val="00C629C2"/>
    <w:rsid w:val="00CC2336"/>
    <w:rsid w:val="00CF00A5"/>
    <w:rsid w:val="00D0718E"/>
    <w:rsid w:val="00D57022"/>
    <w:rsid w:val="00EF4F4E"/>
    <w:rsid w:val="00F36DD9"/>
    <w:rsid w:val="00F50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06D24"/>
  <w15:chartTrackingRefBased/>
  <w15:docId w15:val="{F678A396-73CD-4284-856A-F1DD5BF35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54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F4F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11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404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Ratajczak</dc:creator>
  <cp:keywords/>
  <dc:description/>
  <cp:lastModifiedBy>Katarzyna Ratajczak</cp:lastModifiedBy>
  <cp:revision>159</cp:revision>
  <dcterms:created xsi:type="dcterms:W3CDTF">2021-02-04T13:32:00Z</dcterms:created>
  <dcterms:modified xsi:type="dcterms:W3CDTF">2021-07-05T06:00:00Z</dcterms:modified>
</cp:coreProperties>
</file>