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6A712C68" w:rsidR="00035282" w:rsidRPr="00701F6F" w:rsidRDefault="00035282" w:rsidP="00035282">
      <w:pPr>
        <w:jc w:val="right"/>
      </w:pPr>
      <w:r w:rsidRPr="00701F6F">
        <w:t>Śrem,</w:t>
      </w:r>
      <w:r>
        <w:t xml:space="preserve"> </w:t>
      </w:r>
      <w:r w:rsidR="00DC6F40">
        <w:t>16</w:t>
      </w:r>
      <w:r w:rsidR="00D94911">
        <w:t xml:space="preserve"> lipca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08D8B65A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727A78">
        <w:rPr>
          <w:sz w:val="22"/>
          <w:szCs w:val="22"/>
        </w:rPr>
        <w:t>1</w:t>
      </w:r>
      <w:r w:rsidR="00D94911">
        <w:rPr>
          <w:sz w:val="22"/>
          <w:szCs w:val="22"/>
        </w:rPr>
        <w:t>2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</w:t>
      </w:r>
      <w:r w:rsidR="00453E8E">
        <w:rPr>
          <w:sz w:val="22"/>
          <w:szCs w:val="22"/>
        </w:rPr>
        <w:t>BK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635B8AB3" w14:textId="77777777" w:rsidR="00AA2B72" w:rsidRPr="00727A78" w:rsidRDefault="00035282" w:rsidP="00AA2B72">
      <w:pPr>
        <w:jc w:val="center"/>
        <w:rPr>
          <w:b/>
          <w:bCs/>
          <w:szCs w:val="28"/>
        </w:rPr>
      </w:pPr>
      <w:r w:rsidRPr="00727A78">
        <w:rPr>
          <w:b/>
          <w:bCs/>
          <w:szCs w:val="28"/>
        </w:rPr>
        <w:t>Obwieszczenie</w:t>
      </w:r>
    </w:p>
    <w:p w14:paraId="0B0F7A1F" w14:textId="77777777" w:rsidR="002D77A2" w:rsidRDefault="00AA2B72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o </w:t>
      </w:r>
      <w:r w:rsidR="00B31193">
        <w:rPr>
          <w:b/>
          <w:bCs/>
          <w:szCs w:val="28"/>
        </w:rPr>
        <w:t xml:space="preserve">wszczęciu postępowania </w:t>
      </w:r>
      <w:r w:rsidR="002D77A2">
        <w:rPr>
          <w:b/>
          <w:bCs/>
          <w:szCs w:val="28"/>
        </w:rPr>
        <w:t xml:space="preserve">administracyjnego </w:t>
      </w:r>
      <w:r w:rsidR="00B31193">
        <w:rPr>
          <w:b/>
          <w:bCs/>
          <w:szCs w:val="28"/>
        </w:rPr>
        <w:t>w sprawie</w:t>
      </w:r>
      <w:r>
        <w:rPr>
          <w:b/>
          <w:bCs/>
          <w:szCs w:val="28"/>
        </w:rPr>
        <w:t xml:space="preserve"> </w:t>
      </w:r>
    </w:p>
    <w:p w14:paraId="19946097" w14:textId="3DA2C1A9" w:rsidR="00035282" w:rsidRPr="002D77A2" w:rsidRDefault="00D94911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zmiany decyzji o </w:t>
      </w:r>
      <w:r w:rsidR="009A3383" w:rsidRPr="009A3383">
        <w:rPr>
          <w:b/>
          <w:bCs/>
          <w:szCs w:val="28"/>
        </w:rPr>
        <w:t>lokalizacji inwestycji celu publicznego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40557D22" w14:textId="19AB47C8" w:rsidR="00B31193" w:rsidRPr="00AE103F" w:rsidRDefault="00B31193" w:rsidP="00B31193">
      <w:pPr>
        <w:ind w:firstLine="567"/>
        <w:jc w:val="both"/>
      </w:pPr>
      <w:r w:rsidRPr="00E9657A">
        <w:t>Na podstawie art. 53 ust. 1 ustawy z dnia 27 marca 2003 r. o planowaniu i zagospodarow</w:t>
      </w:r>
      <w:r>
        <w:t>aniu przestrzennym (Dz. U. z 202</w:t>
      </w:r>
      <w:r w:rsidR="00727A78">
        <w:t>1</w:t>
      </w:r>
      <w:r>
        <w:t> r. poz.</w:t>
      </w:r>
      <w:r w:rsidR="00727A78">
        <w:t xml:space="preserve"> 741, 784 i 922</w:t>
      </w:r>
      <w:r>
        <w:t>) w </w:t>
      </w:r>
      <w:r w:rsidRPr="00E9657A">
        <w:t xml:space="preserve">związku z art. 49 ustawy z dnia 14 czerwca 1960 r. </w:t>
      </w:r>
      <w:r>
        <w:t xml:space="preserve">– </w:t>
      </w:r>
      <w:r w:rsidRPr="00E9657A">
        <w:t>Kodeks postępowa</w:t>
      </w:r>
      <w:r>
        <w:t>nia administracyjnego (Dz. U. z 202</w:t>
      </w:r>
      <w:r w:rsidR="00727A78">
        <w:t>1</w:t>
      </w:r>
      <w:r>
        <w:t xml:space="preserve"> r. poz. </w:t>
      </w:r>
      <w:r w:rsidR="00727A78">
        <w:t>735</w:t>
      </w:r>
      <w:r w:rsidRPr="00E9657A">
        <w:t>)</w:t>
      </w:r>
      <w:r>
        <w:t xml:space="preserve"> </w:t>
      </w:r>
      <w:r w:rsidRPr="00041987">
        <w:t xml:space="preserve">zawiadamiam </w:t>
      </w:r>
      <w:r>
        <w:t>o </w:t>
      </w:r>
      <w:r w:rsidRPr="00041987">
        <w:t xml:space="preserve">wszczęciu postępowania administracyjnego </w:t>
      </w:r>
      <w:r>
        <w:t>w </w:t>
      </w:r>
      <w:r w:rsidRPr="00041987">
        <w:t xml:space="preserve">sprawie </w:t>
      </w:r>
      <w:r w:rsidR="00D94911">
        <w:t>zmiany decyzji Burmistrza Śremu nr 10/2019</w:t>
      </w:r>
      <w:r w:rsidRPr="00041987">
        <w:t xml:space="preserve"> </w:t>
      </w:r>
      <w:r w:rsidR="00D94911">
        <w:t xml:space="preserve">z 12.04.2019 r. o </w:t>
      </w:r>
      <w:r w:rsidRPr="00041987">
        <w:t>lokalizacji inwestycji celu publicznego</w:t>
      </w:r>
      <w:r w:rsidRPr="001F7824">
        <w:rPr>
          <w:bCs/>
        </w:rPr>
        <w:t>:</w:t>
      </w:r>
      <w:r w:rsidRPr="00AE103F">
        <w:rPr>
          <w:b/>
        </w:rPr>
        <w:t xml:space="preserve"> </w:t>
      </w:r>
      <w:r w:rsidR="00AE103F" w:rsidRPr="00AE103F">
        <w:rPr>
          <w:b/>
        </w:rPr>
        <w:t xml:space="preserve">budowa </w:t>
      </w:r>
      <w:r w:rsidR="00D94911">
        <w:rPr>
          <w:b/>
          <w:szCs w:val="28"/>
        </w:rPr>
        <w:t xml:space="preserve">sieci gazowej średniego ciśnienia </w:t>
      </w:r>
      <w:r w:rsidR="00D94911">
        <w:rPr>
          <w:b/>
        </w:rPr>
        <w:t>(do 0,4 MPa) o długości ca 205m, na</w:t>
      </w:r>
      <w:r w:rsidR="001F7824">
        <w:rPr>
          <w:b/>
        </w:rPr>
        <w:t> </w:t>
      </w:r>
      <w:r w:rsidR="00D94911">
        <w:rPr>
          <w:b/>
        </w:rPr>
        <w:t>terenie działek o nr ewid.: 79/1; 81/1; 82/1 i 83/1, obręb Szymanowo</w:t>
      </w:r>
      <w:r w:rsidRPr="00AE103F">
        <w:t>,</w:t>
      </w:r>
      <w:r>
        <w:rPr>
          <w:b/>
        </w:rPr>
        <w:t xml:space="preserve"> </w:t>
      </w:r>
      <w:r w:rsidRPr="009476DF">
        <w:t xml:space="preserve">na wniosek </w:t>
      </w:r>
      <w:r w:rsidR="00727A78">
        <w:rPr>
          <w:b/>
          <w:szCs w:val="28"/>
        </w:rPr>
        <w:t>Polskiej Spółki Gazownictwa Sp. z o.o</w:t>
      </w:r>
      <w:r w:rsidR="00727A78" w:rsidRPr="00727A78">
        <w:rPr>
          <w:b/>
          <w:szCs w:val="28"/>
        </w:rPr>
        <w:t>.</w:t>
      </w:r>
      <w:r w:rsidR="00727A78" w:rsidRPr="00727A78">
        <w:rPr>
          <w:bCs/>
          <w:szCs w:val="28"/>
        </w:rPr>
        <w:t>, ul. Wojciecha Bandrowskiego 16, 33 – 100 Tarnów</w:t>
      </w:r>
      <w:r w:rsidR="000A2D68" w:rsidRPr="00727A78">
        <w:rPr>
          <w:bCs/>
          <w:szCs w:val="28"/>
        </w:rPr>
        <w:t>,</w:t>
      </w:r>
      <w:r w:rsidR="000A2D68">
        <w:rPr>
          <w:szCs w:val="28"/>
        </w:rPr>
        <w:t xml:space="preserve"> z</w:t>
      </w:r>
      <w:r w:rsidR="00727A78">
        <w:rPr>
          <w:szCs w:val="28"/>
        </w:rPr>
        <w:t> </w:t>
      </w:r>
      <w:r w:rsidR="000A2D68">
        <w:rPr>
          <w:szCs w:val="28"/>
        </w:rPr>
        <w:t xml:space="preserve">dnia </w:t>
      </w:r>
      <w:r w:rsidR="00D94911">
        <w:rPr>
          <w:szCs w:val="28"/>
        </w:rPr>
        <w:t>12</w:t>
      </w:r>
      <w:r w:rsidR="00AE103F">
        <w:rPr>
          <w:szCs w:val="28"/>
        </w:rPr>
        <w:t>.0</w:t>
      </w:r>
      <w:r w:rsidR="00D94911">
        <w:rPr>
          <w:szCs w:val="28"/>
        </w:rPr>
        <w:t>7</w:t>
      </w:r>
      <w:r w:rsidR="00AE103F">
        <w:rPr>
          <w:szCs w:val="28"/>
        </w:rPr>
        <w:t>.2021 r.</w:t>
      </w:r>
    </w:p>
    <w:p w14:paraId="2AAE5C8A" w14:textId="4B8C581C" w:rsidR="00B31193" w:rsidRPr="009C6600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</w:t>
      </w:r>
      <w:r>
        <w:rPr>
          <w:rFonts w:ascii="Times New Roman" w:hAnsi="Times New Roman"/>
          <w:sz w:val="28"/>
          <w:szCs w:val="28"/>
        </w:rPr>
        <w:t>, w godzinach od 7:00 do 15</w:t>
      </w:r>
      <w:r w:rsidRPr="009C6600">
        <w:rPr>
          <w:rFonts w:ascii="Times New Roman" w:hAnsi="Times New Roman"/>
          <w:sz w:val="28"/>
          <w:szCs w:val="28"/>
        </w:rPr>
        <w:t>:00 lub elektronicznie (ePUAP). Klienci zobowiązani są do zakrywania ust i nosa, przy pomocy maski lub maseczki.</w:t>
      </w:r>
    </w:p>
    <w:p w14:paraId="7E20F624" w14:textId="485DA4E9" w:rsidR="00B31193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Akta sprawy</w:t>
      </w:r>
      <w:r w:rsidR="00811DE3">
        <w:rPr>
          <w:rFonts w:ascii="Times New Roman" w:hAnsi="Times New Roman"/>
          <w:sz w:val="28"/>
          <w:szCs w:val="28"/>
        </w:rPr>
        <w:t xml:space="preserve"> </w:t>
      </w:r>
      <w:r w:rsidRPr="009C6600">
        <w:rPr>
          <w:rFonts w:ascii="Times New Roman" w:hAnsi="Times New Roman"/>
          <w:sz w:val="28"/>
          <w:szCs w:val="28"/>
        </w:rPr>
        <w:t>zostały udostępnione w siedzibie Urzędu Miejskiego w Śremie</w:t>
      </w:r>
      <w:r w:rsidR="00811DE3">
        <w:rPr>
          <w:rFonts w:ascii="Times New Roman" w:hAnsi="Times New Roman"/>
          <w:sz w:val="28"/>
          <w:szCs w:val="28"/>
        </w:rPr>
        <w:t>, pokój nr 34.</w:t>
      </w:r>
      <w:r w:rsidRPr="009C6600">
        <w:rPr>
          <w:rFonts w:ascii="Times New Roman" w:hAnsi="Times New Roman"/>
          <w:sz w:val="28"/>
          <w:szCs w:val="28"/>
        </w:rPr>
        <w:t xml:space="preserve"> </w:t>
      </w:r>
    </w:p>
    <w:p w14:paraId="518FC561" w14:textId="676D2B7E" w:rsidR="00B31193" w:rsidRPr="00EC14E6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Zawiadomienie przez obwieszczenie uważ</w:t>
      </w:r>
      <w:r>
        <w:rPr>
          <w:rFonts w:ascii="Times New Roman" w:hAnsi="Times New Roman"/>
          <w:sz w:val="28"/>
          <w:szCs w:val="28"/>
        </w:rPr>
        <w:t>a się za dokonane po upływie 14 </w:t>
      </w:r>
      <w:r w:rsidRPr="009C6600">
        <w:rPr>
          <w:rFonts w:ascii="Times New Roman" w:hAnsi="Times New Roman"/>
          <w:sz w:val="28"/>
          <w:szCs w:val="28"/>
        </w:rPr>
        <w:t>dni od dnia publicznego ogłoszenia stosownie do art. 49 ustawy z dnia 14 czerwca 1960 r. – Kodeks postępowania administracyjnego</w:t>
      </w:r>
    </w:p>
    <w:p w14:paraId="1BA53858" w14:textId="2B358C56" w:rsidR="009A3383" w:rsidRPr="009A3383" w:rsidRDefault="009A3383" w:rsidP="009A3383">
      <w:pPr>
        <w:ind w:right="-1" w:firstLine="567"/>
        <w:jc w:val="both"/>
      </w:pPr>
    </w:p>
    <w:p w14:paraId="61C9D798" w14:textId="77777777" w:rsidR="00035282" w:rsidRPr="00453E8E" w:rsidRDefault="00035282" w:rsidP="00035282">
      <w:pPr>
        <w:jc w:val="both"/>
        <w:rPr>
          <w:szCs w:val="28"/>
        </w:rPr>
      </w:pPr>
    </w:p>
    <w:p w14:paraId="1760BA1D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Adam Lewandowski</w:t>
      </w:r>
    </w:p>
    <w:p w14:paraId="74D0A07B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Burmistrz Śremu</w:t>
      </w: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02A9867F" w14:textId="61C073A3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05A4778" w:rsidR="009A3383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3E52BB1A" w14:textId="77777777" w:rsidR="003B66CC" w:rsidRDefault="003B66CC" w:rsidP="003B66CC">
      <w:pPr>
        <w:spacing w:after="200" w:line="276" w:lineRule="auto"/>
        <w:rPr>
          <w:sz w:val="26"/>
          <w:szCs w:val="26"/>
        </w:rPr>
        <w:sectPr w:rsidR="003B66CC" w:rsidSect="00053E5A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C51DD55" w14:textId="77777777" w:rsidR="00B31193" w:rsidRPr="00B2378D" w:rsidRDefault="00B31193" w:rsidP="00B31193">
      <w:pPr>
        <w:jc w:val="both"/>
        <w:rPr>
          <w:sz w:val="24"/>
        </w:rPr>
      </w:pPr>
      <w:r w:rsidRPr="00B2378D">
        <w:rPr>
          <w:sz w:val="24"/>
        </w:rPr>
        <w:lastRenderedPageBreak/>
        <w:t xml:space="preserve">Administratorem Pani/Pana danych osobowych jest Burmistrz Śremu reprezentujący Urząd Miejski w Śremie z siedzibą ul. Plac. 20 Października 1, 63-100 Śrem; inspektorem ochrony danych Urzędu Miejskiego w Śremie jest Chrystian Jasiczak, e-mail: </w:t>
      </w:r>
      <w:hyperlink r:id="rId10" w:history="1">
        <w:r w:rsidRPr="002712E6">
          <w:rPr>
            <w:rStyle w:val="Hipercze"/>
            <w:color w:val="000000"/>
            <w:sz w:val="24"/>
          </w:rPr>
          <w:t>Chrystian.Jasiczak@urzad.srem.pl</w:t>
        </w:r>
      </w:hyperlink>
      <w:r w:rsidRPr="002712E6">
        <w:rPr>
          <w:color w:val="000000"/>
          <w:sz w:val="24"/>
        </w:rPr>
        <w:t>;</w:t>
      </w:r>
      <w:r w:rsidRPr="00B2378D">
        <w:rPr>
          <w:sz w:val="24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p w14:paraId="11EBDBC1" w14:textId="5F32E39C" w:rsidR="00053E5A" w:rsidRPr="00035282" w:rsidRDefault="00053E5A" w:rsidP="00B31193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</w:pPr>
    </w:p>
    <w:sectPr w:rsidR="00053E5A" w:rsidRPr="00035282" w:rsidSect="00606F72">
      <w:headerReference w:type="default" r:id="rId11"/>
      <w:footerReference w:type="default" r:id="rId12"/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241BA" w14:textId="77777777" w:rsidR="00BC079C" w:rsidRDefault="00BC079C" w:rsidP="00053E5A">
      <w:r>
        <w:separator/>
      </w:r>
    </w:p>
  </w:endnote>
  <w:endnote w:type="continuationSeparator" w:id="0">
    <w:p w14:paraId="6BE84A52" w14:textId="77777777" w:rsidR="00BC079C" w:rsidRDefault="00BC079C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2" name="Obraz 1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00089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D3F6861" w14:textId="77777777" w:rsidR="0091164C" w:rsidRDefault="00356135" w:rsidP="0091164C">
            <w:pPr>
              <w:pStyle w:val="Stopka"/>
              <w:jc w:val="center"/>
            </w:pPr>
            <w:r w:rsidRPr="0091164C">
              <w:rPr>
                <w:sz w:val="24"/>
                <w:szCs w:val="24"/>
              </w:rPr>
              <w:t xml:space="preserve">Strona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PAGE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AE103F">
              <w:rPr>
                <w:b/>
                <w:bCs/>
                <w:noProof/>
                <w:sz w:val="24"/>
                <w:szCs w:val="24"/>
              </w:rPr>
              <w:t>3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  <w:r w:rsidRPr="0091164C">
              <w:rPr>
                <w:sz w:val="24"/>
                <w:szCs w:val="24"/>
              </w:rPr>
              <w:t xml:space="preserve"> z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NUMPAGES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B72E6D">
              <w:rPr>
                <w:b/>
                <w:bCs/>
                <w:noProof/>
                <w:sz w:val="24"/>
                <w:szCs w:val="24"/>
              </w:rPr>
              <w:t>2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69BC0" w14:textId="77777777" w:rsidR="00BC079C" w:rsidRDefault="00BC079C" w:rsidP="00053E5A">
      <w:r>
        <w:separator/>
      </w:r>
    </w:p>
  </w:footnote>
  <w:footnote w:type="continuationSeparator" w:id="0">
    <w:p w14:paraId="4B563840" w14:textId="77777777" w:rsidR="00BC079C" w:rsidRDefault="00BC079C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0" name="Obraz 10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11" name="Obraz 11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02741" w14:textId="77777777" w:rsidR="0091164C" w:rsidRPr="0091164C" w:rsidRDefault="00BC079C" w:rsidP="0091164C">
    <w:pPr>
      <w:pStyle w:val="Nagwek"/>
      <w:jc w:val="right"/>
      <w:rPr>
        <w:i/>
        <w:color w:val="FF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D36A3"/>
    <w:multiLevelType w:val="hybridMultilevel"/>
    <w:tmpl w:val="D21A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F952D5"/>
    <w:multiLevelType w:val="hybridMultilevel"/>
    <w:tmpl w:val="F7AE79D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37D10"/>
    <w:multiLevelType w:val="hybridMultilevel"/>
    <w:tmpl w:val="6FD60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40D85FD3"/>
    <w:multiLevelType w:val="hybridMultilevel"/>
    <w:tmpl w:val="27E0453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9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C233890"/>
    <w:multiLevelType w:val="hybridMultilevel"/>
    <w:tmpl w:val="E25EE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6D5812"/>
    <w:multiLevelType w:val="hybridMultilevel"/>
    <w:tmpl w:val="F6407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0"/>
  </w:num>
  <w:num w:numId="5">
    <w:abstractNumId w:val="1"/>
  </w:num>
  <w:num w:numId="6">
    <w:abstractNumId w:val="11"/>
  </w:num>
  <w:num w:numId="7">
    <w:abstractNumId w:val="5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6"/>
  </w:num>
  <w:num w:numId="11">
    <w:abstractNumId w:val="4"/>
  </w:num>
  <w:num w:numId="12">
    <w:abstractNumId w:val="14"/>
  </w:num>
  <w:num w:numId="13">
    <w:abstractNumId w:val="0"/>
  </w:num>
  <w:num w:numId="14">
    <w:abstractNumId w:val="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53E5A"/>
    <w:rsid w:val="00061009"/>
    <w:rsid w:val="000A2D68"/>
    <w:rsid w:val="000A4FEE"/>
    <w:rsid w:val="00150A8B"/>
    <w:rsid w:val="00166C05"/>
    <w:rsid w:val="00191D61"/>
    <w:rsid w:val="001F7824"/>
    <w:rsid w:val="00250690"/>
    <w:rsid w:val="002D77A2"/>
    <w:rsid w:val="003551E5"/>
    <w:rsid w:val="00356135"/>
    <w:rsid w:val="003B66CC"/>
    <w:rsid w:val="004519AC"/>
    <w:rsid w:val="00453E8E"/>
    <w:rsid w:val="0048459B"/>
    <w:rsid w:val="004C4481"/>
    <w:rsid w:val="004F3019"/>
    <w:rsid w:val="00525346"/>
    <w:rsid w:val="00565EB4"/>
    <w:rsid w:val="005A3640"/>
    <w:rsid w:val="005E5887"/>
    <w:rsid w:val="005E72F8"/>
    <w:rsid w:val="006A6F3E"/>
    <w:rsid w:val="006E488B"/>
    <w:rsid w:val="00727A78"/>
    <w:rsid w:val="007A333B"/>
    <w:rsid w:val="007E7F95"/>
    <w:rsid w:val="00805A9E"/>
    <w:rsid w:val="00811DE3"/>
    <w:rsid w:val="0081559F"/>
    <w:rsid w:val="00873FEB"/>
    <w:rsid w:val="008E754B"/>
    <w:rsid w:val="00917C21"/>
    <w:rsid w:val="009614DC"/>
    <w:rsid w:val="0096677E"/>
    <w:rsid w:val="009A3383"/>
    <w:rsid w:val="00AA2B72"/>
    <w:rsid w:val="00AE103F"/>
    <w:rsid w:val="00B31193"/>
    <w:rsid w:val="00B34580"/>
    <w:rsid w:val="00B72E6D"/>
    <w:rsid w:val="00BA6D6E"/>
    <w:rsid w:val="00BC079C"/>
    <w:rsid w:val="00C77AF9"/>
    <w:rsid w:val="00D94911"/>
    <w:rsid w:val="00DC6F40"/>
    <w:rsid w:val="00E1344D"/>
    <w:rsid w:val="00E7242A"/>
    <w:rsid w:val="00EE3D99"/>
    <w:rsid w:val="00F66409"/>
    <w:rsid w:val="00FA5C34"/>
    <w:rsid w:val="00FF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4D2B5154-9C28-477B-BD4C-091BE0D46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B66CC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Hipercze">
    <w:name w:val="Hyperlink"/>
    <w:rsid w:val="00B31193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Bezodstpw">
    <w:name w:val="No Spacing"/>
    <w:uiPriority w:val="1"/>
    <w:qFormat/>
    <w:rsid w:val="00B3119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mailto:Chrystian.Jasiczak@urzad.srem.p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4D1BA-FFF0-4395-B8DD-3337AA3DA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409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23</cp:revision>
  <cp:lastPrinted>2021-07-02T07:11:00Z</cp:lastPrinted>
  <dcterms:created xsi:type="dcterms:W3CDTF">2021-02-17T07:39:00Z</dcterms:created>
  <dcterms:modified xsi:type="dcterms:W3CDTF">2021-07-16T05:31:00Z</dcterms:modified>
</cp:coreProperties>
</file>