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2C910513" w:rsidR="005E5887" w:rsidRDefault="005E5887" w:rsidP="00D30C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7C6791" w14:textId="77777777" w:rsidR="00D30C5C" w:rsidRPr="00053E5A" w:rsidRDefault="00D30C5C" w:rsidP="00D30C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3858ABD" w14:textId="77777777" w:rsidR="00D30C5C" w:rsidRPr="00D30C5C" w:rsidRDefault="00D30C5C" w:rsidP="00D30C5C">
      <w:pPr>
        <w:spacing w:after="0" w:line="240" w:lineRule="auto"/>
        <w:ind w:right="623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Burmistrz Śremu</w:t>
      </w:r>
    </w:p>
    <w:p w14:paraId="252844FC" w14:textId="77777777" w:rsidR="00D30C5C" w:rsidRPr="00D30C5C" w:rsidRDefault="00D30C5C" w:rsidP="00D30C5C">
      <w:pPr>
        <w:spacing w:after="0" w:line="240" w:lineRule="auto"/>
        <w:ind w:right="623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Plac 20 Października 1</w:t>
      </w:r>
    </w:p>
    <w:p w14:paraId="14EB4699" w14:textId="77777777" w:rsidR="00D30C5C" w:rsidRPr="00D30C5C" w:rsidRDefault="00D30C5C" w:rsidP="00D30C5C">
      <w:pPr>
        <w:spacing w:after="0" w:line="240" w:lineRule="auto"/>
        <w:ind w:right="623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 – 100 Śrem</w:t>
      </w:r>
    </w:p>
    <w:p w14:paraId="21002743" w14:textId="35F09ED1" w:rsidR="00D30C5C" w:rsidRPr="00D30C5C" w:rsidRDefault="00D30C5C" w:rsidP="00D30C5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B92012">
        <w:rPr>
          <w:rFonts w:ascii="Times New Roman" w:eastAsia="Calibri" w:hAnsi="Times New Roman" w:cs="Times New Roman"/>
          <w:sz w:val="28"/>
          <w:szCs w:val="28"/>
        </w:rPr>
        <w:t>27</w:t>
      </w:r>
      <w:r w:rsidR="00621C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6506E">
        <w:rPr>
          <w:rFonts w:ascii="Times New Roman" w:eastAsia="Calibri" w:hAnsi="Times New Roman" w:cs="Times New Roman"/>
          <w:sz w:val="28"/>
          <w:szCs w:val="28"/>
        </w:rPr>
        <w:t>lipca</w:t>
      </w:r>
      <w:r>
        <w:rPr>
          <w:rFonts w:ascii="Times New Roman" w:eastAsia="Calibri" w:hAnsi="Times New Roman" w:cs="Times New Roman"/>
          <w:sz w:val="28"/>
          <w:szCs w:val="28"/>
        </w:rPr>
        <w:t xml:space="preserve"> 2021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 roku</w:t>
      </w:r>
    </w:p>
    <w:p w14:paraId="1DEEFA5A" w14:textId="6EC36B71" w:rsidR="00D30C5C" w:rsidRPr="00D30C5C" w:rsidRDefault="00D30C5C" w:rsidP="00D30C5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0C5C">
        <w:rPr>
          <w:rFonts w:ascii="Times New Roman" w:eastAsia="Calibri" w:hAnsi="Times New Roman" w:cs="Times New Roman"/>
          <w:sz w:val="24"/>
          <w:szCs w:val="24"/>
        </w:rPr>
        <w:t>PPSOŚ.6220.</w:t>
      </w:r>
      <w:r w:rsidR="0046506E">
        <w:rPr>
          <w:rFonts w:ascii="Times New Roman" w:eastAsia="Calibri" w:hAnsi="Times New Roman" w:cs="Times New Roman"/>
          <w:sz w:val="24"/>
          <w:szCs w:val="24"/>
        </w:rPr>
        <w:t>11</w:t>
      </w:r>
      <w:r w:rsidRPr="00D30C5C">
        <w:rPr>
          <w:rFonts w:ascii="Times New Roman" w:eastAsia="Calibri" w:hAnsi="Times New Roman" w:cs="Times New Roman"/>
          <w:sz w:val="24"/>
          <w:szCs w:val="24"/>
        </w:rPr>
        <w:t>.2021.BM</w:t>
      </w:r>
    </w:p>
    <w:p w14:paraId="74070D55" w14:textId="77777777" w:rsidR="00D30C5C" w:rsidRPr="00D30C5C" w:rsidRDefault="00D30C5C" w:rsidP="00D30C5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D977063" w14:textId="53FF8691" w:rsidR="00D30C5C" w:rsidRPr="00D30C5C" w:rsidRDefault="00D30C5C" w:rsidP="00D30C5C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pacing w:val="20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>Obwieszczenie</w:t>
      </w:r>
    </w:p>
    <w:p w14:paraId="45BF5F34" w14:textId="6F723E1F" w:rsidR="00D30C5C" w:rsidRPr="00D30C5C" w:rsidRDefault="00D30C5C" w:rsidP="00D30C5C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pl-PL"/>
        </w:rPr>
      </w:pPr>
      <w:r w:rsidRPr="00D30C5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pl-PL"/>
        </w:rPr>
        <w:t>o nałożeniu obowiązku przeprowadzenia oceny oddziaływania przedsięwzięcia na środowisko</w:t>
      </w:r>
    </w:p>
    <w:p w14:paraId="59B4348B" w14:textId="77777777" w:rsidR="00D30C5C" w:rsidRPr="00D30C5C" w:rsidRDefault="00D30C5C" w:rsidP="00D30C5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1508C7D" w14:textId="1842172B" w:rsidR="00D30C5C" w:rsidRPr="00D30C5C" w:rsidRDefault="00D30C5C" w:rsidP="00D30C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30C5C">
        <w:rPr>
          <w:rFonts w:ascii="Times New Roman" w:eastAsia="Calibri" w:hAnsi="Times New Roman" w:cs="Times New Roman"/>
          <w:sz w:val="28"/>
          <w:szCs w:val="28"/>
        </w:rPr>
        <w:t>Na podstawie art. 73 ust. 1 i art. 74 ust. 3 ustawy z dnia 3 października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D30C5C">
        <w:rPr>
          <w:rFonts w:ascii="Times New Roman" w:eastAsia="Calibri" w:hAnsi="Times New Roman" w:cs="Times New Roman"/>
          <w:sz w:val="28"/>
          <w:szCs w:val="28"/>
        </w:rPr>
        <w:t>2008 r</w:t>
      </w:r>
      <w:r w:rsidRPr="00D30C5C">
        <w:rPr>
          <w:rFonts w:ascii="Times New Roman" w:eastAsia="Calibri" w:hAnsi="Times New Roman" w:cs="Times New Roman"/>
          <w:spacing w:val="-20"/>
          <w:sz w:val="28"/>
          <w:szCs w:val="28"/>
        </w:rPr>
        <w:t xml:space="preserve">. </w:t>
      </w:r>
      <w:r w:rsidRPr="00D30C5C">
        <w:rPr>
          <w:rFonts w:ascii="Times New Roman" w:eastAsia="Calibri" w:hAnsi="Times New Roman" w:cs="Times New Roman"/>
          <w:sz w:val="28"/>
          <w:szCs w:val="28"/>
        </w:rPr>
        <w:t>o udostępnianiu informacji o środowisku i jego ochronie, udziale społeczeństwa w ochronie środowiska oraz o ocenach oddziaływania na środowisko (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Dz. U. z 2021 r. poz. 247</w:t>
      </w:r>
      <w:r w:rsidR="00621C41">
        <w:rPr>
          <w:rFonts w:ascii="Times New Roman" w:eastAsia="Times New Roman" w:hAnsi="Times New Roman" w:cs="Times New Roman"/>
          <w:sz w:val="28"/>
          <w:szCs w:val="28"/>
          <w:lang w:eastAsia="pl-PL"/>
        </w:rPr>
        <w:t>, z późn. zm.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) zawiadamiam strony postępowania o nałożeniu przez Burmistrza Śremu, na mocy postanowienia z dnia </w:t>
      </w:r>
      <w:r w:rsidR="0046506E">
        <w:rPr>
          <w:rFonts w:ascii="Times New Roman" w:eastAsia="Calibri" w:hAnsi="Times New Roman" w:cs="Times New Roman"/>
          <w:sz w:val="28"/>
          <w:szCs w:val="28"/>
        </w:rPr>
        <w:t>26.07</w:t>
      </w:r>
      <w:r w:rsidR="00663658">
        <w:rPr>
          <w:rFonts w:ascii="Times New Roman" w:eastAsia="Calibri" w:hAnsi="Times New Roman" w:cs="Times New Roman"/>
          <w:sz w:val="28"/>
          <w:szCs w:val="28"/>
        </w:rPr>
        <w:t>.2021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 r., obowiązku przeprowadzenia oceny oddziaływania na środowisko dla planowanego przedsięwzięcia polegającego na </w:t>
      </w:r>
      <w:r w:rsidR="0046506E" w:rsidRPr="0046506E">
        <w:rPr>
          <w:rFonts w:ascii="Times New Roman" w:eastAsia="Calibri" w:hAnsi="Times New Roman" w:cs="Times New Roman"/>
          <w:b/>
          <w:sz w:val="28"/>
          <w:szCs w:val="28"/>
        </w:rPr>
        <w:t>posadowieniu silosu do magazynowania cementu oraz realizacji mobilnego węzła betoniarskiego na działce o nr ewid. 120/1, obręb Dalewo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. Na postanowienie służy stronom zażalenie.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Z pełną treścią postanowienia można zapoznać się</w:t>
      </w:r>
      <w:r w:rsidR="0046506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46506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Urzędzie Miejskim w Śremie (Plac</w:t>
      </w:r>
      <w:r w:rsidR="00715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715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 1</w:t>
      </w:r>
      <w:r w:rsidR="008E796A">
        <w:rPr>
          <w:rFonts w:ascii="Times New Roman" w:eastAsia="Times New Roman" w:hAnsi="Times New Roman" w:cs="Times New Roman"/>
          <w:sz w:val="28"/>
          <w:szCs w:val="28"/>
          <w:lang w:eastAsia="pl-PL"/>
        </w:rPr>
        <w:t>, pok. 33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), w</w:t>
      </w:r>
      <w:r w:rsidR="0046506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godzinach</w:t>
      </w:r>
      <w:r w:rsidR="008E79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od</w:t>
      </w:r>
      <w:r w:rsidR="008E79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00</w:t>
      </w:r>
      <w:r w:rsidR="008E79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00</w:t>
      </w:r>
      <w:r w:rsid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ub</w:t>
      </w:r>
      <w:r w:rsid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4650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Biuletynie</w:t>
      </w:r>
      <w:r w:rsidR="004650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Informacji</w:t>
      </w:r>
      <w:r w:rsidR="004650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Publicznej</w:t>
      </w:r>
      <w:r w:rsidR="004650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46506E" w:rsidRPr="0046506E">
        <w:rPr>
          <w:rFonts w:ascii="Times New Roman" w:eastAsia="Times New Roman" w:hAnsi="Times New Roman" w:cs="Times New Roman"/>
          <w:sz w:val="28"/>
          <w:szCs w:val="28"/>
          <w:lang w:eastAsia="pl-PL"/>
        </w:rPr>
        <w:t>http://umsrem.bip.eur.pl/public/?id=213916</w:t>
      </w:r>
      <w:r w:rsidR="003D377E" w:rsidRPr="003D377E">
        <w:rPr>
          <w:rFonts w:ascii="Times New Roman" w:eastAsia="Times New Roman" w:hAnsi="Times New Roman" w:cs="Times New Roman"/>
          <w:spacing w:val="-20"/>
          <w:sz w:val="28"/>
          <w:szCs w:val="28"/>
          <w:lang w:eastAsia="pl-PL"/>
        </w:rPr>
        <w:t>).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przypadku wizyty w Urzędzie, strona zobowiązana jest do zakrywania ust i</w:t>
      </w:r>
      <w:r w:rsid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nosa przy pomocy maseczki.</w:t>
      </w:r>
    </w:p>
    <w:p w14:paraId="3A2A8901" w14:textId="518920AE" w:rsidR="00D30C5C" w:rsidRPr="007155D4" w:rsidRDefault="00D30C5C" w:rsidP="00D30C5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Jednocześnie zawiadamiam, że z przyczyny wskazanej powyżej, przedmiotowa sprawa nie może zostać załatwiona w ustawowym terminie, w związku z czym,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art. 36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ustawy z dnia 14 czerwca 1960 r. - Kodeks postępowania administracyjnego (Dz. U. z </w:t>
      </w:r>
      <w:r w:rsidR="00663658">
        <w:rPr>
          <w:rFonts w:ascii="Times New Roman" w:eastAsia="Times New Roman" w:hAnsi="Times New Roman" w:cs="Times New Roman"/>
          <w:sz w:val="28"/>
          <w:szCs w:val="28"/>
          <w:lang w:eastAsia="pl-PL"/>
        </w:rPr>
        <w:t>2021 r. poz. 735</w:t>
      </w: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),</w:t>
      </w:r>
      <w:r w:rsidRPr="00D30C5C">
        <w:rPr>
          <w:rFonts w:ascii="Times New Roman" w:eastAsia="Calibri" w:hAnsi="Times New Roman" w:cs="Times New Roman"/>
          <w:sz w:val="28"/>
          <w:szCs w:val="28"/>
        </w:rPr>
        <w:t xml:space="preserve"> wyznaczam nowy termin załatwienia sprawy do dnia </w:t>
      </w:r>
      <w:r w:rsidR="0046506E">
        <w:rPr>
          <w:rFonts w:ascii="Times New Roman" w:eastAsia="Calibri" w:hAnsi="Times New Roman" w:cs="Times New Roman"/>
          <w:b/>
          <w:sz w:val="28"/>
          <w:szCs w:val="28"/>
        </w:rPr>
        <w:t>29 sierpnia</w:t>
      </w:r>
      <w:r w:rsidR="007155D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63658">
        <w:rPr>
          <w:rFonts w:ascii="Times New Roman" w:eastAsia="Calibri" w:hAnsi="Times New Roman" w:cs="Times New Roman"/>
          <w:b/>
          <w:sz w:val="28"/>
          <w:szCs w:val="28"/>
        </w:rPr>
        <w:t>2021</w:t>
      </w:r>
      <w:r w:rsidRPr="00D30C5C">
        <w:rPr>
          <w:rFonts w:ascii="Times New Roman" w:eastAsia="Calibri" w:hAnsi="Times New Roman" w:cs="Times New Roman"/>
          <w:b/>
          <w:sz w:val="28"/>
          <w:szCs w:val="28"/>
        </w:rPr>
        <w:t xml:space="preserve"> r</w:t>
      </w:r>
      <w:r w:rsidRPr="007155D4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7155D4" w:rsidRPr="007155D4">
        <w:rPr>
          <w:rFonts w:ascii="Times New Roman" w:eastAsia="Calibri" w:hAnsi="Times New Roman" w:cs="Times New Roman"/>
          <w:bCs/>
          <w:sz w:val="28"/>
          <w:szCs w:val="28"/>
        </w:rPr>
        <w:t>, przy czym termin ten nie jest ostateczny i może ulec zmianie.</w:t>
      </w:r>
    </w:p>
    <w:p w14:paraId="0CD6ACEE" w14:textId="77777777" w:rsidR="00D30C5C" w:rsidRPr="00D30C5C" w:rsidRDefault="00D30C5C" w:rsidP="00D30C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Stosownie do art. 37 przywołanej ustawy stronie służy prawo do wniesienia ponaglenia do Samorządowego Kolegium Odwoławczego w Poznaniu, za moim pośrednictwem.</w:t>
      </w:r>
    </w:p>
    <w:p w14:paraId="22B4D777" w14:textId="77777777" w:rsidR="00D30C5C" w:rsidRPr="00D30C5C" w:rsidRDefault="00D30C5C" w:rsidP="00D30C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30C5C">
        <w:rPr>
          <w:rFonts w:ascii="Times New Roman" w:eastAsia="Times New Roman" w:hAnsi="Times New Roman" w:cs="Times New Roman"/>
          <w:sz w:val="28"/>
          <w:szCs w:val="28"/>
          <w:lang w:eastAsia="pl-PL"/>
        </w:rPr>
        <w:t>Zawiadomienie przez obwieszczenie uważa się za dokonane po 14 dniach od dnia publicznego ogłoszenia stosownie do art. 49 ww. ustawy.</w:t>
      </w:r>
    </w:p>
    <w:p w14:paraId="25D72437" w14:textId="22AE7C72" w:rsidR="008E796A" w:rsidRDefault="008E796A" w:rsidP="0046506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1AE8DC3C" w14:textId="77777777" w:rsidR="008E796A" w:rsidRPr="00D30C5C" w:rsidRDefault="008E796A" w:rsidP="0046506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6EEC4AB2" w14:textId="36224BF1" w:rsidR="008E796A" w:rsidRDefault="008E796A" w:rsidP="007155D4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up. BURMISTRZA</w:t>
      </w:r>
    </w:p>
    <w:p w14:paraId="73ED73C7" w14:textId="16935557" w:rsidR="007155D4" w:rsidRPr="007468A8" w:rsidRDefault="008E796A" w:rsidP="007155D4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Bartosz Żeleźny</w:t>
      </w:r>
    </w:p>
    <w:p w14:paraId="777F9E96" w14:textId="04A1A6B2" w:rsidR="007155D4" w:rsidRDefault="008E796A" w:rsidP="007155D4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Zastępca </w:t>
      </w:r>
      <w:r w:rsidR="007155D4"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7155D4"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Śremu</w:t>
      </w:r>
    </w:p>
    <w:p w14:paraId="14EE0876" w14:textId="243F2293" w:rsidR="00D30C5C" w:rsidRPr="00D30C5C" w:rsidRDefault="00D30C5C" w:rsidP="00D30C5C">
      <w:pPr>
        <w:tabs>
          <w:tab w:val="num" w:pos="540"/>
        </w:tabs>
        <w:spacing w:after="0" w:line="240" w:lineRule="auto"/>
        <w:ind w:left="3540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1C928B97" w14:textId="653AF1D9" w:rsidR="00D30C5C" w:rsidRPr="003D377E" w:rsidRDefault="007155D4" w:rsidP="00D30C5C">
      <w:pPr>
        <w:spacing w:after="0" w:line="240" w:lineRule="auto"/>
        <w:ind w:right="396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</w:t>
      </w:r>
      <w:r w:rsidR="00D30C5C"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ywieszono: </w:t>
      </w:r>
      <w:r w:rsidR="008E796A">
        <w:rPr>
          <w:rFonts w:ascii="Times New Roman" w:eastAsia="Times New Roman" w:hAnsi="Times New Roman" w:cs="Times New Roman"/>
          <w:sz w:val="28"/>
          <w:szCs w:val="28"/>
          <w:lang w:eastAsia="pl-PL"/>
        </w:rPr>
        <w:t>27.07</w:t>
      </w:r>
      <w:r w:rsidR="003D377E"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2021</w:t>
      </w:r>
      <w:r w:rsidR="00D30C5C"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</w:p>
    <w:p w14:paraId="3D01D3A2" w14:textId="28C4D58E" w:rsidR="00D30C5C" w:rsidRPr="003D377E" w:rsidRDefault="007155D4" w:rsidP="00D30C5C">
      <w:pPr>
        <w:spacing w:after="0" w:line="240" w:lineRule="auto"/>
        <w:ind w:right="3969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D30C5C" w:rsidRPr="003D377E">
        <w:rPr>
          <w:rFonts w:ascii="Times New Roman" w:eastAsia="Times New Roman" w:hAnsi="Times New Roman" w:cs="Times New Roman"/>
          <w:sz w:val="28"/>
          <w:szCs w:val="28"/>
          <w:lang w:eastAsia="pl-PL"/>
        </w:rPr>
        <w:t>djęto:</w:t>
      </w:r>
    </w:p>
    <w:p w14:paraId="71129583" w14:textId="77777777" w:rsidR="00053E5A" w:rsidRPr="00053E5A" w:rsidRDefault="00053E5A" w:rsidP="00D30C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FEBFA4" w14:textId="77777777" w:rsidR="00053E5A" w:rsidRPr="00053E5A" w:rsidRDefault="00053E5A" w:rsidP="00D30C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0AFCEC" w14:textId="77777777" w:rsidR="00053E5A" w:rsidRDefault="00053E5A" w:rsidP="00D30C5C">
      <w:pPr>
        <w:spacing w:after="0"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14:paraId="5895DDCC" w14:textId="77777777" w:rsidR="00053E5A" w:rsidRDefault="00053E5A" w:rsidP="00D30C5C">
      <w:pPr>
        <w:spacing w:after="0" w:line="240" w:lineRule="auto"/>
        <w:ind w:left="4395"/>
        <w:rPr>
          <w:rFonts w:ascii="Times New Roman" w:hAnsi="Times New Roman" w:cs="Times New Roman"/>
          <w:sz w:val="28"/>
          <w:szCs w:val="28"/>
        </w:rPr>
      </w:pPr>
    </w:p>
    <w:p w14:paraId="086AC2E4" w14:textId="27C154FD" w:rsidR="009A17E2" w:rsidRDefault="009A17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EE6449A" w14:textId="5473BD3C" w:rsidR="00053E5A" w:rsidRDefault="008E796A" w:rsidP="009A17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E0FF7A3" wp14:editId="1564273F">
            <wp:extent cx="5760720" cy="8148320"/>
            <wp:effectExtent l="0" t="0" r="0" b="5080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&#10;&#10;Opis wygenerowany automatyczni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967C16E" wp14:editId="10223D83">
            <wp:extent cx="5760720" cy="8148320"/>
            <wp:effectExtent l="0" t="0" r="0" b="5080"/>
            <wp:docPr id="2" name="Obraz 2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tekst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BEE4C41" wp14:editId="3A428239">
            <wp:extent cx="5760720" cy="8148320"/>
            <wp:effectExtent l="0" t="0" r="0" b="5080"/>
            <wp:docPr id="3" name="Obraz 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4D8AAE8" wp14:editId="75476EA6">
            <wp:extent cx="5760720" cy="8148320"/>
            <wp:effectExtent l="0" t="0" r="0" b="5080"/>
            <wp:docPr id="4" name="Obraz 4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tekst&#10;&#10;Opis wygenerowany automatyczni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C8F4EFA" wp14:editId="79151A7D">
            <wp:extent cx="5760720" cy="8148320"/>
            <wp:effectExtent l="0" t="0" r="0" b="5080"/>
            <wp:docPr id="5" name="Obraz 5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&#10;&#10;Opis wygenerowany automatyczni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ABDD1E4" wp14:editId="3789CDD9">
            <wp:extent cx="5760720" cy="8148320"/>
            <wp:effectExtent l="0" t="0" r="0" b="5080"/>
            <wp:docPr id="6" name="Obraz 6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Obraz zawierający tekst&#10;&#10;Opis wygenerowany automatyczni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2705093" wp14:editId="014051BD">
            <wp:extent cx="5760720" cy="8148320"/>
            <wp:effectExtent l="0" t="0" r="0" b="5080"/>
            <wp:docPr id="7" name="Obraz 7" descr="Obraz zawierający tekst, gazeta, zrzut ekranu, dokumen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Obraz zawierający tekst, gazeta, zrzut ekranu, dokument&#10;&#10;Opis wygenerowany automatyczni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16B76A8" wp14:editId="750D4430">
            <wp:extent cx="5760720" cy="8148320"/>
            <wp:effectExtent l="0" t="0" r="0" b="5080"/>
            <wp:docPr id="8" name="Obraz 8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&#10;&#10;Opis wygenerowany automatyczni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3196C43" wp14:editId="5EEE0B65">
            <wp:extent cx="5760720" cy="8148320"/>
            <wp:effectExtent l="0" t="0" r="0" b="5080"/>
            <wp:docPr id="11" name="Obraz 1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 descr="Obraz zawierający tekst&#10;&#10;Opis wygenerowany automatyczni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E46339C" wp14:editId="1993ACBE">
            <wp:extent cx="5760720" cy="8148320"/>
            <wp:effectExtent l="0" t="0" r="0" b="5080"/>
            <wp:docPr id="13" name="Obraz 1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 descr="Obraz zawierający tekst&#10;&#10;Opis wygenerowany automatyczni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FA22703" wp14:editId="0611F696">
            <wp:extent cx="5760720" cy="8148320"/>
            <wp:effectExtent l="0" t="0" r="0" b="5080"/>
            <wp:docPr id="14" name="Obraz 14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14" descr="Obraz zawierający tekst&#10;&#10;Opis wygenerowany automatyczni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DFC3030" wp14:editId="428D21AD">
            <wp:extent cx="5760720" cy="8148320"/>
            <wp:effectExtent l="0" t="0" r="0" b="5080"/>
            <wp:docPr id="15" name="Obraz 15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 15" descr="Obraz zawierający tekst&#10;&#10;Opis wygenerowany automatyczni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98DE6D3" wp14:editId="4BA77EC8">
            <wp:extent cx="5760720" cy="8148320"/>
            <wp:effectExtent l="0" t="0" r="0" b="5080"/>
            <wp:docPr id="29" name="Obraz 29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Obraz 29" descr="Obraz zawierający tekst&#10;&#10;Opis wygenerowany automatyczni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72F7D30" wp14:editId="64D4955E">
            <wp:extent cx="5760720" cy="8148320"/>
            <wp:effectExtent l="0" t="0" r="0" b="5080"/>
            <wp:docPr id="30" name="Obraz 30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Obraz 30" descr="Obraz zawierający tekst&#10;&#10;Opis wygenerowany automatyczni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9B7EA" w14:textId="5A360B0E" w:rsidR="009A17E2" w:rsidRDefault="009A17E2" w:rsidP="00D30C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9DADA9" w14:textId="1A25BF98" w:rsidR="00053E5A" w:rsidRPr="00053E5A" w:rsidRDefault="00053E5A" w:rsidP="009A17E2">
      <w:pPr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7C6800">
      <w:headerReference w:type="default" r:id="rId21"/>
      <w:footerReference w:type="default" r:id="rId22"/>
      <w:headerReference w:type="first" r:id="rId2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D9DB6" w14:textId="77777777" w:rsidR="004D3B1E" w:rsidRDefault="004D3B1E" w:rsidP="00053E5A">
      <w:pPr>
        <w:spacing w:after="0" w:line="240" w:lineRule="auto"/>
      </w:pPr>
      <w:r>
        <w:separator/>
      </w:r>
    </w:p>
  </w:endnote>
  <w:endnote w:type="continuationSeparator" w:id="0">
    <w:p w14:paraId="099CB875" w14:textId="77777777" w:rsidR="004D3B1E" w:rsidRDefault="004D3B1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5ACE7" w14:textId="77777777" w:rsidR="004D3B1E" w:rsidRDefault="004D3B1E" w:rsidP="00053E5A">
      <w:pPr>
        <w:spacing w:after="0" w:line="240" w:lineRule="auto"/>
      </w:pPr>
      <w:r>
        <w:separator/>
      </w:r>
    </w:p>
  </w:footnote>
  <w:footnote w:type="continuationSeparator" w:id="0">
    <w:p w14:paraId="468D3467" w14:textId="77777777" w:rsidR="004D3B1E" w:rsidRDefault="004D3B1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088EBE0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16BDECA4" w:rsidR="007C6800" w:rsidRDefault="007C68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1" locked="0" layoutInCell="1" allowOverlap="1" wp14:anchorId="313D1564" wp14:editId="314029CD">
          <wp:simplePos x="0" y="0"/>
          <wp:positionH relativeFrom="column">
            <wp:posOffset>-351959</wp:posOffset>
          </wp:positionH>
          <wp:positionV relativeFrom="paragraph">
            <wp:posOffset>-413561</wp:posOffset>
          </wp:positionV>
          <wp:extent cx="1276985" cy="1459865"/>
          <wp:effectExtent l="0" t="0" r="0" b="6985"/>
          <wp:wrapNone/>
          <wp:docPr id="12" name="Obraz 12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75AF06A" wp14:editId="12BA7FEF">
          <wp:simplePos x="0" y="0"/>
          <wp:positionH relativeFrom="column">
            <wp:posOffset>875841</wp:posOffset>
          </wp:positionH>
          <wp:positionV relativeFrom="paragraph">
            <wp:posOffset>-66736</wp:posOffset>
          </wp:positionV>
          <wp:extent cx="4528820" cy="652145"/>
          <wp:effectExtent l="0" t="0" r="5080" b="0"/>
          <wp:wrapNone/>
          <wp:docPr id="10" name="Obraz 10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76CDC221" w:rsidR="007C6800" w:rsidRPr="007C6800" w:rsidRDefault="007C6800" w:rsidP="007C6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250690"/>
    <w:rsid w:val="00295739"/>
    <w:rsid w:val="002E3BD5"/>
    <w:rsid w:val="00301F44"/>
    <w:rsid w:val="00384503"/>
    <w:rsid w:val="003D377E"/>
    <w:rsid w:val="004519AC"/>
    <w:rsid w:val="0046506E"/>
    <w:rsid w:val="0048459B"/>
    <w:rsid w:val="004D3B1E"/>
    <w:rsid w:val="00525346"/>
    <w:rsid w:val="005E5887"/>
    <w:rsid w:val="00607DD5"/>
    <w:rsid w:val="00621C41"/>
    <w:rsid w:val="006365E3"/>
    <w:rsid w:val="00663658"/>
    <w:rsid w:val="006A6F3E"/>
    <w:rsid w:val="007155D4"/>
    <w:rsid w:val="007930E6"/>
    <w:rsid w:val="007B21DA"/>
    <w:rsid w:val="007C6800"/>
    <w:rsid w:val="007D33A5"/>
    <w:rsid w:val="0081559F"/>
    <w:rsid w:val="008350C9"/>
    <w:rsid w:val="008E796A"/>
    <w:rsid w:val="00917C21"/>
    <w:rsid w:val="009614DC"/>
    <w:rsid w:val="009A17E2"/>
    <w:rsid w:val="00AF620A"/>
    <w:rsid w:val="00B92012"/>
    <w:rsid w:val="00D3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30C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D30C5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header" Target="header2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7.jpeg"/><Relationship Id="rId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12</cp:revision>
  <cp:lastPrinted>2020-02-11T13:09:00Z</cp:lastPrinted>
  <dcterms:created xsi:type="dcterms:W3CDTF">2021-04-23T10:50:00Z</dcterms:created>
  <dcterms:modified xsi:type="dcterms:W3CDTF">2021-07-27T08:48:00Z</dcterms:modified>
</cp:coreProperties>
</file>