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61BBB" w14:textId="77777777" w:rsidR="006F5A5B" w:rsidRPr="00053E5A" w:rsidRDefault="006F5A5B" w:rsidP="006F5A5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+-</w:t>
      </w:r>
    </w:p>
    <w:p w14:paraId="0652839E" w14:textId="77777777" w:rsidR="006F5A5B" w:rsidRPr="00053E5A" w:rsidRDefault="006F5A5B" w:rsidP="006F5A5B">
      <w:pPr>
        <w:rPr>
          <w:rFonts w:ascii="Times New Roman" w:hAnsi="Times New Roman"/>
          <w:sz w:val="28"/>
          <w:szCs w:val="28"/>
        </w:rPr>
      </w:pPr>
    </w:p>
    <w:p w14:paraId="268FFE18" w14:textId="77777777" w:rsidR="006F5A5B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7D13B34F" w14:textId="2AF556AB" w:rsidR="006F5A5B" w:rsidRPr="00083719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  <w:r w:rsidRPr="00080949">
        <w:rPr>
          <w:rFonts w:ascii="Times New Roman" w:eastAsia="Times New Roman" w:hAnsi="Times New Roman"/>
          <w:sz w:val="28"/>
          <w:szCs w:val="24"/>
          <w:lang w:eastAsia="pl-PL"/>
        </w:rPr>
        <w:t xml:space="preserve">Śrem, dnia </w:t>
      </w:r>
      <w:r w:rsidR="008C39B0">
        <w:rPr>
          <w:rFonts w:ascii="Times New Roman" w:eastAsia="Times New Roman" w:hAnsi="Times New Roman"/>
          <w:sz w:val="28"/>
          <w:szCs w:val="24"/>
          <w:lang w:eastAsia="pl-PL"/>
        </w:rPr>
        <w:t xml:space="preserve">2 września 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>202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1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roku</w:t>
      </w:r>
    </w:p>
    <w:p w14:paraId="77D2E0AC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Burmistrz Śremu</w:t>
      </w:r>
    </w:p>
    <w:p w14:paraId="700213CD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Plac 20 Października 1</w:t>
      </w:r>
    </w:p>
    <w:p w14:paraId="1ABEA047" w14:textId="77777777" w:rsidR="006F5A5B" w:rsidRPr="0056040B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63 – 100 Śrem</w:t>
      </w:r>
    </w:p>
    <w:p w14:paraId="1E178090" w14:textId="5BFFEE36" w:rsidR="006F5A5B" w:rsidRPr="00233C3B" w:rsidRDefault="006F5A5B" w:rsidP="006F5A5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PPSPP.6721</w:t>
      </w:r>
      <w:r w:rsidR="009174B1">
        <w:rPr>
          <w:rFonts w:ascii="Times New Roman" w:eastAsia="Times New Roman" w:hAnsi="Times New Roman"/>
          <w:sz w:val="20"/>
          <w:szCs w:val="20"/>
          <w:lang w:eastAsia="pl-PL"/>
        </w:rPr>
        <w:t>.3.20</w:t>
      </w:r>
      <w:r w:rsidR="008C39B0">
        <w:rPr>
          <w:rFonts w:ascii="Times New Roman" w:eastAsia="Times New Roman" w:hAnsi="Times New Roman"/>
          <w:sz w:val="20"/>
          <w:szCs w:val="20"/>
          <w:lang w:eastAsia="pl-PL"/>
        </w:rPr>
        <w:t>20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328FC">
        <w:rPr>
          <w:rFonts w:ascii="Times New Roman" w:eastAsia="Times New Roman" w:hAnsi="Times New Roman"/>
          <w:sz w:val="20"/>
          <w:szCs w:val="20"/>
          <w:lang w:eastAsia="pl-PL"/>
        </w:rPr>
        <w:t>JMAG</w:t>
      </w:r>
    </w:p>
    <w:p w14:paraId="06ABD3B5" w14:textId="2A00AF61" w:rsidR="006F5A5B" w:rsidRPr="006F5A5B" w:rsidRDefault="006F5A5B" w:rsidP="006F5A5B">
      <w:pPr>
        <w:keepNext/>
        <w:tabs>
          <w:tab w:val="center" w:pos="5528"/>
          <w:tab w:val="left" w:pos="7695"/>
        </w:tabs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Obwieszczenie</w:t>
      </w:r>
    </w:p>
    <w:p w14:paraId="5B81C2C9" w14:textId="5BCBB07A" w:rsidR="006F5A5B" w:rsidRDefault="006F5A5B" w:rsidP="002328FC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o </w:t>
      </w:r>
      <w:r w:rsidR="009174B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przyjęciu dokumentu – miejscowego planu zagospodarowania przestrzennego</w:t>
      </w:r>
    </w:p>
    <w:p w14:paraId="71BFFB36" w14:textId="77777777" w:rsidR="002328FC" w:rsidRPr="00233C3B" w:rsidRDefault="002328FC" w:rsidP="002328FC">
      <w:pPr>
        <w:spacing w:after="0" w:line="240" w:lineRule="auto"/>
        <w:ind w:left="567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15CCCEE" w14:textId="09736DDE" w:rsidR="009174B1" w:rsidRPr="009174B1" w:rsidRDefault="009174B1" w:rsidP="009174B1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eastAsia="Times New Roman" w:hAnsi="Times New Roman"/>
          <w:spacing w:val="-2"/>
          <w:sz w:val="28"/>
          <w:szCs w:val="28"/>
          <w:lang w:eastAsia="pl-PL"/>
        </w:rPr>
      </w:pP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Na podstawie art. 43 ustawy z dnia 3 października 2008 r. o udostępnianiu informacji o środowisku i jego ochronie, udziale społeczeństwa w ochronie środowiska oraz o ocenach oddziaływania na środowisko (Dz. U. z 2021</w:t>
      </w:r>
      <w:r w:rsidR="00646090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 </w:t>
      </w: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 xml:space="preserve">r. poz. 247, z późn. zm.) informuję, że uchwałą Nr </w:t>
      </w:r>
      <w:r w:rsidR="008C39B0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323/XXIX/2021</w:t>
      </w: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 xml:space="preserve"> Rady Miejskiej w Śremie z dnia </w:t>
      </w:r>
      <w:r w:rsidR="008C39B0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7 lipca 2021 </w:t>
      </w: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 xml:space="preserve">r. </w:t>
      </w:r>
      <w:r w:rsidRPr="009174B1">
        <w:rPr>
          <w:rFonts w:ascii="Times New Roman" w:eastAsia="Times New Roman" w:hAnsi="Times New Roman"/>
          <w:sz w:val="28"/>
          <w:szCs w:val="24"/>
          <w:lang w:eastAsia="pl-PL"/>
        </w:rPr>
        <w:t>(Dz. Urz. Woj. Wielk. z dnia 1</w:t>
      </w:r>
      <w:r w:rsidR="008C39B0">
        <w:rPr>
          <w:rFonts w:ascii="Times New Roman" w:eastAsia="Times New Roman" w:hAnsi="Times New Roman"/>
          <w:sz w:val="28"/>
          <w:szCs w:val="24"/>
          <w:lang w:eastAsia="pl-PL"/>
        </w:rPr>
        <w:t>3.07</w:t>
      </w:r>
      <w:r w:rsidRPr="009174B1">
        <w:rPr>
          <w:rFonts w:ascii="Times New Roman" w:eastAsia="Times New Roman" w:hAnsi="Times New Roman"/>
          <w:sz w:val="28"/>
          <w:szCs w:val="24"/>
          <w:lang w:eastAsia="pl-PL"/>
        </w:rPr>
        <w:t>.2021</w:t>
      </w:r>
      <w:r w:rsidR="00646090">
        <w:rPr>
          <w:rFonts w:ascii="Times New Roman" w:eastAsia="Times New Roman" w:hAnsi="Times New Roman"/>
          <w:sz w:val="28"/>
          <w:szCs w:val="24"/>
          <w:lang w:eastAsia="pl-PL"/>
        </w:rPr>
        <w:t> </w:t>
      </w:r>
      <w:r w:rsidRPr="009174B1">
        <w:rPr>
          <w:rFonts w:ascii="Times New Roman" w:eastAsia="Times New Roman" w:hAnsi="Times New Roman"/>
          <w:sz w:val="28"/>
          <w:szCs w:val="24"/>
          <w:lang w:eastAsia="pl-PL"/>
        </w:rPr>
        <w:t>r. poz. </w:t>
      </w:r>
      <w:r w:rsidR="008C39B0">
        <w:rPr>
          <w:rFonts w:ascii="Times New Roman" w:eastAsia="Times New Roman" w:hAnsi="Times New Roman"/>
          <w:sz w:val="28"/>
          <w:szCs w:val="24"/>
          <w:lang w:eastAsia="pl-PL"/>
        </w:rPr>
        <w:t>5666</w:t>
      </w:r>
      <w:r w:rsidRPr="009174B1">
        <w:rPr>
          <w:rFonts w:ascii="Times New Roman" w:eastAsia="Times New Roman" w:hAnsi="Times New Roman"/>
          <w:sz w:val="28"/>
          <w:szCs w:val="24"/>
          <w:lang w:eastAsia="pl-PL"/>
        </w:rPr>
        <w:t xml:space="preserve">) </w:t>
      </w: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 xml:space="preserve">przyjęty został miejscowy plan zagospodarowania przestrzennego </w:t>
      </w:r>
      <w:r w:rsidR="008C39B0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obszaru położonego w Śremie przy ul. Grunwaldzkiej</w:t>
      </w:r>
      <w:r w:rsidRPr="009174B1">
        <w:rPr>
          <w:rFonts w:ascii="Times New Roman" w:eastAsia="Times New Roman" w:hAnsi="Times New Roman"/>
          <w:sz w:val="28"/>
          <w:szCs w:val="24"/>
          <w:lang w:eastAsia="pl-PL"/>
        </w:rPr>
        <w:t>.</w:t>
      </w:r>
    </w:p>
    <w:p w14:paraId="702EA5D8" w14:textId="77777777" w:rsidR="009174B1" w:rsidRPr="009174B1" w:rsidRDefault="009174B1" w:rsidP="009174B1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eastAsia="Times New Roman" w:hAnsi="Times New Roman"/>
          <w:spacing w:val="-2"/>
          <w:sz w:val="28"/>
          <w:szCs w:val="28"/>
          <w:lang w:eastAsia="pl-PL"/>
        </w:rPr>
      </w:pP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W związku z powyższym istnieje możliwość zapoznania się z treścią wyżej wymienionego dokumentu oraz z uzasadnieniem, o którym mowa w art. 42 pkt 2 i podsumowaniem, o który mowa w art. 55 ust. 3 powołanej ustawy.</w:t>
      </w:r>
    </w:p>
    <w:p w14:paraId="489D3213" w14:textId="77777777" w:rsidR="009174B1" w:rsidRPr="009174B1" w:rsidRDefault="009174B1" w:rsidP="009174B1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eastAsia="Times New Roman" w:hAnsi="Times New Roman"/>
          <w:spacing w:val="-2"/>
          <w:sz w:val="28"/>
          <w:szCs w:val="28"/>
          <w:lang w:eastAsia="pl-PL"/>
        </w:rPr>
      </w:pP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Dokument zostanie udostępniony na stronie Biuletynu Informacji Publicznej Urzędu Miejskiego w Śremie oraz w siedzibie Urzędu Miejskiego w Śremie (pokój nr 34).</w:t>
      </w:r>
    </w:p>
    <w:p w14:paraId="7721B8FB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75A5D2A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CF7AEF1" w14:textId="7E16AF92" w:rsidR="006F5A5B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Adam Lewandowski</w:t>
      </w:r>
    </w:p>
    <w:p w14:paraId="7588EA17" w14:textId="6D7D5FD2" w:rsidR="00511234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Burmistrz Śremu</w:t>
      </w:r>
    </w:p>
    <w:p w14:paraId="54FF3721" w14:textId="77777777" w:rsidR="006F5A5B" w:rsidRDefault="006F5A5B" w:rsidP="006F5A5B">
      <w:pPr>
        <w:spacing w:after="0" w:line="36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5DF2D630" w14:textId="77777777" w:rsidR="006F5A5B" w:rsidRPr="00080949" w:rsidRDefault="006F5A5B" w:rsidP="006F5A5B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 xml:space="preserve">Wywieszono: 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4C18F74F" w14:textId="63C27EAD" w:rsidR="006F5A5B" w:rsidRPr="00C06548" w:rsidRDefault="006F5A5B" w:rsidP="00C06548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>Zdjęto: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52949067" w14:textId="4B8269DE" w:rsidR="00053E5A" w:rsidRPr="00C06548" w:rsidRDefault="00053E5A" w:rsidP="00C06548">
      <w:pPr>
        <w:spacing w:after="0" w:line="240" w:lineRule="auto"/>
        <w:jc w:val="both"/>
        <w:rPr>
          <w:rFonts w:asciiTheme="majorBidi" w:eastAsia="Times New Roman" w:hAnsiTheme="majorBidi" w:cstheme="majorBidi"/>
          <w:sz w:val="20"/>
          <w:szCs w:val="20"/>
          <w:lang w:eastAsia="pl-PL"/>
        </w:rPr>
      </w:pPr>
    </w:p>
    <w:sectPr w:rsidR="00053E5A" w:rsidRPr="00C06548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BFABA" w14:textId="77777777" w:rsidR="009E239D" w:rsidRDefault="009E239D" w:rsidP="00053E5A">
      <w:pPr>
        <w:spacing w:after="0" w:line="240" w:lineRule="auto"/>
      </w:pPr>
      <w:r>
        <w:separator/>
      </w:r>
    </w:p>
  </w:endnote>
  <w:endnote w:type="continuationSeparator" w:id="0">
    <w:p w14:paraId="24580FFB" w14:textId="77777777" w:rsidR="009E239D" w:rsidRDefault="009E239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B38E" w14:textId="77777777" w:rsidR="0048459B" w:rsidRDefault="003911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47EFCF5B" wp14:editId="55F2B49E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FD81A" w14:textId="77777777" w:rsidR="009E239D" w:rsidRDefault="009E239D" w:rsidP="00053E5A">
      <w:pPr>
        <w:spacing w:after="0" w:line="240" w:lineRule="auto"/>
      </w:pPr>
      <w:r>
        <w:separator/>
      </w:r>
    </w:p>
  </w:footnote>
  <w:footnote w:type="continuationSeparator" w:id="0">
    <w:p w14:paraId="1D1AC4A0" w14:textId="77777777" w:rsidR="009E239D" w:rsidRDefault="009E239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5F3AB" w14:textId="77777777" w:rsidR="00053E5A" w:rsidRDefault="0039114A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131221B8" wp14:editId="39A4389B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6C1C64F4" wp14:editId="1859CBE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4D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1B6"/>
    <w:rsid w:val="00053E5A"/>
    <w:rsid w:val="00087506"/>
    <w:rsid w:val="0009349F"/>
    <w:rsid w:val="000D0079"/>
    <w:rsid w:val="00114974"/>
    <w:rsid w:val="00147C00"/>
    <w:rsid w:val="001603FB"/>
    <w:rsid w:val="002328FC"/>
    <w:rsid w:val="00250690"/>
    <w:rsid w:val="00271E43"/>
    <w:rsid w:val="002D2E8F"/>
    <w:rsid w:val="00387848"/>
    <w:rsid w:val="0039114A"/>
    <w:rsid w:val="003C3C8E"/>
    <w:rsid w:val="004519AC"/>
    <w:rsid w:val="00473DB6"/>
    <w:rsid w:val="0048459B"/>
    <w:rsid w:val="00490234"/>
    <w:rsid w:val="00490859"/>
    <w:rsid w:val="00511234"/>
    <w:rsid w:val="00525346"/>
    <w:rsid w:val="0054716E"/>
    <w:rsid w:val="005864B4"/>
    <w:rsid w:val="005E5887"/>
    <w:rsid w:val="00646090"/>
    <w:rsid w:val="00693F62"/>
    <w:rsid w:val="006A6F3E"/>
    <w:rsid w:val="006F5A5B"/>
    <w:rsid w:val="00796DC6"/>
    <w:rsid w:val="007E4D37"/>
    <w:rsid w:val="0081559F"/>
    <w:rsid w:val="00815FBA"/>
    <w:rsid w:val="00874481"/>
    <w:rsid w:val="00890963"/>
    <w:rsid w:val="00894990"/>
    <w:rsid w:val="008B1DE2"/>
    <w:rsid w:val="008C39B0"/>
    <w:rsid w:val="00901CDA"/>
    <w:rsid w:val="009174B1"/>
    <w:rsid w:val="00917C21"/>
    <w:rsid w:val="009614DC"/>
    <w:rsid w:val="00971241"/>
    <w:rsid w:val="009E239D"/>
    <w:rsid w:val="009E673F"/>
    <w:rsid w:val="009E7B19"/>
    <w:rsid w:val="00A720A3"/>
    <w:rsid w:val="00AB65D7"/>
    <w:rsid w:val="00BC0769"/>
    <w:rsid w:val="00C06548"/>
    <w:rsid w:val="00C57633"/>
    <w:rsid w:val="00CB5725"/>
    <w:rsid w:val="00D378F7"/>
    <w:rsid w:val="00D37F05"/>
    <w:rsid w:val="00DA48B5"/>
    <w:rsid w:val="00E57185"/>
    <w:rsid w:val="00E64A50"/>
    <w:rsid w:val="00E65E3A"/>
    <w:rsid w:val="00EC7100"/>
    <w:rsid w:val="00FC3FE7"/>
    <w:rsid w:val="00FD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B8592"/>
  <w15:docId w15:val="{239F8BDF-2A2F-4F6E-AA15-14CA2851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08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link w:val="Nagwek1"/>
    <w:uiPriority w:val="9"/>
    <w:rsid w:val="004908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C5763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6F5A5B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5A5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6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5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9B1BD-01EA-42ED-B3AA-D5D29200D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6</cp:revision>
  <cp:lastPrinted>2021-02-08T09:30:00Z</cp:lastPrinted>
  <dcterms:created xsi:type="dcterms:W3CDTF">2021-07-07T06:04:00Z</dcterms:created>
  <dcterms:modified xsi:type="dcterms:W3CDTF">2021-08-30T07:16:00Z</dcterms:modified>
</cp:coreProperties>
</file>