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1B07F" w14:textId="6FBFDE06" w:rsidR="007F00A3" w:rsidRPr="007F00A3" w:rsidRDefault="007F00A3" w:rsidP="007F00A3">
      <w:pPr>
        <w:pStyle w:val="Nagwek1"/>
        <w:spacing w:before="0" w:beforeAutospacing="0" w:after="0" w:afterAutospacing="0"/>
        <w:rPr>
          <w:rFonts w:ascii="Calibri" w:eastAsia="Times New Roman" w:hAnsi="Calibri" w:cs="Calibri"/>
          <w:sz w:val="24"/>
          <w:szCs w:val="24"/>
        </w:rPr>
      </w:pPr>
      <w:r w:rsidRPr="007F00A3">
        <w:rPr>
          <w:rFonts w:ascii="Calibri" w:eastAsia="Times New Roman" w:hAnsi="Calibri" w:cs="Calibri"/>
          <w:sz w:val="24"/>
          <w:szCs w:val="24"/>
        </w:rPr>
        <w:t xml:space="preserve">Webinarium „Polski Ład - składka zdrowotna pracownika”, 22.12.2021 r. </w:t>
      </w:r>
    </w:p>
    <w:p w14:paraId="5C7CC131" w14:textId="77777777" w:rsidR="007F00A3" w:rsidRPr="007F00A3" w:rsidRDefault="007F00A3" w:rsidP="007F00A3">
      <w:pPr>
        <w:rPr>
          <w:sz w:val="24"/>
          <w:szCs w:val="24"/>
        </w:rPr>
      </w:pPr>
    </w:p>
    <w:p w14:paraId="390C5276" w14:textId="77777777" w:rsidR="007F00A3" w:rsidRPr="007F00A3" w:rsidRDefault="007F00A3" w:rsidP="007F00A3">
      <w:pPr>
        <w:jc w:val="both"/>
        <w:rPr>
          <w:sz w:val="24"/>
          <w:szCs w:val="24"/>
        </w:rPr>
      </w:pPr>
      <w:r w:rsidRPr="007F00A3">
        <w:rPr>
          <w:sz w:val="24"/>
          <w:szCs w:val="24"/>
        </w:rPr>
        <w:t>Unia Gospodarcza Regionu Śremskiego - Śremski Ośrodek Wspierania Małej Przedsiębiorczości serdecznie zaprasza na bezpłatne szkolenie w formie webinarium „Polski Ład - składka zdrowotna pracownika”, które odbędzie się dniu 22.12.2021 r., godz.: 16:00-19:00.</w:t>
      </w:r>
    </w:p>
    <w:p w14:paraId="28C454A8" w14:textId="77777777" w:rsidR="007F00A3" w:rsidRPr="007F00A3" w:rsidRDefault="007F00A3" w:rsidP="007F00A3">
      <w:pPr>
        <w:jc w:val="both"/>
        <w:rPr>
          <w:sz w:val="24"/>
          <w:szCs w:val="24"/>
        </w:rPr>
      </w:pPr>
      <w:r w:rsidRPr="007F00A3">
        <w:rPr>
          <w:sz w:val="24"/>
          <w:szCs w:val="24"/>
        </w:rPr>
        <w:t xml:space="preserve">Szkolenie prowadzone będzie za pośrednictwem platformy </w:t>
      </w:r>
      <w:proofErr w:type="spellStart"/>
      <w:r w:rsidRPr="007F00A3">
        <w:rPr>
          <w:sz w:val="24"/>
          <w:szCs w:val="24"/>
        </w:rPr>
        <w:t>ClickMeeting</w:t>
      </w:r>
      <w:proofErr w:type="spellEnd"/>
      <w:r w:rsidRPr="007F00A3">
        <w:rPr>
          <w:sz w:val="24"/>
          <w:szCs w:val="24"/>
        </w:rPr>
        <w:t>.</w:t>
      </w:r>
    </w:p>
    <w:p w14:paraId="0EF07811" w14:textId="77777777" w:rsidR="007F00A3" w:rsidRPr="007F00A3" w:rsidRDefault="007F00A3" w:rsidP="007F00A3">
      <w:pPr>
        <w:jc w:val="both"/>
        <w:rPr>
          <w:sz w:val="24"/>
          <w:szCs w:val="24"/>
        </w:rPr>
      </w:pPr>
    </w:p>
    <w:p w14:paraId="3A3ADF25" w14:textId="77777777" w:rsidR="007F00A3" w:rsidRPr="007F00A3" w:rsidRDefault="007F00A3" w:rsidP="007F00A3">
      <w:pPr>
        <w:jc w:val="both"/>
        <w:rPr>
          <w:sz w:val="24"/>
          <w:szCs w:val="24"/>
        </w:rPr>
      </w:pPr>
      <w:r w:rsidRPr="007F00A3">
        <w:rPr>
          <w:sz w:val="24"/>
          <w:szCs w:val="24"/>
        </w:rPr>
        <w:t>Szkolenie skierowane jest do pracowników działów kadrowo-płacowych i biur rachunkowych, zajmujących się naliczanie wynagrodzeń. Szkolenie ma na celu przekazanie praktycznej wiedzy związanej ze sposobem naliczania składki  zdrowotnej, odliczania/nieodliczania kwoty wolnej od podatku, kosztów uzyskania przychodów i konieczności pozyskiwania oświadczeń od pracowników zleceniobiorców i stażystów/absolwentów.</w:t>
      </w:r>
    </w:p>
    <w:p w14:paraId="7F8F6667" w14:textId="77777777" w:rsidR="007F00A3" w:rsidRPr="007F00A3" w:rsidRDefault="007F00A3" w:rsidP="007F00A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</w:p>
    <w:p w14:paraId="3B588710" w14:textId="77777777" w:rsidR="007F00A3" w:rsidRPr="007F00A3" w:rsidRDefault="007F00A3" w:rsidP="007F00A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  <w:r w:rsidRPr="007F00A3">
        <w:rPr>
          <w:rFonts w:ascii="Calibri" w:hAnsi="Calibri" w:cs="Calibri"/>
        </w:rPr>
        <w:t>Zakres tematyczny:</w:t>
      </w:r>
    </w:p>
    <w:p w14:paraId="4E423E36" w14:textId="77777777" w:rsidR="007F00A3" w:rsidRPr="007F00A3" w:rsidRDefault="007F00A3" w:rsidP="007F00A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  <w:r w:rsidRPr="007F00A3">
        <w:rPr>
          <w:rFonts w:ascii="Calibri" w:hAnsi="Calibri" w:cs="Calibri"/>
        </w:rPr>
        <w:t>Skala podatkowa – roczne i miesięczne obowiązki płatnika:</w:t>
      </w:r>
    </w:p>
    <w:p w14:paraId="5E598FCE" w14:textId="0A3113E3" w:rsidR="007F00A3" w:rsidRPr="007F00A3" w:rsidRDefault="007F00A3" w:rsidP="007F00A3">
      <w:pPr>
        <w:pStyle w:val="Akapitzlist"/>
        <w:numPr>
          <w:ilvl w:val="0"/>
          <w:numId w:val="7"/>
        </w:numPr>
        <w:autoSpaceDE w:val="0"/>
        <w:autoSpaceDN w:val="0"/>
        <w:jc w:val="both"/>
        <w:rPr>
          <w:color w:val="000000"/>
          <w:sz w:val="24"/>
          <w:szCs w:val="24"/>
        </w:rPr>
      </w:pPr>
      <w:r w:rsidRPr="007F00A3">
        <w:rPr>
          <w:color w:val="000000"/>
          <w:sz w:val="24"/>
          <w:szCs w:val="24"/>
        </w:rPr>
        <w:t>skala podatkowa – czy tylko 120 tyś. ?</w:t>
      </w:r>
    </w:p>
    <w:p w14:paraId="2CEECB25" w14:textId="5391AD55" w:rsidR="007F00A3" w:rsidRPr="007F00A3" w:rsidRDefault="007F00A3" w:rsidP="007F00A3">
      <w:pPr>
        <w:pStyle w:val="Akapitzlist"/>
        <w:numPr>
          <w:ilvl w:val="0"/>
          <w:numId w:val="7"/>
        </w:numPr>
        <w:autoSpaceDE w:val="0"/>
        <w:autoSpaceDN w:val="0"/>
        <w:jc w:val="both"/>
        <w:rPr>
          <w:color w:val="000000"/>
          <w:sz w:val="24"/>
          <w:szCs w:val="24"/>
        </w:rPr>
      </w:pPr>
      <w:r w:rsidRPr="007F00A3">
        <w:rPr>
          <w:color w:val="000000"/>
          <w:sz w:val="24"/>
          <w:szCs w:val="24"/>
        </w:rPr>
        <w:t>kwota wolna od podatku w dwóch odsłonach</w:t>
      </w:r>
    </w:p>
    <w:p w14:paraId="5FF42733" w14:textId="7F52BAAC" w:rsidR="007F00A3" w:rsidRPr="007F00A3" w:rsidRDefault="007F00A3" w:rsidP="007F00A3">
      <w:pPr>
        <w:pStyle w:val="Akapitzlist"/>
        <w:numPr>
          <w:ilvl w:val="0"/>
          <w:numId w:val="7"/>
        </w:numPr>
        <w:autoSpaceDE w:val="0"/>
        <w:autoSpaceDN w:val="0"/>
        <w:jc w:val="both"/>
        <w:rPr>
          <w:color w:val="000000"/>
          <w:sz w:val="24"/>
          <w:szCs w:val="24"/>
        </w:rPr>
      </w:pPr>
      <w:r w:rsidRPr="007F00A3">
        <w:rPr>
          <w:color w:val="000000"/>
          <w:sz w:val="24"/>
          <w:szCs w:val="24"/>
        </w:rPr>
        <w:t>nowe zwolnienia podatkowe</w:t>
      </w:r>
    </w:p>
    <w:p w14:paraId="3490CAC9" w14:textId="0B18076A" w:rsidR="007F00A3" w:rsidRPr="007F00A3" w:rsidRDefault="007F00A3" w:rsidP="007F00A3">
      <w:pPr>
        <w:pStyle w:val="Akapitzlist"/>
        <w:numPr>
          <w:ilvl w:val="0"/>
          <w:numId w:val="7"/>
        </w:numPr>
        <w:autoSpaceDE w:val="0"/>
        <w:autoSpaceDN w:val="0"/>
        <w:jc w:val="both"/>
        <w:rPr>
          <w:color w:val="000000"/>
          <w:sz w:val="24"/>
          <w:szCs w:val="24"/>
        </w:rPr>
      </w:pPr>
      <w:r w:rsidRPr="007F00A3">
        <w:rPr>
          <w:color w:val="000000"/>
          <w:sz w:val="24"/>
          <w:szCs w:val="24"/>
        </w:rPr>
        <w:t>koszty uzyskania – podwyższenie do 120 tys. plus możliwość rezygnacji</w:t>
      </w:r>
    </w:p>
    <w:p w14:paraId="31C05324" w14:textId="5FA9CA7C" w:rsidR="007F00A3" w:rsidRPr="007F00A3" w:rsidRDefault="007F00A3" w:rsidP="007F00A3">
      <w:pPr>
        <w:pStyle w:val="Akapitzlist"/>
        <w:numPr>
          <w:ilvl w:val="0"/>
          <w:numId w:val="7"/>
        </w:numPr>
        <w:autoSpaceDE w:val="0"/>
        <w:autoSpaceDN w:val="0"/>
        <w:jc w:val="both"/>
        <w:rPr>
          <w:color w:val="000000"/>
          <w:sz w:val="24"/>
          <w:szCs w:val="24"/>
        </w:rPr>
      </w:pPr>
      <w:r w:rsidRPr="007F00A3">
        <w:rPr>
          <w:color w:val="000000"/>
          <w:sz w:val="24"/>
          <w:szCs w:val="24"/>
        </w:rPr>
        <w:t>nowe druki oświadczeń pracowników i zleceniobiorców</w:t>
      </w:r>
    </w:p>
    <w:p w14:paraId="3A4268EA" w14:textId="77777777" w:rsidR="007F00A3" w:rsidRPr="007F00A3" w:rsidRDefault="007F00A3" w:rsidP="007F00A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</w:p>
    <w:p w14:paraId="20BFB4DF" w14:textId="7880053A" w:rsidR="007F00A3" w:rsidRPr="007F00A3" w:rsidRDefault="007F00A3" w:rsidP="007F00A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  <w:r w:rsidRPr="007F00A3">
        <w:rPr>
          <w:rFonts w:ascii="Calibri" w:hAnsi="Calibri" w:cs="Calibri"/>
        </w:rPr>
        <w:t>Wykładowca:</w:t>
      </w:r>
      <w:r>
        <w:rPr>
          <w:rFonts w:ascii="Calibri" w:hAnsi="Calibri" w:cs="Calibri"/>
        </w:rPr>
        <w:t xml:space="preserve"> </w:t>
      </w:r>
      <w:r w:rsidRPr="007F00A3">
        <w:rPr>
          <w:rStyle w:val="Pogrubienie"/>
          <w:rFonts w:ascii="Calibri" w:hAnsi="Calibri" w:cs="Calibri"/>
          <w:b w:val="0"/>
          <w:bCs w:val="0"/>
        </w:rPr>
        <w:t>Izabela Leśniewska</w:t>
      </w:r>
      <w:r w:rsidRPr="007F00A3">
        <w:rPr>
          <w:rFonts w:ascii="Calibri" w:hAnsi="Calibri" w:cs="Calibri"/>
        </w:rPr>
        <w:t xml:space="preserve"> - </w:t>
      </w:r>
      <w:r>
        <w:rPr>
          <w:rFonts w:ascii="Calibri" w:hAnsi="Calibri" w:cs="Calibri"/>
        </w:rPr>
        <w:t>d</w:t>
      </w:r>
      <w:r w:rsidRPr="007F00A3">
        <w:rPr>
          <w:rFonts w:ascii="Calibri" w:hAnsi="Calibri" w:cs="Calibri"/>
        </w:rPr>
        <w:t xml:space="preserve">oradca </w:t>
      </w:r>
      <w:r>
        <w:rPr>
          <w:rFonts w:ascii="Calibri" w:hAnsi="Calibri" w:cs="Calibri"/>
        </w:rPr>
        <w:t>p</w:t>
      </w:r>
      <w:r w:rsidRPr="007F00A3">
        <w:rPr>
          <w:rFonts w:ascii="Calibri" w:hAnsi="Calibri" w:cs="Calibri"/>
        </w:rPr>
        <w:t>odatkowy, autor artykułów na stronie prawo.pl, ekspert w Rzeczpospolitej.</w:t>
      </w:r>
    </w:p>
    <w:p w14:paraId="758A9D02" w14:textId="77777777" w:rsidR="007F00A3" w:rsidRPr="007F00A3" w:rsidRDefault="007F00A3" w:rsidP="007F00A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</w:p>
    <w:p w14:paraId="61B6594D" w14:textId="77777777" w:rsidR="007F00A3" w:rsidRPr="007F00A3" w:rsidRDefault="007F00A3" w:rsidP="007F00A3">
      <w:pPr>
        <w:pStyle w:val="NormalnyWeb"/>
        <w:spacing w:before="0" w:beforeAutospacing="0" w:after="0" w:afterAutospacing="0"/>
        <w:jc w:val="both"/>
        <w:rPr>
          <w:rFonts w:ascii="Calibri" w:hAnsi="Calibri" w:cs="Calibri"/>
        </w:rPr>
      </w:pPr>
      <w:r w:rsidRPr="007F00A3">
        <w:rPr>
          <w:rFonts w:ascii="Calibri" w:hAnsi="Calibri" w:cs="Calibri"/>
        </w:rPr>
        <w:t>Osoby zainteresowane udziałem </w:t>
      </w:r>
      <w:r w:rsidRPr="007F00A3">
        <w:rPr>
          <w:rStyle w:val="Pogrubienie"/>
          <w:rFonts w:ascii="Calibri" w:hAnsi="Calibri" w:cs="Calibri"/>
        </w:rPr>
        <w:t xml:space="preserve">prosimy o zgłoszenie na adres mailowy: </w:t>
      </w:r>
      <w:hyperlink r:id="rId5" w:history="1">
        <w:r w:rsidRPr="007F00A3">
          <w:rPr>
            <w:rStyle w:val="Hipercze"/>
            <w:rFonts w:ascii="Calibri" w:hAnsi="Calibri" w:cs="Calibri"/>
            <w:b/>
            <w:bCs/>
          </w:rPr>
          <w:t>milena@unia.srem.com.pl</w:t>
        </w:r>
      </w:hyperlink>
      <w:r w:rsidRPr="007F00A3">
        <w:rPr>
          <w:rStyle w:val="Pogrubienie"/>
          <w:rFonts w:ascii="Calibri" w:hAnsi="Calibri" w:cs="Calibri"/>
        </w:rPr>
        <w:t xml:space="preserve"> lub telefonicznie: 698 074 659.</w:t>
      </w:r>
    </w:p>
    <w:p w14:paraId="2B8CB751" w14:textId="77777777" w:rsidR="007F00A3" w:rsidRPr="007F00A3" w:rsidRDefault="007F00A3" w:rsidP="007F00A3">
      <w:pPr>
        <w:jc w:val="both"/>
        <w:rPr>
          <w:sz w:val="24"/>
          <w:szCs w:val="24"/>
        </w:rPr>
      </w:pPr>
      <w:r w:rsidRPr="007F00A3">
        <w:rPr>
          <w:sz w:val="24"/>
          <w:szCs w:val="24"/>
        </w:rPr>
        <w:t xml:space="preserve">W dniu szkolenia osoby zgłoszone otrzymają na adres mailowy link do spotkania i hasło. </w:t>
      </w:r>
    </w:p>
    <w:p w14:paraId="506157D2" w14:textId="77777777" w:rsidR="007F00A3" w:rsidRPr="007F00A3" w:rsidRDefault="007F00A3" w:rsidP="007F00A3">
      <w:pPr>
        <w:pStyle w:val="NormalnyWeb"/>
        <w:spacing w:before="0" w:beforeAutospacing="0" w:after="0" w:afterAutospacing="0"/>
        <w:jc w:val="both"/>
        <w:rPr>
          <w:rStyle w:val="Pogrubienie"/>
          <w:rFonts w:ascii="Calibri" w:hAnsi="Calibri" w:cs="Calibri"/>
        </w:rPr>
      </w:pPr>
    </w:p>
    <w:p w14:paraId="4172F260" w14:textId="77777777" w:rsidR="007F00A3" w:rsidRPr="007F00A3" w:rsidRDefault="007F00A3" w:rsidP="007F00A3">
      <w:pPr>
        <w:pStyle w:val="NormalnyWeb"/>
        <w:spacing w:before="0" w:beforeAutospacing="0" w:after="0" w:afterAutospacing="0"/>
        <w:jc w:val="both"/>
        <w:rPr>
          <w:rStyle w:val="Pogrubienie"/>
          <w:rFonts w:ascii="Calibri" w:hAnsi="Calibri" w:cs="Calibri"/>
        </w:rPr>
      </w:pPr>
      <w:r w:rsidRPr="007F00A3">
        <w:rPr>
          <w:rStyle w:val="Pogrubienie"/>
          <w:rFonts w:ascii="Calibri" w:hAnsi="Calibri" w:cs="Calibri"/>
        </w:rPr>
        <w:t xml:space="preserve">Liczba miejsc ograniczona. </w:t>
      </w:r>
    </w:p>
    <w:p w14:paraId="4FBBB938" w14:textId="0F082ACD" w:rsidR="00B845D2" w:rsidRPr="007F00A3" w:rsidRDefault="00B845D2" w:rsidP="004D1A2E">
      <w:pPr>
        <w:jc w:val="both"/>
        <w:rPr>
          <w:rFonts w:ascii="Arial" w:hAnsi="Arial" w:cs="Arial"/>
          <w:color w:val="151515"/>
          <w:shd w:val="clear" w:color="auto" w:fill="FFFFFF"/>
        </w:rPr>
      </w:pPr>
      <w:r w:rsidRPr="007F00A3">
        <w:rPr>
          <w:rFonts w:ascii="Arial" w:hAnsi="Arial" w:cs="Arial"/>
          <w:color w:val="151515"/>
          <w:shd w:val="clear" w:color="auto" w:fill="FFFFFF"/>
        </w:rPr>
        <w:t xml:space="preserve"> </w:t>
      </w:r>
    </w:p>
    <w:sectPr w:rsidR="00B845D2" w:rsidRPr="007F00A3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22DF"/>
    <w:multiLevelType w:val="multilevel"/>
    <w:tmpl w:val="0B6EFA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F17DF3"/>
    <w:multiLevelType w:val="hybridMultilevel"/>
    <w:tmpl w:val="2A08E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B382C"/>
    <w:multiLevelType w:val="hybridMultilevel"/>
    <w:tmpl w:val="77603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53095"/>
    <w:multiLevelType w:val="hybridMultilevel"/>
    <w:tmpl w:val="09EAC232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4" w15:restartNumberingAfterBreak="0">
    <w:nsid w:val="2E750B0A"/>
    <w:multiLevelType w:val="multilevel"/>
    <w:tmpl w:val="519EB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CA332B"/>
    <w:multiLevelType w:val="hybridMultilevel"/>
    <w:tmpl w:val="77961C1C"/>
    <w:lvl w:ilvl="0" w:tplc="0415000F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55DA2"/>
    <w:multiLevelType w:val="hybridMultilevel"/>
    <w:tmpl w:val="5818278E"/>
    <w:lvl w:ilvl="0" w:tplc="0ED0B154">
      <w:start w:val="1"/>
      <w:numFmt w:val="decimal"/>
      <w:lvlText w:val="%1)"/>
      <w:lvlJc w:val="left"/>
      <w:pPr>
        <w:ind w:left="1110" w:hanging="7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BFB"/>
    <w:rsid w:val="000F4BFB"/>
    <w:rsid w:val="00252F4E"/>
    <w:rsid w:val="00336F31"/>
    <w:rsid w:val="00360D57"/>
    <w:rsid w:val="00464807"/>
    <w:rsid w:val="004D1A2E"/>
    <w:rsid w:val="00511C3D"/>
    <w:rsid w:val="0057263A"/>
    <w:rsid w:val="00641764"/>
    <w:rsid w:val="007F00A3"/>
    <w:rsid w:val="00846958"/>
    <w:rsid w:val="0085734F"/>
    <w:rsid w:val="00B845D2"/>
    <w:rsid w:val="00B86C2D"/>
    <w:rsid w:val="00C51B41"/>
    <w:rsid w:val="00CC1AA0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708CA"/>
  <w15:chartTrackingRefBased/>
  <w15:docId w15:val="{B8E789A9-8D0E-4D81-9D33-90AF0A82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6C2D"/>
    <w:pPr>
      <w:jc w:val="left"/>
    </w:pPr>
    <w:rPr>
      <w:rFonts w:ascii="Calibri" w:hAnsi="Calibri" w:cs="Calibri"/>
      <w:sz w:val="22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7F00A3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46958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1A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4D1A2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5734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F00A3"/>
    <w:rPr>
      <w:rFonts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0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lena@unia.srem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2021-12-21T09:21:00Z</dcterms:created>
  <dcterms:modified xsi:type="dcterms:W3CDTF">2021-12-21T09:21:00Z</dcterms:modified>
</cp:coreProperties>
</file>