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Cs w:val="28"/>
        </w:rPr>
      </w:pPr>
    </w:p>
    <w:p w14:paraId="71129583" w14:textId="77777777" w:rsidR="00053E5A" w:rsidRPr="00B96E0C" w:rsidRDefault="00053E5A">
      <w:pPr>
        <w:rPr>
          <w:rFonts w:ascii="Times New Roman" w:hAnsi="Times New Roman" w:cs="Times New Roman"/>
          <w:sz w:val="40"/>
          <w:szCs w:val="40"/>
        </w:rPr>
      </w:pPr>
    </w:p>
    <w:p w14:paraId="73A4DB5B" w14:textId="77777777" w:rsidR="00C3043A" w:rsidRPr="003A3E76" w:rsidRDefault="00C3043A" w:rsidP="003A3E76">
      <w:pPr>
        <w:spacing w:after="0" w:line="240" w:lineRule="auto"/>
        <w:ind w:right="5953"/>
        <w:jc w:val="center"/>
        <w:rPr>
          <w:rFonts w:eastAsia="Calibri" w:cstheme="minorHAnsi"/>
          <w:bCs/>
          <w:szCs w:val="28"/>
        </w:rPr>
      </w:pPr>
      <w:bookmarkStart w:id="0" w:name="_Hlk80250321"/>
      <w:r w:rsidRPr="003A3E76">
        <w:rPr>
          <w:rFonts w:eastAsia="Calibri" w:cstheme="minorHAnsi"/>
          <w:bCs/>
          <w:szCs w:val="28"/>
        </w:rPr>
        <w:t>Burmistrz Śremu</w:t>
      </w:r>
    </w:p>
    <w:p w14:paraId="1680206E" w14:textId="714BEFB1" w:rsidR="00C3043A" w:rsidRPr="003A3E76" w:rsidRDefault="00B96E0C" w:rsidP="003A3E76">
      <w:pPr>
        <w:spacing w:after="0" w:line="240" w:lineRule="auto"/>
        <w:ind w:right="5953"/>
        <w:jc w:val="center"/>
        <w:rPr>
          <w:rFonts w:eastAsia="Calibri" w:cstheme="minorHAnsi"/>
          <w:bCs/>
          <w:szCs w:val="28"/>
        </w:rPr>
      </w:pPr>
      <w:r>
        <w:rPr>
          <w:rFonts w:eastAsia="Calibri" w:cstheme="minorHAnsi"/>
          <w:bCs/>
          <w:szCs w:val="28"/>
        </w:rPr>
        <w:t>u</w:t>
      </w:r>
      <w:r w:rsidR="003A3E76">
        <w:rPr>
          <w:rFonts w:eastAsia="Calibri" w:cstheme="minorHAnsi"/>
          <w:bCs/>
          <w:szCs w:val="28"/>
        </w:rPr>
        <w:t xml:space="preserve">l. </w:t>
      </w:r>
      <w:r w:rsidR="00C3043A" w:rsidRPr="003A3E76">
        <w:rPr>
          <w:rFonts w:eastAsia="Calibri" w:cstheme="minorHAnsi"/>
          <w:bCs/>
          <w:szCs w:val="28"/>
        </w:rPr>
        <w:t>Plac 20 Października 1</w:t>
      </w:r>
    </w:p>
    <w:p w14:paraId="4C68E4DE" w14:textId="77777777" w:rsidR="00C3043A" w:rsidRPr="003A3E76" w:rsidRDefault="00C3043A" w:rsidP="003A3E76">
      <w:pPr>
        <w:spacing w:after="0" w:line="240" w:lineRule="auto"/>
        <w:ind w:right="5953"/>
        <w:jc w:val="center"/>
        <w:rPr>
          <w:rFonts w:eastAsia="Calibri" w:cstheme="minorHAnsi"/>
          <w:bCs/>
          <w:szCs w:val="28"/>
        </w:rPr>
      </w:pPr>
      <w:r w:rsidRPr="003A3E76">
        <w:rPr>
          <w:rFonts w:eastAsia="Calibri" w:cstheme="minorHAnsi"/>
          <w:bCs/>
          <w:szCs w:val="28"/>
        </w:rPr>
        <w:t>63-100 Śrem</w:t>
      </w:r>
      <w:bookmarkEnd w:id="0"/>
    </w:p>
    <w:p w14:paraId="6F20E85F" w14:textId="28BDE141" w:rsidR="00C3043A" w:rsidRPr="003A3E76" w:rsidRDefault="00C3043A" w:rsidP="003A3E76">
      <w:pPr>
        <w:spacing w:line="240" w:lineRule="auto"/>
        <w:jc w:val="right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 xml:space="preserve">Śrem, </w:t>
      </w:r>
      <w:r w:rsidR="00226C0F">
        <w:rPr>
          <w:rFonts w:eastAsia="Calibri" w:cstheme="minorHAnsi"/>
          <w:szCs w:val="28"/>
        </w:rPr>
        <w:t>10</w:t>
      </w:r>
      <w:r w:rsidR="00B96E0C">
        <w:rPr>
          <w:rFonts w:eastAsia="Calibri" w:cstheme="minorHAnsi"/>
          <w:szCs w:val="28"/>
        </w:rPr>
        <w:t xml:space="preserve"> stycznia 2022</w:t>
      </w:r>
      <w:r w:rsidRPr="003A3E76">
        <w:rPr>
          <w:rFonts w:eastAsia="Calibri" w:cstheme="minorHAnsi"/>
          <w:szCs w:val="28"/>
        </w:rPr>
        <w:t xml:space="preserve"> roku</w:t>
      </w:r>
    </w:p>
    <w:p w14:paraId="1EDA62DB" w14:textId="49CAA268" w:rsidR="00C3043A" w:rsidRPr="003A3E76" w:rsidRDefault="00C3043A" w:rsidP="003A3E76">
      <w:pPr>
        <w:spacing w:line="240" w:lineRule="auto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>PPSOŚ.6220.</w:t>
      </w:r>
      <w:r w:rsidR="003A3E76">
        <w:rPr>
          <w:rFonts w:eastAsia="Calibri" w:cstheme="minorHAnsi"/>
          <w:szCs w:val="28"/>
        </w:rPr>
        <w:t>6</w:t>
      </w:r>
      <w:r w:rsidR="007256A1" w:rsidRPr="003A3E76">
        <w:rPr>
          <w:rFonts w:eastAsia="Calibri" w:cstheme="minorHAnsi"/>
          <w:szCs w:val="28"/>
        </w:rPr>
        <w:t>.2021</w:t>
      </w:r>
      <w:r w:rsidRPr="003A3E76">
        <w:rPr>
          <w:rFonts w:eastAsia="Calibri" w:cstheme="minorHAnsi"/>
          <w:szCs w:val="28"/>
        </w:rPr>
        <w:t>.BM</w:t>
      </w:r>
    </w:p>
    <w:p w14:paraId="3B0F348A" w14:textId="1601B6DC" w:rsidR="00C3043A" w:rsidRPr="003A3E76" w:rsidRDefault="003A3E76" w:rsidP="003A3E76">
      <w:pPr>
        <w:spacing w:line="240" w:lineRule="auto"/>
        <w:jc w:val="center"/>
        <w:rPr>
          <w:rFonts w:eastAsia="Times New Roman" w:cstheme="minorHAnsi"/>
          <w:szCs w:val="28"/>
          <w:lang w:eastAsia="pl-PL"/>
        </w:rPr>
      </w:pPr>
      <w:r w:rsidRPr="003A3E76">
        <w:rPr>
          <w:rFonts w:eastAsia="Times New Roman" w:cstheme="minorHAnsi"/>
          <w:szCs w:val="28"/>
          <w:lang w:eastAsia="pl-PL"/>
        </w:rPr>
        <w:t>Obwieszczenie</w:t>
      </w:r>
    </w:p>
    <w:p w14:paraId="515F68D3" w14:textId="64839F5C" w:rsidR="00C3043A" w:rsidRPr="003A3E76" w:rsidRDefault="00C3043A" w:rsidP="003A3E76">
      <w:pPr>
        <w:spacing w:line="240" w:lineRule="auto"/>
        <w:jc w:val="center"/>
        <w:rPr>
          <w:rFonts w:eastAsia="Times New Roman" w:cstheme="minorHAnsi"/>
          <w:szCs w:val="28"/>
          <w:lang w:eastAsia="pl-PL"/>
        </w:rPr>
      </w:pPr>
      <w:r w:rsidRPr="003A3E76">
        <w:rPr>
          <w:rFonts w:eastAsia="Times New Roman" w:cstheme="minorHAnsi"/>
          <w:szCs w:val="28"/>
          <w:lang w:eastAsia="pl-PL"/>
        </w:rPr>
        <w:t>o udziale społeczeństwa w sprawie wydania decyzji o środowiskowych uwarunkowaniach</w:t>
      </w:r>
    </w:p>
    <w:p w14:paraId="00B0C8F9" w14:textId="3EBF8670" w:rsidR="00C3043A" w:rsidRPr="003A3E76" w:rsidRDefault="00C3043A" w:rsidP="003A3E76">
      <w:pPr>
        <w:spacing w:line="240" w:lineRule="auto"/>
        <w:ind w:firstLine="708"/>
        <w:jc w:val="both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>Stosow</w:t>
      </w:r>
      <w:r w:rsidR="00656F85" w:rsidRPr="003A3E76">
        <w:rPr>
          <w:rFonts w:eastAsia="Calibri" w:cstheme="minorHAnsi"/>
          <w:szCs w:val="28"/>
        </w:rPr>
        <w:t xml:space="preserve">nie do art. 33 ust. 1, art. 34 </w:t>
      </w:r>
      <w:r w:rsidRPr="003A3E76">
        <w:rPr>
          <w:rFonts w:eastAsia="Calibri" w:cstheme="minorHAnsi"/>
          <w:szCs w:val="28"/>
        </w:rPr>
        <w:t>i</w:t>
      </w:r>
      <w:r w:rsidR="00656F85" w:rsidRPr="003A3E76">
        <w:rPr>
          <w:rFonts w:eastAsia="Calibri" w:cstheme="minorHAnsi"/>
          <w:szCs w:val="28"/>
        </w:rPr>
        <w:t xml:space="preserve"> art. 79 ust. 1 ustawy z dnia 3 </w:t>
      </w:r>
      <w:r w:rsidRPr="003A3E76">
        <w:rPr>
          <w:rFonts w:eastAsia="Calibri" w:cstheme="minorHAnsi"/>
          <w:szCs w:val="28"/>
        </w:rPr>
        <w:t xml:space="preserve">października 2008 r. o udostępnianiu informacji o środowisku i jego ochronie, udziale społeczeństwa w ochronie środowiska oraz o ocenach oddziaływania na środowisko (Dz. U. z </w:t>
      </w:r>
      <w:r w:rsidR="00656F85" w:rsidRPr="003A3E76">
        <w:rPr>
          <w:rFonts w:eastAsia="Calibri" w:cstheme="minorHAnsi"/>
          <w:szCs w:val="28"/>
        </w:rPr>
        <w:t>2021 r. poz</w:t>
      </w:r>
      <w:r w:rsidR="003A3E76">
        <w:rPr>
          <w:rFonts w:eastAsia="Calibri" w:cstheme="minorHAnsi"/>
          <w:szCs w:val="28"/>
        </w:rPr>
        <w:t>. 2373 i 2389</w:t>
      </w:r>
      <w:r w:rsidR="003055F2" w:rsidRPr="003A3E76">
        <w:rPr>
          <w:rFonts w:eastAsia="Calibri" w:cstheme="minorHAnsi"/>
          <w:szCs w:val="28"/>
        </w:rPr>
        <w:t>)</w:t>
      </w:r>
      <w:r w:rsidRPr="003A3E76">
        <w:rPr>
          <w:rFonts w:eastAsia="Calibri" w:cstheme="minorHAnsi"/>
          <w:szCs w:val="28"/>
        </w:rPr>
        <w:t xml:space="preserve"> </w:t>
      </w:r>
      <w:r w:rsidR="004111E4" w:rsidRPr="003A3E76">
        <w:rPr>
          <w:rFonts w:eastAsia="Calibri" w:cstheme="minorHAnsi"/>
          <w:szCs w:val="28"/>
        </w:rPr>
        <w:t>informuję</w:t>
      </w:r>
      <w:r w:rsidRPr="003A3E76">
        <w:rPr>
          <w:rFonts w:eastAsia="Calibri" w:cstheme="minorHAnsi"/>
          <w:szCs w:val="28"/>
        </w:rPr>
        <w:t>:</w:t>
      </w:r>
    </w:p>
    <w:p w14:paraId="19B4EB45" w14:textId="088CB76F" w:rsidR="004111E4" w:rsidRPr="003A3E76" w:rsidRDefault="004111E4" w:rsidP="003A3E76">
      <w:pPr>
        <w:numPr>
          <w:ilvl w:val="0"/>
          <w:numId w:val="1"/>
        </w:numPr>
        <w:tabs>
          <w:tab w:val="num" w:pos="284"/>
        </w:tabs>
        <w:spacing w:line="240" w:lineRule="auto"/>
        <w:ind w:left="284" w:hanging="284"/>
        <w:jc w:val="both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>o przystąpieniu do przeprowadzenia oceny oddziaływania na środowisko i rozpoczęciu procedury udziału społeczeństwa w ramach postępowania w sprawie wydania decyzji o środowiskowych uwarunkowaniach dla planowanego przedsięwzięcia polegającego na</w:t>
      </w:r>
      <w:r w:rsidRPr="003A3E76">
        <w:rPr>
          <w:rFonts w:eastAsia="Calibri" w:cstheme="minorHAnsi"/>
          <w:b/>
          <w:szCs w:val="28"/>
        </w:rPr>
        <w:t xml:space="preserve"> </w:t>
      </w:r>
      <w:r w:rsidR="003A3E76" w:rsidRPr="00D6398A">
        <w:rPr>
          <w:rFonts w:cstheme="minorHAnsi"/>
          <w:szCs w:val="28"/>
        </w:rPr>
        <w:t>budowie elektrowni fotowoltaicznej o mocy do 5 MW wraz z niezbędną infrastrukturą techniczną na działce o nr ewid. 166, obręb Krzyżanowo</w:t>
      </w:r>
      <w:r w:rsidR="003055F2" w:rsidRPr="003A3E76">
        <w:rPr>
          <w:rFonts w:eastAsia="Calibri" w:cstheme="minorHAnsi"/>
          <w:bCs/>
          <w:szCs w:val="28"/>
        </w:rPr>
        <w:t>;</w:t>
      </w:r>
    </w:p>
    <w:p w14:paraId="4CB267BE" w14:textId="51F2D1BD" w:rsidR="004111E4" w:rsidRPr="003A3E76" w:rsidRDefault="004111E4" w:rsidP="003A3E76">
      <w:pPr>
        <w:numPr>
          <w:ilvl w:val="0"/>
          <w:numId w:val="1"/>
        </w:numPr>
        <w:tabs>
          <w:tab w:val="num" w:pos="284"/>
        </w:tabs>
        <w:spacing w:line="240" w:lineRule="auto"/>
        <w:ind w:left="284" w:hanging="284"/>
        <w:jc w:val="both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 xml:space="preserve">postępowanie w przedmiotowej sprawie zostało wszczęte na wniosek </w:t>
      </w:r>
      <w:r w:rsidR="008528CC" w:rsidRPr="003A3E76">
        <w:rPr>
          <w:rFonts w:eastAsia="Calibri" w:cstheme="minorHAnsi"/>
          <w:szCs w:val="28"/>
        </w:rPr>
        <w:t xml:space="preserve">spółki </w:t>
      </w:r>
      <w:r w:rsidR="003A3E76" w:rsidRPr="00D6398A">
        <w:rPr>
          <w:rFonts w:cstheme="minorHAnsi"/>
          <w:szCs w:val="28"/>
        </w:rPr>
        <w:t>PVE 105 Sp. z o.o., ul.</w:t>
      </w:r>
      <w:r w:rsidR="003A3E76">
        <w:rPr>
          <w:rFonts w:cstheme="minorHAnsi"/>
          <w:szCs w:val="28"/>
        </w:rPr>
        <w:t> </w:t>
      </w:r>
      <w:r w:rsidR="003A3E76" w:rsidRPr="00D6398A">
        <w:rPr>
          <w:rFonts w:cstheme="minorHAnsi"/>
          <w:szCs w:val="28"/>
        </w:rPr>
        <w:t>Jana i Jędrzeja Śniadeckich 21, 85-011 Bydgoszcz</w:t>
      </w:r>
      <w:r w:rsidRPr="003A3E76">
        <w:rPr>
          <w:rFonts w:eastAsia="Calibri" w:cstheme="minorHAnsi"/>
          <w:szCs w:val="28"/>
        </w:rPr>
        <w:t>;</w:t>
      </w:r>
    </w:p>
    <w:p w14:paraId="7342CE45" w14:textId="4BBE96BA" w:rsidR="004111E4" w:rsidRPr="003A3E76" w:rsidRDefault="004111E4" w:rsidP="003A3E76">
      <w:pPr>
        <w:numPr>
          <w:ilvl w:val="0"/>
          <w:numId w:val="1"/>
        </w:numPr>
        <w:tabs>
          <w:tab w:val="num" w:pos="284"/>
        </w:tabs>
        <w:spacing w:line="240" w:lineRule="auto"/>
        <w:ind w:left="284" w:hanging="284"/>
        <w:jc w:val="both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>organem właściwym do wydania decyzji w tej sprawie jest Burmistrz Śremu, zaś organ</w:t>
      </w:r>
      <w:r w:rsidR="003055F2" w:rsidRPr="003A3E76">
        <w:rPr>
          <w:rFonts w:eastAsia="Calibri" w:cstheme="minorHAnsi"/>
          <w:szCs w:val="28"/>
        </w:rPr>
        <w:t>ami</w:t>
      </w:r>
      <w:r w:rsidRPr="003A3E76">
        <w:rPr>
          <w:rFonts w:eastAsia="Calibri" w:cstheme="minorHAnsi"/>
          <w:szCs w:val="28"/>
        </w:rPr>
        <w:t xml:space="preserve"> biorącym udział w ocenie oddziaływania na środowisko, właściwym</w:t>
      </w:r>
      <w:r w:rsidR="003055F2" w:rsidRPr="003A3E76">
        <w:rPr>
          <w:rFonts w:eastAsia="Calibri" w:cstheme="minorHAnsi"/>
          <w:szCs w:val="28"/>
        </w:rPr>
        <w:t>i</w:t>
      </w:r>
      <w:r w:rsidRPr="003A3E76">
        <w:rPr>
          <w:rFonts w:eastAsia="Calibri" w:cstheme="minorHAnsi"/>
          <w:szCs w:val="28"/>
        </w:rPr>
        <w:t xml:space="preserve"> do wydania uzgodnienia </w:t>
      </w:r>
      <w:r w:rsidR="003055F2" w:rsidRPr="003A3E76">
        <w:rPr>
          <w:rFonts w:eastAsia="Calibri" w:cstheme="minorHAnsi"/>
          <w:szCs w:val="28"/>
        </w:rPr>
        <w:t>i wyrażenia opinii są odpowiednio</w:t>
      </w:r>
      <w:r w:rsidRPr="003A3E76">
        <w:rPr>
          <w:rFonts w:eastAsia="Calibri" w:cstheme="minorHAnsi"/>
          <w:szCs w:val="28"/>
        </w:rPr>
        <w:t xml:space="preserve"> Regionalny Dyrektor Ochrony Środowiska w Poznaniu</w:t>
      </w:r>
      <w:r w:rsidR="008528CC" w:rsidRPr="003A3E76">
        <w:rPr>
          <w:rFonts w:eastAsia="Calibri" w:cstheme="minorHAnsi"/>
          <w:szCs w:val="28"/>
        </w:rPr>
        <w:t xml:space="preserve"> oraz</w:t>
      </w:r>
      <w:r w:rsidR="007256A1" w:rsidRPr="003A3E76">
        <w:rPr>
          <w:rFonts w:eastAsia="Calibri" w:cstheme="minorHAnsi"/>
          <w:szCs w:val="28"/>
        </w:rPr>
        <w:t xml:space="preserve"> </w:t>
      </w:r>
      <w:r w:rsidR="008528CC" w:rsidRPr="003A3E76">
        <w:rPr>
          <w:rFonts w:eastAsia="Calibri" w:cstheme="minorHAnsi"/>
          <w:szCs w:val="28"/>
        </w:rPr>
        <w:t>i</w:t>
      </w:r>
      <w:r w:rsidR="007256A1" w:rsidRPr="003A3E76">
        <w:rPr>
          <w:rFonts w:eastAsia="Calibri" w:cstheme="minorHAnsi"/>
          <w:szCs w:val="28"/>
        </w:rPr>
        <w:t xml:space="preserve"> Państwowy </w:t>
      </w:r>
      <w:r w:rsidR="00222181">
        <w:rPr>
          <w:rFonts w:eastAsia="Calibri" w:cstheme="minorHAnsi"/>
          <w:szCs w:val="28"/>
        </w:rPr>
        <w:t>Powiatowy</w:t>
      </w:r>
      <w:r w:rsidR="007256A1" w:rsidRPr="003A3E76">
        <w:rPr>
          <w:rFonts w:eastAsia="Calibri" w:cstheme="minorHAnsi"/>
          <w:szCs w:val="28"/>
        </w:rPr>
        <w:t xml:space="preserve"> Inspektor Sanitarny</w:t>
      </w:r>
      <w:r w:rsidR="00222181">
        <w:rPr>
          <w:rFonts w:eastAsia="Calibri" w:cstheme="minorHAnsi"/>
          <w:szCs w:val="28"/>
        </w:rPr>
        <w:t xml:space="preserve"> w Śremie</w:t>
      </w:r>
      <w:r w:rsidRPr="003A3E76">
        <w:rPr>
          <w:rFonts w:eastAsia="Calibri" w:cstheme="minorHAnsi"/>
          <w:szCs w:val="28"/>
        </w:rPr>
        <w:t>;</w:t>
      </w:r>
    </w:p>
    <w:p w14:paraId="64F01CA2" w14:textId="3431254B" w:rsidR="00902A72" w:rsidRDefault="004111E4" w:rsidP="003A3E76">
      <w:pPr>
        <w:numPr>
          <w:ilvl w:val="0"/>
          <w:numId w:val="1"/>
        </w:numPr>
        <w:tabs>
          <w:tab w:val="num" w:pos="284"/>
        </w:tabs>
        <w:spacing w:line="240" w:lineRule="auto"/>
        <w:ind w:left="284" w:hanging="284"/>
        <w:jc w:val="both"/>
        <w:rPr>
          <w:rFonts w:eastAsia="Calibri" w:cstheme="minorHAnsi"/>
          <w:szCs w:val="28"/>
        </w:rPr>
      </w:pPr>
      <w:r w:rsidRPr="00222181">
        <w:rPr>
          <w:rFonts w:eastAsia="Calibri" w:cstheme="minorHAnsi"/>
          <w:bCs/>
          <w:szCs w:val="28"/>
        </w:rPr>
        <w:t xml:space="preserve">od </w:t>
      </w:r>
      <w:r w:rsidR="00222181" w:rsidRPr="00222181">
        <w:rPr>
          <w:rFonts w:eastAsia="Calibri" w:cstheme="minorHAnsi"/>
          <w:bCs/>
          <w:szCs w:val="28"/>
        </w:rPr>
        <w:t>13 stycznia</w:t>
      </w:r>
      <w:r w:rsidRPr="00222181">
        <w:rPr>
          <w:rFonts w:eastAsia="Calibri" w:cstheme="minorHAnsi"/>
          <w:bCs/>
          <w:szCs w:val="28"/>
        </w:rPr>
        <w:t xml:space="preserve"> 202</w:t>
      </w:r>
      <w:r w:rsidR="00222181" w:rsidRPr="00222181">
        <w:rPr>
          <w:rFonts w:eastAsia="Calibri" w:cstheme="minorHAnsi"/>
          <w:bCs/>
          <w:szCs w:val="28"/>
        </w:rPr>
        <w:t>2</w:t>
      </w:r>
      <w:r w:rsidRPr="00222181">
        <w:rPr>
          <w:rFonts w:eastAsia="Calibri" w:cstheme="minorHAnsi"/>
          <w:bCs/>
          <w:szCs w:val="28"/>
        </w:rPr>
        <w:t xml:space="preserve"> r. do </w:t>
      </w:r>
      <w:r w:rsidR="00222181" w:rsidRPr="00222181">
        <w:rPr>
          <w:rFonts w:eastAsia="Calibri" w:cstheme="minorHAnsi"/>
          <w:bCs/>
          <w:szCs w:val="28"/>
        </w:rPr>
        <w:t>11 lutego 2022 r.</w:t>
      </w:r>
      <w:r w:rsidRPr="003A3E76">
        <w:rPr>
          <w:rFonts w:eastAsia="Calibri" w:cstheme="minorHAnsi"/>
          <w:szCs w:val="28"/>
        </w:rPr>
        <w:t xml:space="preserve"> wszyscy zainteresowani mogą zapoznać się z dokumentacją sprawy wyłożoną do wglądu w siedzibie Urzędu Miejskiego w Śre</w:t>
      </w:r>
      <w:r w:rsidR="005A1FDB" w:rsidRPr="003A3E76">
        <w:rPr>
          <w:rFonts w:eastAsia="Calibri" w:cstheme="minorHAnsi"/>
          <w:szCs w:val="28"/>
        </w:rPr>
        <w:t>mie (</w:t>
      </w:r>
      <w:r w:rsidR="00222181">
        <w:rPr>
          <w:rFonts w:eastAsia="Calibri" w:cstheme="minorHAnsi"/>
          <w:szCs w:val="28"/>
        </w:rPr>
        <w:t xml:space="preserve">ul. </w:t>
      </w:r>
      <w:r w:rsidR="005A1FDB" w:rsidRPr="003A3E76">
        <w:rPr>
          <w:rFonts w:eastAsia="Calibri" w:cstheme="minorHAnsi"/>
          <w:szCs w:val="28"/>
        </w:rPr>
        <w:t>Plac 20 Października 1</w:t>
      </w:r>
      <w:r w:rsidR="007256A1" w:rsidRPr="003A3E76">
        <w:rPr>
          <w:rFonts w:eastAsia="Calibri" w:cstheme="minorHAnsi"/>
          <w:szCs w:val="28"/>
        </w:rPr>
        <w:t>, pok. 33</w:t>
      </w:r>
      <w:r w:rsidR="005A1FDB" w:rsidRPr="003A3E76">
        <w:rPr>
          <w:rFonts w:eastAsia="Calibri" w:cstheme="minorHAnsi"/>
          <w:szCs w:val="28"/>
        </w:rPr>
        <w:t>), w </w:t>
      </w:r>
      <w:r w:rsidRPr="003A3E76">
        <w:rPr>
          <w:rFonts w:eastAsia="Calibri" w:cstheme="minorHAnsi"/>
          <w:szCs w:val="28"/>
        </w:rPr>
        <w:t>godzinach od 7:00 do 15:00. W przypadku wizyty w Urzędzie, osoba zainteresowana zobowiązana jest do zakrywania ust i nosa przy pomocy maseczki;</w:t>
      </w:r>
    </w:p>
    <w:p w14:paraId="33FAC0AF" w14:textId="77777777" w:rsidR="00222181" w:rsidRDefault="00222181">
      <w:pPr>
        <w:spacing w:after="200"/>
        <w:rPr>
          <w:rFonts w:eastAsia="Calibri" w:cstheme="minorHAnsi"/>
          <w:szCs w:val="28"/>
        </w:rPr>
      </w:pPr>
      <w:r>
        <w:rPr>
          <w:rFonts w:eastAsia="Calibri" w:cstheme="minorHAnsi"/>
          <w:szCs w:val="28"/>
        </w:rPr>
        <w:br w:type="page"/>
      </w:r>
    </w:p>
    <w:p w14:paraId="6A875E85" w14:textId="08E428B8" w:rsidR="004111E4" w:rsidRPr="00222181" w:rsidRDefault="004111E4" w:rsidP="003A3E76">
      <w:pPr>
        <w:numPr>
          <w:ilvl w:val="0"/>
          <w:numId w:val="1"/>
        </w:numPr>
        <w:tabs>
          <w:tab w:val="num" w:pos="284"/>
        </w:tabs>
        <w:spacing w:line="240" w:lineRule="auto"/>
        <w:ind w:left="284" w:hanging="284"/>
        <w:jc w:val="both"/>
        <w:rPr>
          <w:rFonts w:eastAsia="Calibri" w:cstheme="minorHAnsi"/>
          <w:szCs w:val="28"/>
        </w:rPr>
      </w:pPr>
      <w:r w:rsidRPr="00222181">
        <w:rPr>
          <w:rFonts w:eastAsia="Calibri" w:cstheme="minorHAnsi"/>
          <w:szCs w:val="28"/>
        </w:rPr>
        <w:lastRenderedPageBreak/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7A064AD1" w14:textId="77777777" w:rsidR="00902A72" w:rsidRPr="00222181" w:rsidRDefault="00902A72" w:rsidP="003A3E76">
      <w:pPr>
        <w:spacing w:line="240" w:lineRule="auto"/>
        <w:rPr>
          <w:rFonts w:eastAsia="Calibri" w:cstheme="minorHAnsi"/>
          <w:szCs w:val="28"/>
        </w:rPr>
      </w:pPr>
    </w:p>
    <w:p w14:paraId="54E0A627" w14:textId="014643C7" w:rsidR="00B96E0C" w:rsidRDefault="00222181" w:rsidP="00B96E0C">
      <w:pPr>
        <w:jc w:val="center"/>
        <w:rPr>
          <w:szCs w:val="28"/>
        </w:rPr>
      </w:pPr>
      <w:r w:rsidRPr="00222181">
        <w:rPr>
          <w:szCs w:val="28"/>
        </w:rPr>
        <w:t>Informacja</w:t>
      </w:r>
    </w:p>
    <w:p w14:paraId="77A21888" w14:textId="71741409" w:rsidR="00222181" w:rsidRPr="00222181" w:rsidRDefault="00B96E0C" w:rsidP="0062403F">
      <w:pPr>
        <w:spacing w:line="240" w:lineRule="auto"/>
        <w:ind w:firstLine="709"/>
        <w:jc w:val="both"/>
        <w:rPr>
          <w:szCs w:val="28"/>
        </w:rPr>
      </w:pPr>
      <w:r>
        <w:rPr>
          <w:szCs w:val="28"/>
        </w:rPr>
        <w:t>Z</w:t>
      </w:r>
      <w:r w:rsidR="00222181" w:rsidRPr="00222181">
        <w:rPr>
          <w:szCs w:val="28"/>
        </w:rPr>
        <w:t>godnie z art. 13 ust. 1 i ust. 2 ogólnego rozporządzenia o ochronie danych osobowych z dnia 27 kwietnia 2016 r.: Administratorem Pani/Pana danych osobowych jest Burmistrz Śremu reprezentujący Urząd Miejski w</w:t>
      </w:r>
      <w:r>
        <w:rPr>
          <w:szCs w:val="28"/>
        </w:rPr>
        <w:t> </w:t>
      </w:r>
      <w:r w:rsidR="00222181" w:rsidRPr="00222181">
        <w:rPr>
          <w:szCs w:val="28"/>
        </w:rPr>
        <w:t>Śremie z</w:t>
      </w:r>
      <w:r w:rsidR="0062403F">
        <w:rPr>
          <w:szCs w:val="28"/>
        </w:rPr>
        <w:t> </w:t>
      </w:r>
      <w:r w:rsidR="00222181" w:rsidRPr="00222181">
        <w:rPr>
          <w:szCs w:val="28"/>
        </w:rPr>
        <w:t xml:space="preserve">siedzibą ul. Plac. 20 Października 1, 63-100 Śrem; inspektorem ochrony danych Urzędu Miejskiego w Śremie jest Adrian Marcinkowski, e-mail: </w:t>
      </w:r>
      <w:r w:rsidR="00222181" w:rsidRPr="00B96E0C">
        <w:rPr>
          <w:szCs w:val="28"/>
        </w:rPr>
        <w:t>iod@srem.pl</w:t>
      </w:r>
      <w:r w:rsidR="00222181" w:rsidRPr="00222181">
        <w:rPr>
          <w:color w:val="000000"/>
          <w:szCs w:val="28"/>
        </w:rPr>
        <w:t>;</w:t>
      </w:r>
      <w:r w:rsidR="00222181" w:rsidRPr="00222181">
        <w:rPr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</w:t>
      </w:r>
      <w:r>
        <w:rPr>
          <w:szCs w:val="28"/>
        </w:rPr>
        <w:t> </w:t>
      </w:r>
      <w:r w:rsidR="00222181" w:rsidRPr="00222181">
        <w:rPr>
          <w:szCs w:val="28"/>
        </w:rPr>
        <w:t xml:space="preserve">tym również w formie profilowania. </w:t>
      </w:r>
    </w:p>
    <w:p w14:paraId="7DC281E4" w14:textId="1C9CE3B3" w:rsidR="004111E4" w:rsidRDefault="004111E4" w:rsidP="00D90B5A">
      <w:pPr>
        <w:spacing w:line="240" w:lineRule="auto"/>
        <w:ind w:firstLine="709"/>
        <w:jc w:val="both"/>
        <w:rPr>
          <w:rFonts w:eastAsia="Calibri" w:cstheme="minorHAnsi"/>
          <w:szCs w:val="28"/>
        </w:rPr>
      </w:pPr>
      <w:r w:rsidRPr="003A3E76">
        <w:rPr>
          <w:rFonts w:eastAsia="Calibri" w:cstheme="minorHAnsi"/>
          <w:szCs w:val="28"/>
        </w:rPr>
        <w:t xml:space="preserve">Podano do publicznej wiadomości poprzez zamieszczenie w </w:t>
      </w:r>
      <w:hyperlink r:id="rId8" w:history="1">
        <w:r w:rsidR="008528CC" w:rsidRPr="00D90B5A">
          <w:rPr>
            <w:rStyle w:val="Hipercze"/>
            <w:rFonts w:cstheme="minorHAnsi"/>
            <w:color w:val="002060"/>
            <w:szCs w:val="28"/>
            <w:u w:val="none"/>
          </w:rPr>
          <w:t>Biuletynie Informacji Publicznej</w:t>
        </w:r>
      </w:hyperlink>
      <w:r w:rsidR="008528CC" w:rsidRPr="00D90B5A">
        <w:rPr>
          <w:rFonts w:cstheme="minorHAnsi"/>
          <w:color w:val="002060"/>
          <w:szCs w:val="28"/>
        </w:rPr>
        <w:t xml:space="preserve"> </w:t>
      </w:r>
      <w:r w:rsidRPr="003A3E76">
        <w:rPr>
          <w:rFonts w:eastAsia="Calibri" w:cstheme="minorHAnsi"/>
          <w:szCs w:val="28"/>
        </w:rPr>
        <w:t>Urzędu Miejskiego w Śremie pod adresem</w:t>
      </w:r>
      <w:r w:rsidR="00D65C09" w:rsidRPr="003A3E76">
        <w:rPr>
          <w:rFonts w:eastAsia="Calibri" w:cstheme="minorHAnsi"/>
          <w:szCs w:val="28"/>
        </w:rPr>
        <w:t xml:space="preserve"> </w:t>
      </w:r>
      <w:r w:rsidR="00B96E0C" w:rsidRPr="00B96E0C">
        <w:rPr>
          <w:rFonts w:cstheme="minorHAnsi"/>
          <w:szCs w:val="28"/>
        </w:rPr>
        <w:t>http://umsrem.bip.eur.pl/public/?id=217574</w:t>
      </w:r>
      <w:r w:rsidR="008528CC" w:rsidRPr="003A3E76">
        <w:rPr>
          <w:rFonts w:cstheme="minorHAnsi"/>
          <w:szCs w:val="28"/>
        </w:rPr>
        <w:t xml:space="preserve">, </w:t>
      </w:r>
      <w:r w:rsidRPr="003A3E76">
        <w:rPr>
          <w:rFonts w:eastAsia="Calibri" w:cstheme="minorHAnsi"/>
          <w:szCs w:val="28"/>
        </w:rPr>
        <w:t>w gablotach informacyjnych Urzędu</w:t>
      </w:r>
      <w:r w:rsidR="00D65C09" w:rsidRPr="003A3E76">
        <w:rPr>
          <w:rFonts w:eastAsia="Calibri" w:cstheme="minorHAnsi"/>
          <w:szCs w:val="28"/>
        </w:rPr>
        <w:t xml:space="preserve">, na tablicy ogłoszeniowej w </w:t>
      </w:r>
      <w:r w:rsidR="00B96E0C">
        <w:rPr>
          <w:rFonts w:eastAsia="Calibri" w:cstheme="minorHAnsi"/>
          <w:szCs w:val="28"/>
        </w:rPr>
        <w:t>Krzyżanowie</w:t>
      </w:r>
      <w:r w:rsidRPr="003A3E76">
        <w:rPr>
          <w:rFonts w:eastAsia="Calibri" w:cstheme="minorHAnsi"/>
          <w:szCs w:val="28"/>
        </w:rPr>
        <w:t xml:space="preserve"> oraz </w:t>
      </w:r>
      <w:r w:rsidR="00374A06" w:rsidRPr="003A3E76">
        <w:rPr>
          <w:rFonts w:eastAsia="Calibri" w:cstheme="minorHAnsi"/>
          <w:szCs w:val="28"/>
        </w:rPr>
        <w:t>w prasie lokalnej</w:t>
      </w:r>
      <w:r w:rsidRPr="003A3E76">
        <w:rPr>
          <w:rFonts w:eastAsia="Calibri" w:cstheme="minorHAnsi"/>
          <w:szCs w:val="28"/>
        </w:rPr>
        <w:t>.</w:t>
      </w:r>
    </w:p>
    <w:p w14:paraId="49D80260" w14:textId="77777777" w:rsidR="00D90B5A" w:rsidRPr="00D90B5A" w:rsidRDefault="00D90B5A" w:rsidP="00D90B5A">
      <w:pPr>
        <w:spacing w:line="240" w:lineRule="auto"/>
        <w:ind w:firstLine="709"/>
        <w:jc w:val="both"/>
        <w:rPr>
          <w:rFonts w:cstheme="minorHAnsi"/>
          <w:szCs w:val="28"/>
        </w:rPr>
      </w:pPr>
    </w:p>
    <w:p w14:paraId="2322692E" w14:textId="77777777" w:rsidR="00D65C09" w:rsidRPr="003A3E76" w:rsidRDefault="00D65C09" w:rsidP="003A3E76">
      <w:pPr>
        <w:spacing w:line="240" w:lineRule="auto"/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3A3E76">
        <w:rPr>
          <w:rFonts w:eastAsia="Times New Roman" w:cstheme="minorHAnsi"/>
          <w:szCs w:val="28"/>
          <w:lang w:eastAsia="pl-PL"/>
        </w:rPr>
        <w:t>Adam Lewandowski</w:t>
      </w:r>
    </w:p>
    <w:p w14:paraId="18003BAF" w14:textId="6199BEA5" w:rsidR="00D65C09" w:rsidRPr="003A3E76" w:rsidRDefault="00D65C09" w:rsidP="00D90B5A">
      <w:pPr>
        <w:spacing w:line="240" w:lineRule="auto"/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3A3E76">
        <w:rPr>
          <w:rFonts w:eastAsia="Times New Roman" w:cstheme="minorHAnsi"/>
          <w:szCs w:val="28"/>
          <w:lang w:eastAsia="pl-PL"/>
        </w:rPr>
        <w:t>Burmistrz Śremu</w:t>
      </w:r>
    </w:p>
    <w:p w14:paraId="13897595" w14:textId="2C1FF8D5" w:rsidR="004111E4" w:rsidRPr="003A3E76" w:rsidRDefault="00A02A87" w:rsidP="003A3E76">
      <w:pPr>
        <w:spacing w:line="240" w:lineRule="auto"/>
        <w:jc w:val="both"/>
        <w:rPr>
          <w:rFonts w:eastAsia="Times New Roman" w:cstheme="minorHAnsi"/>
          <w:szCs w:val="28"/>
          <w:lang w:eastAsia="pl-PL"/>
        </w:rPr>
      </w:pPr>
      <w:r w:rsidRPr="003A3E76">
        <w:rPr>
          <w:rFonts w:eastAsia="Times New Roman" w:cstheme="minorHAnsi"/>
          <w:szCs w:val="28"/>
          <w:lang w:eastAsia="pl-PL"/>
        </w:rPr>
        <w:t xml:space="preserve">Wywieszono: </w:t>
      </w:r>
      <w:r w:rsidR="00D90B5A">
        <w:rPr>
          <w:rFonts w:eastAsia="Times New Roman" w:cstheme="minorHAnsi"/>
          <w:szCs w:val="28"/>
          <w:lang w:eastAsia="pl-PL"/>
        </w:rPr>
        <w:t>10.01.2022 r.</w:t>
      </w:r>
    </w:p>
    <w:p w14:paraId="02C347E6" w14:textId="26096791" w:rsidR="00053E5A" w:rsidRPr="003A3E76" w:rsidRDefault="00A02A87" w:rsidP="003A3E76">
      <w:pPr>
        <w:spacing w:line="240" w:lineRule="auto"/>
        <w:jc w:val="both"/>
        <w:rPr>
          <w:rFonts w:eastAsia="Times New Roman" w:cstheme="minorHAnsi"/>
          <w:szCs w:val="28"/>
          <w:lang w:eastAsia="pl-PL"/>
        </w:rPr>
      </w:pPr>
      <w:r w:rsidRPr="003A3E76">
        <w:rPr>
          <w:rFonts w:eastAsia="Times New Roman" w:cstheme="minorHAnsi"/>
          <w:szCs w:val="28"/>
          <w:lang w:eastAsia="pl-PL"/>
        </w:rPr>
        <w:t>Zdjęto:</w:t>
      </w:r>
    </w:p>
    <w:sectPr w:rsidR="00053E5A" w:rsidRPr="003A3E76" w:rsidSect="00053E5A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82E33" w14:textId="77777777" w:rsidR="005317E2" w:rsidRDefault="005317E2" w:rsidP="00053E5A">
      <w:pPr>
        <w:spacing w:after="0" w:line="240" w:lineRule="auto"/>
      </w:pPr>
      <w:r>
        <w:separator/>
      </w:r>
    </w:p>
  </w:endnote>
  <w:endnote w:type="continuationSeparator" w:id="0">
    <w:p w14:paraId="0CB49E22" w14:textId="77777777" w:rsidR="005317E2" w:rsidRDefault="005317E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BB20" w14:textId="1CAD8CE8" w:rsidR="00D65C09" w:rsidRDefault="00D65C0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036238" wp14:editId="6825962B">
          <wp:simplePos x="0" y="0"/>
          <wp:positionH relativeFrom="column">
            <wp:posOffset>4095750</wp:posOffset>
          </wp:positionH>
          <wp:positionV relativeFrom="paragraph">
            <wp:posOffset>-533400</wp:posOffset>
          </wp:positionV>
          <wp:extent cx="2419985" cy="993140"/>
          <wp:effectExtent l="0" t="0" r="0" b="0"/>
          <wp:wrapNone/>
          <wp:docPr id="5" name="Obraz 5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DD183" w14:textId="77777777" w:rsidR="005317E2" w:rsidRDefault="005317E2" w:rsidP="00053E5A">
      <w:pPr>
        <w:spacing w:after="0" w:line="240" w:lineRule="auto"/>
      </w:pPr>
      <w:r>
        <w:separator/>
      </w:r>
    </w:p>
  </w:footnote>
  <w:footnote w:type="continuationSeparator" w:id="0">
    <w:p w14:paraId="78AA9449" w14:textId="77777777" w:rsidR="005317E2" w:rsidRDefault="005317E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FEE"/>
    <w:rsid w:val="00053E5A"/>
    <w:rsid w:val="00113766"/>
    <w:rsid w:val="00222181"/>
    <w:rsid w:val="00226C0F"/>
    <w:rsid w:val="00232093"/>
    <w:rsid w:val="00250690"/>
    <w:rsid w:val="0029047A"/>
    <w:rsid w:val="003055F2"/>
    <w:rsid w:val="003327B3"/>
    <w:rsid w:val="00374A06"/>
    <w:rsid w:val="00374C69"/>
    <w:rsid w:val="003A3E76"/>
    <w:rsid w:val="003C4EB6"/>
    <w:rsid w:val="004111E4"/>
    <w:rsid w:val="00423763"/>
    <w:rsid w:val="004519AC"/>
    <w:rsid w:val="0048459B"/>
    <w:rsid w:val="004920EF"/>
    <w:rsid w:val="004E2629"/>
    <w:rsid w:val="00507C4D"/>
    <w:rsid w:val="00525346"/>
    <w:rsid w:val="005317E2"/>
    <w:rsid w:val="005A1FDB"/>
    <w:rsid w:val="005E5887"/>
    <w:rsid w:val="0062403F"/>
    <w:rsid w:val="00656F85"/>
    <w:rsid w:val="006A6F3E"/>
    <w:rsid w:val="007256A1"/>
    <w:rsid w:val="00796907"/>
    <w:rsid w:val="007C0876"/>
    <w:rsid w:val="007C2DDA"/>
    <w:rsid w:val="0081559F"/>
    <w:rsid w:val="008528CC"/>
    <w:rsid w:val="008F4C42"/>
    <w:rsid w:val="00902A72"/>
    <w:rsid w:val="00917C21"/>
    <w:rsid w:val="009614DC"/>
    <w:rsid w:val="00A02A87"/>
    <w:rsid w:val="00B0150C"/>
    <w:rsid w:val="00B12B46"/>
    <w:rsid w:val="00B96E0C"/>
    <w:rsid w:val="00BF1819"/>
    <w:rsid w:val="00C3043A"/>
    <w:rsid w:val="00C87C3B"/>
    <w:rsid w:val="00D35EB7"/>
    <w:rsid w:val="00D65C09"/>
    <w:rsid w:val="00D9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DEADDEE-289D-49BC-851B-E29D030E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E76"/>
    <w:pPr>
      <w:spacing w:after="12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374A0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C0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528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2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1757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F2182-672A-4D33-8E89-F3784277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2022-01-10T08:26:00Z</dcterms:created>
  <dcterms:modified xsi:type="dcterms:W3CDTF">2022-01-10T12:09:00Z</dcterms:modified>
</cp:coreProperties>
</file>