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3DFD8" w14:textId="6EC12B7E" w:rsidR="00A838CC" w:rsidRDefault="001211B6">
      <w:hyperlink r:id="rId4" w:history="1">
        <w:r w:rsidRPr="00522F10">
          <w:rPr>
            <w:rStyle w:val="Hipercze"/>
          </w:rPr>
          <w:t>https://e-propublico.pl/Ogloszenia/Details/3c290877-4b7a-44f8-95d0-7a117828c0da</w:t>
        </w:r>
      </w:hyperlink>
    </w:p>
    <w:p w14:paraId="3A242955" w14:textId="77777777" w:rsidR="001211B6" w:rsidRDefault="001211B6"/>
    <w:sectPr w:rsidR="001211B6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B6"/>
    <w:rsid w:val="001211B6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73C9E"/>
  <w15:chartTrackingRefBased/>
  <w15:docId w15:val="{62A1B7B4-9071-4AC0-A36B-40AD8335A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11B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211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3c290877-4b7a-44f8-95d0-7a117828c0d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2022-02-10T11:20:00Z</dcterms:created>
  <dcterms:modified xsi:type="dcterms:W3CDTF">2022-02-10T11:20:00Z</dcterms:modified>
</cp:coreProperties>
</file>