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7F41DE" w14:textId="77777777" w:rsidR="001E4042" w:rsidRPr="003B3580" w:rsidRDefault="001E4042" w:rsidP="001E4042">
      <w:pPr>
        <w:spacing w:after="0" w:line="240" w:lineRule="auto"/>
        <w:ind w:right="5668"/>
        <w:jc w:val="center"/>
        <w:rPr>
          <w:rFonts w:eastAsia="Calibri" w:cstheme="minorHAnsi"/>
          <w:sz w:val="28"/>
          <w:szCs w:val="28"/>
        </w:rPr>
      </w:pPr>
      <w:r w:rsidRPr="003B3580">
        <w:rPr>
          <w:rFonts w:eastAsia="Calibri" w:cstheme="minorHAnsi"/>
          <w:sz w:val="28"/>
          <w:szCs w:val="28"/>
        </w:rPr>
        <w:t>Burmistrz Śremu</w:t>
      </w:r>
    </w:p>
    <w:p w14:paraId="1E0EAFA7" w14:textId="77777777" w:rsidR="001E4042" w:rsidRPr="003B3580" w:rsidRDefault="001E4042" w:rsidP="001E4042">
      <w:pPr>
        <w:spacing w:after="0" w:line="240" w:lineRule="auto"/>
        <w:ind w:right="5668"/>
        <w:jc w:val="center"/>
        <w:rPr>
          <w:rFonts w:eastAsia="Calibri" w:cstheme="minorHAnsi"/>
          <w:sz w:val="28"/>
          <w:szCs w:val="28"/>
        </w:rPr>
      </w:pPr>
      <w:r w:rsidRPr="003B3580">
        <w:rPr>
          <w:rFonts w:eastAsia="Calibri" w:cstheme="minorHAnsi"/>
          <w:sz w:val="28"/>
          <w:szCs w:val="28"/>
        </w:rPr>
        <w:t>ul. Plac 20 Października 1</w:t>
      </w:r>
    </w:p>
    <w:p w14:paraId="34755084" w14:textId="77777777" w:rsidR="001E4042" w:rsidRPr="003B3580" w:rsidRDefault="001E4042" w:rsidP="001E4042">
      <w:pPr>
        <w:spacing w:after="0" w:line="240" w:lineRule="auto"/>
        <w:ind w:right="5668"/>
        <w:jc w:val="center"/>
        <w:rPr>
          <w:rFonts w:eastAsia="Calibri" w:cstheme="minorHAnsi"/>
          <w:sz w:val="28"/>
          <w:szCs w:val="28"/>
        </w:rPr>
      </w:pPr>
      <w:r w:rsidRPr="003B3580">
        <w:rPr>
          <w:rFonts w:eastAsia="Calibri" w:cstheme="minorHAnsi"/>
          <w:sz w:val="28"/>
          <w:szCs w:val="28"/>
        </w:rPr>
        <w:t>63-100 Śrem</w:t>
      </w:r>
    </w:p>
    <w:p w14:paraId="139EB04C" w14:textId="1D72769D" w:rsidR="001E4042" w:rsidRPr="003B3580" w:rsidRDefault="001E4042" w:rsidP="001E4042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3B3580">
        <w:rPr>
          <w:rFonts w:eastAsia="Calibri" w:cstheme="minorHAnsi"/>
          <w:sz w:val="28"/>
          <w:szCs w:val="28"/>
        </w:rPr>
        <w:t xml:space="preserve">Śrem, </w:t>
      </w:r>
      <w:r w:rsidR="00D241C4">
        <w:rPr>
          <w:rFonts w:eastAsia="Calibri" w:cstheme="minorHAnsi"/>
          <w:sz w:val="28"/>
          <w:szCs w:val="28"/>
        </w:rPr>
        <w:t>24</w:t>
      </w:r>
      <w:r w:rsidRPr="003B3580">
        <w:rPr>
          <w:rFonts w:eastAsia="Calibri" w:cstheme="minorHAnsi"/>
          <w:sz w:val="28"/>
          <w:szCs w:val="28"/>
        </w:rPr>
        <w:t xml:space="preserve"> lutego 2022 roku</w:t>
      </w:r>
    </w:p>
    <w:p w14:paraId="49DE0D01" w14:textId="77777777" w:rsidR="001E4042" w:rsidRPr="003B3580" w:rsidRDefault="001E4042" w:rsidP="001E4042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3B3580">
        <w:rPr>
          <w:rFonts w:eastAsia="Calibri" w:cstheme="minorHAnsi"/>
          <w:sz w:val="28"/>
          <w:szCs w:val="28"/>
        </w:rPr>
        <w:t>PPSOŚ.6220.31.2021.BM</w:t>
      </w:r>
    </w:p>
    <w:p w14:paraId="66A5BE72" w14:textId="77777777" w:rsidR="001E4042" w:rsidRPr="003B3580" w:rsidRDefault="001E4042" w:rsidP="001E4042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3B3580">
        <w:rPr>
          <w:rFonts w:eastAsia="Times New Roman" w:cstheme="minorHAnsi"/>
          <w:sz w:val="28"/>
          <w:szCs w:val="28"/>
        </w:rPr>
        <w:t>Obwieszczenie</w:t>
      </w:r>
    </w:p>
    <w:p w14:paraId="7F880882" w14:textId="77777777" w:rsidR="001E4042" w:rsidRPr="003B3580" w:rsidRDefault="001E4042" w:rsidP="001E4042">
      <w:pPr>
        <w:spacing w:after="120" w:line="240" w:lineRule="auto"/>
        <w:jc w:val="center"/>
        <w:rPr>
          <w:rFonts w:eastAsia="Times New Roman" w:cstheme="minorHAnsi"/>
          <w:sz w:val="28"/>
          <w:szCs w:val="28"/>
        </w:rPr>
      </w:pPr>
      <w:r w:rsidRPr="003B3580">
        <w:rPr>
          <w:rFonts w:eastAsia="Times New Roman" w:cstheme="minorHAnsi"/>
          <w:sz w:val="28"/>
          <w:szCs w:val="28"/>
        </w:rPr>
        <w:t>o wyznaczeniu nowego terminu załatwienia sprawy w przedmiocie wydania decyzji o środowiskowych uwarunkowaniach</w:t>
      </w:r>
    </w:p>
    <w:p w14:paraId="20BB4F0D" w14:textId="3893F6F1" w:rsidR="001E4042" w:rsidRPr="003B3580" w:rsidRDefault="001E4042" w:rsidP="003B3580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3B3580">
        <w:rPr>
          <w:rFonts w:cstheme="minorHAnsi"/>
          <w:sz w:val="28"/>
          <w:szCs w:val="28"/>
        </w:rPr>
        <w:t xml:space="preserve">Na podstawie art. 73 ust. 1 i art. 74 ust. 3 ustawy z dnia 3 października 2008 r. o udostępnianiu informacji o środowisku i jego ochronie, udziale społeczeństwa w ochronie środowiska oraz o ocenach oddziaływania na środowisko (Dz. U. z 2021 r. poz. 2373 i 2389), w związku z art. 36 ustawy z dnia 14 czerwca 1960 r. - Kodeks postępowania administracyjnego (Dz. U. z 2021 r. poz. 735, z późn. zm.), zwanej dalej K.p.a., zawiadamiam strony postępowania o wyznaczeniu nowego terminu załatwienia sprawy w przedmiocie wydania decyzji o środowiskowych uwarunkowaniach dla planowanego przedsięwzięcia OZE Development Polska Spółki z ograniczoną odpowiedzialnością z siedzibą w Nacławie, Nacław 25, </w:t>
      </w:r>
      <w:r w:rsidR="003B3580" w:rsidRPr="003B3580">
        <w:rPr>
          <w:rFonts w:cstheme="minorHAnsi"/>
          <w:sz w:val="28"/>
          <w:szCs w:val="28"/>
        </w:rPr>
        <w:br/>
      </w:r>
      <w:r w:rsidRPr="003B3580">
        <w:rPr>
          <w:rFonts w:cstheme="minorHAnsi"/>
          <w:sz w:val="28"/>
          <w:szCs w:val="28"/>
        </w:rPr>
        <w:t>64-000 Kościan, polegającego na budowie elektrowni fotowoltaicznej PV</w:t>
      </w:r>
      <w:r w:rsidR="003B3580" w:rsidRPr="003B3580">
        <w:rPr>
          <w:rFonts w:cstheme="minorHAnsi"/>
          <w:sz w:val="28"/>
          <w:szCs w:val="28"/>
        </w:rPr>
        <w:t> </w:t>
      </w:r>
      <w:r w:rsidRPr="003B3580">
        <w:rPr>
          <w:rFonts w:cstheme="minorHAnsi"/>
          <w:sz w:val="28"/>
          <w:szCs w:val="28"/>
        </w:rPr>
        <w:t>Pysząca o mocy do 5,0 MW wraz z infrastrukturą towarzyszącą, na działce o numerze ewidencyjnym 2505, obręb Śrem, do 11 marca 2022 r., przy czym termin ten nie jest ostateczny i może ulec zmianie. Przedmiotowa sprawa nie może zostać załatwiona w ustawowym terminie, ze względu na konieczność zapewnienia stronom możliwości zapoznania się i wypowiedzenia co do materiałów zgromadzonych w postępowaniu przed wydaniem decyzji oraz dokonania określonych czynności przewidzianych w przepisach prawa.</w:t>
      </w:r>
    </w:p>
    <w:p w14:paraId="4CD467E2" w14:textId="77777777" w:rsidR="001E4042" w:rsidRPr="003B3580" w:rsidRDefault="001E4042" w:rsidP="003B3580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3B3580">
        <w:rPr>
          <w:rFonts w:cstheme="minorHAnsi"/>
          <w:sz w:val="28"/>
          <w:szCs w:val="28"/>
        </w:rPr>
        <w:t xml:space="preserve">Stosownie do art. 37 K.p.a. stronie służy prawo do wniesienia ponaglenia do Samorządowego Kolegium Odwoławczego w Poznaniu, za moim pośrednictwem. </w:t>
      </w:r>
    </w:p>
    <w:p w14:paraId="0BA231DB" w14:textId="77777777" w:rsidR="001E4042" w:rsidRPr="003B3580" w:rsidRDefault="001E4042" w:rsidP="003B3580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3B3580">
        <w:rPr>
          <w:rFonts w:cstheme="minorHAnsi"/>
          <w:sz w:val="28"/>
          <w:szCs w:val="28"/>
        </w:rPr>
        <w:t>Zawiadomienie przez obwieszczenie uważa się za dokonane po 14 dniach od dnia publicznego ogłoszenia stosownie do art. 49 K.p.a.</w:t>
      </w:r>
    </w:p>
    <w:p w14:paraId="685F4F7C" w14:textId="77777777" w:rsidR="001E4042" w:rsidRPr="003B3580" w:rsidRDefault="001E4042" w:rsidP="001E4042">
      <w:pPr>
        <w:spacing w:after="120" w:line="240" w:lineRule="auto"/>
        <w:ind w:left="4394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3B3580"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2B793957" w14:textId="77777777" w:rsidR="001E4042" w:rsidRPr="003B3580" w:rsidRDefault="001E4042" w:rsidP="001E4042">
      <w:pPr>
        <w:spacing w:after="0" w:line="240" w:lineRule="auto"/>
        <w:ind w:left="4394"/>
        <w:jc w:val="center"/>
        <w:rPr>
          <w:rFonts w:eastAsia="Times New Roman" w:cstheme="minorHAnsi"/>
          <w:i/>
          <w:sz w:val="28"/>
          <w:szCs w:val="28"/>
          <w:lang w:eastAsia="pl-PL"/>
        </w:rPr>
      </w:pPr>
      <w:r w:rsidRPr="003B3580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64998AA8" w14:textId="43B65704" w:rsidR="001E4042" w:rsidRPr="003B3580" w:rsidRDefault="001E4042" w:rsidP="001E4042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3B3580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44299A">
        <w:rPr>
          <w:rFonts w:eastAsia="Times New Roman" w:cstheme="minorHAnsi"/>
          <w:sz w:val="28"/>
          <w:szCs w:val="28"/>
          <w:lang w:eastAsia="pl-PL"/>
        </w:rPr>
        <w:t>25.02.2022 r.</w:t>
      </w:r>
    </w:p>
    <w:p w14:paraId="716936E1" w14:textId="77777777" w:rsidR="001E4042" w:rsidRPr="003B3580" w:rsidRDefault="001E4042" w:rsidP="001E4042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3B3580">
        <w:rPr>
          <w:rFonts w:eastAsia="Calibri" w:cstheme="minorHAnsi"/>
          <w:sz w:val="28"/>
          <w:szCs w:val="28"/>
        </w:rPr>
        <w:t>Zdjęto:</w:t>
      </w:r>
    </w:p>
    <w:sectPr w:rsidR="001E4042" w:rsidRPr="003B3580" w:rsidSect="00722E64"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BC5135" w14:textId="77777777" w:rsidR="00DF17FA" w:rsidRDefault="00DF17FA">
      <w:pPr>
        <w:spacing w:after="0" w:line="240" w:lineRule="auto"/>
      </w:pPr>
      <w:r>
        <w:separator/>
      </w:r>
    </w:p>
  </w:endnote>
  <w:endnote w:type="continuationSeparator" w:id="0">
    <w:p w14:paraId="794BD82C" w14:textId="77777777" w:rsidR="00DF17FA" w:rsidRDefault="00DF17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3123186"/>
      <w:docPartObj>
        <w:docPartGallery w:val="Page Numbers (Bottom of Page)"/>
        <w:docPartUnique/>
      </w:docPartObj>
    </w:sdtPr>
    <w:sdtEndPr/>
    <w:sdtContent>
      <w:p w14:paraId="41B7B5D2" w14:textId="77777777" w:rsidR="005A07CF" w:rsidRDefault="003B358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FC70198" w14:textId="77777777" w:rsidR="005A07CF" w:rsidRDefault="00DF17F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85534010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0084245F" w14:textId="77777777" w:rsidR="00575C7A" w:rsidRDefault="003B3580">
            <w:pPr>
              <w:pStyle w:val="Stopka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0288" behindDoc="1" locked="0" layoutInCell="1" allowOverlap="1" wp14:anchorId="7A4960C1" wp14:editId="6C11C7F8">
                  <wp:simplePos x="0" y="0"/>
                  <wp:positionH relativeFrom="column">
                    <wp:posOffset>-1080135</wp:posOffset>
                  </wp:positionH>
                  <wp:positionV relativeFrom="paragraph">
                    <wp:posOffset>-805815</wp:posOffset>
                  </wp:positionV>
                  <wp:extent cx="7776127" cy="1584960"/>
                  <wp:effectExtent l="0" t="0" r="0" b="0"/>
                  <wp:wrapNone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6127" cy="1584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625F3">
              <w:rPr>
                <w:sz w:val="28"/>
                <w:szCs w:val="28"/>
              </w:rPr>
              <w:fldChar w:fldCharType="begin"/>
            </w:r>
            <w:r w:rsidRPr="003625F3">
              <w:rPr>
                <w:sz w:val="28"/>
                <w:szCs w:val="28"/>
              </w:rPr>
              <w:instrText>PAGE</w:instrText>
            </w:r>
            <w:r w:rsidRPr="003625F3">
              <w:rPr>
                <w:sz w:val="28"/>
                <w:szCs w:val="28"/>
              </w:rPr>
              <w:fldChar w:fldCharType="separate"/>
            </w:r>
            <w:r w:rsidRPr="003625F3">
              <w:rPr>
                <w:sz w:val="28"/>
                <w:szCs w:val="28"/>
              </w:rPr>
              <w:t>2</w:t>
            </w:r>
            <w:r w:rsidRPr="003625F3">
              <w:rPr>
                <w:sz w:val="28"/>
                <w:szCs w:val="28"/>
              </w:rPr>
              <w:fldChar w:fldCharType="end"/>
            </w:r>
            <w:r w:rsidRPr="003625F3">
              <w:rPr>
                <w:sz w:val="28"/>
                <w:szCs w:val="28"/>
              </w:rPr>
              <w:t xml:space="preserve"> z </w:t>
            </w:r>
            <w:r w:rsidRPr="003625F3">
              <w:rPr>
                <w:sz w:val="28"/>
                <w:szCs w:val="28"/>
              </w:rPr>
              <w:fldChar w:fldCharType="begin"/>
            </w:r>
            <w:r w:rsidRPr="003625F3">
              <w:rPr>
                <w:sz w:val="28"/>
                <w:szCs w:val="28"/>
              </w:rPr>
              <w:instrText>NUMPAGES</w:instrText>
            </w:r>
            <w:r w:rsidRPr="003625F3">
              <w:rPr>
                <w:sz w:val="28"/>
                <w:szCs w:val="28"/>
              </w:rPr>
              <w:fldChar w:fldCharType="separate"/>
            </w:r>
            <w:r w:rsidRPr="003625F3">
              <w:rPr>
                <w:sz w:val="28"/>
                <w:szCs w:val="28"/>
              </w:rPr>
              <w:t>2</w:t>
            </w:r>
            <w:r w:rsidRPr="003625F3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687413CC" w14:textId="77777777" w:rsidR="0048459B" w:rsidRDefault="00DF17F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6D2761" w14:textId="77777777" w:rsidR="003625F3" w:rsidRDefault="003B3580" w:rsidP="00722E64">
    <w:pPr>
      <w:pStyle w:val="Stopka"/>
      <w:tabs>
        <w:tab w:val="clear" w:pos="4536"/>
        <w:tab w:val="clear" w:pos="9072"/>
        <w:tab w:val="left" w:pos="7770"/>
      </w:tabs>
    </w:pPr>
    <w:r>
      <w:tab/>
    </w:r>
  </w:p>
  <w:p w14:paraId="5B8C8682" w14:textId="77777777" w:rsidR="00722E64" w:rsidRDefault="00DF17FA" w:rsidP="00722E64">
    <w:pPr>
      <w:pStyle w:val="Stopka"/>
      <w:jc w:val="center"/>
    </w:pPr>
    <w:sdt>
      <w:sdtPr>
        <w:id w:val="906035972"/>
        <w:docPartObj>
          <w:docPartGallery w:val="Page Numbers (Top of Page)"/>
          <w:docPartUnique/>
        </w:docPartObj>
      </w:sdtPr>
      <w:sdtEndPr/>
      <w:sdtContent>
        <w:r w:rsidR="003B3580" w:rsidRPr="003625F3">
          <w:rPr>
            <w:sz w:val="28"/>
            <w:szCs w:val="28"/>
          </w:rPr>
          <w:fldChar w:fldCharType="begin"/>
        </w:r>
        <w:r w:rsidR="003B3580" w:rsidRPr="003625F3">
          <w:rPr>
            <w:sz w:val="28"/>
            <w:szCs w:val="28"/>
          </w:rPr>
          <w:instrText>PAGE</w:instrText>
        </w:r>
        <w:r w:rsidR="003B3580" w:rsidRPr="003625F3">
          <w:rPr>
            <w:sz w:val="28"/>
            <w:szCs w:val="28"/>
          </w:rPr>
          <w:fldChar w:fldCharType="separate"/>
        </w:r>
        <w:r w:rsidR="003B3580">
          <w:rPr>
            <w:sz w:val="28"/>
            <w:szCs w:val="28"/>
          </w:rPr>
          <w:t>2</w:t>
        </w:r>
        <w:r w:rsidR="003B3580" w:rsidRPr="003625F3">
          <w:rPr>
            <w:sz w:val="28"/>
            <w:szCs w:val="28"/>
          </w:rPr>
          <w:fldChar w:fldCharType="end"/>
        </w:r>
        <w:r w:rsidR="003B3580" w:rsidRPr="003625F3">
          <w:rPr>
            <w:sz w:val="28"/>
            <w:szCs w:val="28"/>
          </w:rPr>
          <w:t xml:space="preserve"> z </w:t>
        </w:r>
        <w:r w:rsidR="003B3580" w:rsidRPr="003625F3">
          <w:rPr>
            <w:sz w:val="28"/>
            <w:szCs w:val="28"/>
          </w:rPr>
          <w:fldChar w:fldCharType="begin"/>
        </w:r>
        <w:r w:rsidR="003B3580" w:rsidRPr="003625F3">
          <w:rPr>
            <w:sz w:val="28"/>
            <w:szCs w:val="28"/>
          </w:rPr>
          <w:instrText>NUMPAGES</w:instrText>
        </w:r>
        <w:r w:rsidR="003B3580" w:rsidRPr="003625F3">
          <w:rPr>
            <w:sz w:val="28"/>
            <w:szCs w:val="28"/>
          </w:rPr>
          <w:fldChar w:fldCharType="separate"/>
        </w:r>
        <w:r w:rsidR="003B3580">
          <w:rPr>
            <w:sz w:val="28"/>
            <w:szCs w:val="28"/>
          </w:rPr>
          <w:t>2</w:t>
        </w:r>
        <w:r w:rsidR="003B3580" w:rsidRPr="003625F3">
          <w:rPr>
            <w:sz w:val="28"/>
            <w:szCs w:val="28"/>
          </w:rPr>
          <w:fldChar w:fldCharType="end"/>
        </w:r>
      </w:sdtContent>
    </w:sdt>
  </w:p>
  <w:p w14:paraId="39111400" w14:textId="77777777" w:rsidR="00722E64" w:rsidRDefault="00DF17FA" w:rsidP="00722E64">
    <w:pPr>
      <w:pStyle w:val="Stopka"/>
      <w:tabs>
        <w:tab w:val="clear" w:pos="4536"/>
        <w:tab w:val="clear" w:pos="9072"/>
        <w:tab w:val="left" w:pos="7770"/>
      </w:tabs>
    </w:pPr>
  </w:p>
  <w:p w14:paraId="5F39179E" w14:textId="77777777" w:rsidR="00722E64" w:rsidRDefault="00DF17FA" w:rsidP="00722E64">
    <w:pPr>
      <w:pStyle w:val="Stopka"/>
      <w:tabs>
        <w:tab w:val="clear" w:pos="4536"/>
        <w:tab w:val="clear" w:pos="9072"/>
        <w:tab w:val="left" w:pos="77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9561CF" w14:textId="77777777" w:rsidR="00DF17FA" w:rsidRDefault="00DF17FA">
      <w:pPr>
        <w:spacing w:after="0" w:line="240" w:lineRule="auto"/>
      </w:pPr>
      <w:r>
        <w:separator/>
      </w:r>
    </w:p>
  </w:footnote>
  <w:footnote w:type="continuationSeparator" w:id="0">
    <w:p w14:paraId="452B7640" w14:textId="77777777" w:rsidR="00DF17FA" w:rsidRDefault="00DF17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6B4C7F" w14:textId="77777777" w:rsidR="00053E5A" w:rsidRDefault="00DF17FA" w:rsidP="009614DC">
    <w:pPr>
      <w:pStyle w:val="Nagwek"/>
      <w:tabs>
        <w:tab w:val="clear" w:pos="4536"/>
        <w:tab w:val="clear" w:pos="9072"/>
        <w:tab w:val="left" w:pos="600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A9C9E9" w14:textId="77777777" w:rsidR="003625F3" w:rsidRDefault="003B358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013158AD" wp14:editId="5D23A7C2">
          <wp:simplePos x="0" y="0"/>
          <wp:positionH relativeFrom="column">
            <wp:posOffset>-1438910</wp:posOffset>
          </wp:positionH>
          <wp:positionV relativeFrom="paragraph">
            <wp:posOffset>-725805</wp:posOffset>
          </wp:positionV>
          <wp:extent cx="7915275" cy="11187131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15275" cy="111871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042"/>
    <w:rsid w:val="000512EA"/>
    <w:rsid w:val="001E4042"/>
    <w:rsid w:val="00300FF4"/>
    <w:rsid w:val="0039628D"/>
    <w:rsid w:val="003B3580"/>
    <w:rsid w:val="0044177F"/>
    <w:rsid w:val="0044299A"/>
    <w:rsid w:val="00443391"/>
    <w:rsid w:val="00896604"/>
    <w:rsid w:val="00B93490"/>
    <w:rsid w:val="00D241C4"/>
    <w:rsid w:val="00DF17FA"/>
    <w:rsid w:val="00F37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04CA5E"/>
  <w15:chartTrackingRefBased/>
  <w15:docId w15:val="{0C44B4C0-A99C-409C-BA0F-2F825094B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theme="minorBidi"/>
        <w:sz w:val="28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E4042"/>
    <w:pPr>
      <w:spacing w:after="200" w:line="276" w:lineRule="auto"/>
      <w:jc w:val="left"/>
    </w:pPr>
    <w:rPr>
      <w:rFonts w:asciiTheme="minorHAnsi" w:eastAsiaTheme="minorHAnsi" w:hAnsiTheme="minorHAnsi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E40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E4042"/>
    <w:rPr>
      <w:rFonts w:asciiTheme="minorHAnsi" w:eastAsiaTheme="minorHAnsi" w:hAnsiTheme="minorHAnsi"/>
      <w:sz w:val="22"/>
    </w:rPr>
  </w:style>
  <w:style w:type="paragraph" w:styleId="Stopka">
    <w:name w:val="footer"/>
    <w:basedOn w:val="Normalny"/>
    <w:link w:val="StopkaZnak"/>
    <w:uiPriority w:val="99"/>
    <w:unhideWhenUsed/>
    <w:rsid w:val="001E40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E4042"/>
    <w:rPr>
      <w:rFonts w:asciiTheme="minorHAnsi" w:eastAsiaTheme="minorHAnsi" w:hAnsiTheme="minorHAns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261</Words>
  <Characters>1566</Characters>
  <Application>Microsoft Office Word</Application>
  <DocSecurity>0</DocSecurity>
  <Lines>13</Lines>
  <Paragraphs>3</Paragraphs>
  <ScaleCrop>false</ScaleCrop>
  <Company/>
  <LinksUpToDate>false</LinksUpToDate>
  <CharactersWithSpaces>1824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Marta Matuszewska</cp:lastModifiedBy>
  <cp:revision>4</cp:revision>
  <dcterms:created xsi:type="dcterms:W3CDTF">2022-02-24T11:41:00Z</dcterms:created>
  <dcterms:modified xsi:type="dcterms:W3CDTF">2022-02-24T13:39:00Z</dcterms:modified>
</cp:coreProperties>
</file>