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FEEF2" w14:textId="77777777" w:rsidR="00D00A87" w:rsidRDefault="00D00A87">
      <w:pPr>
        <w:rPr>
          <w:rFonts w:cstheme="minorHAnsi"/>
          <w:sz w:val="28"/>
          <w:szCs w:val="28"/>
        </w:rPr>
      </w:pPr>
    </w:p>
    <w:p w14:paraId="0E28326D" w14:textId="610A443D" w:rsidR="00D00A87" w:rsidRDefault="00D00A87" w:rsidP="00D00A8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WIELKOPOLSKA WIARA - MIKROGRANTY</w:t>
      </w:r>
    </w:p>
    <w:p w14:paraId="5E007F56" w14:textId="77777777" w:rsidR="00D00A87" w:rsidRDefault="00D00A87">
      <w:pPr>
        <w:rPr>
          <w:rFonts w:cstheme="minorHAnsi"/>
          <w:sz w:val="28"/>
          <w:szCs w:val="28"/>
        </w:rPr>
      </w:pPr>
    </w:p>
    <w:p w14:paraId="20BE5494" w14:textId="37233DA4" w:rsidR="00F1179B" w:rsidRPr="00D00A87" w:rsidRDefault="004B3CB1" w:rsidP="00D00A87">
      <w:p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 xml:space="preserve">Konkurs </w:t>
      </w:r>
      <w:proofErr w:type="spellStart"/>
      <w:r w:rsidRPr="00D00A87">
        <w:rPr>
          <w:rFonts w:cstheme="minorHAnsi"/>
          <w:sz w:val="28"/>
          <w:szCs w:val="28"/>
        </w:rPr>
        <w:t>mikrodotacji</w:t>
      </w:r>
      <w:proofErr w:type="spellEnd"/>
      <w:r w:rsidRPr="00D00A87">
        <w:rPr>
          <w:rFonts w:cstheme="minorHAnsi"/>
          <w:sz w:val="28"/>
          <w:szCs w:val="28"/>
        </w:rPr>
        <w:t xml:space="preserve"> Wielkopolska Wiara, inicjatywa realizowana</w:t>
      </w:r>
      <w:r w:rsidR="00793DBE" w:rsidRPr="00D00A87">
        <w:rPr>
          <w:rFonts w:cstheme="minorHAnsi"/>
          <w:sz w:val="28"/>
          <w:szCs w:val="28"/>
        </w:rPr>
        <w:t xml:space="preserve"> przez Centrum PISOP</w:t>
      </w:r>
      <w:r w:rsidRPr="00D00A87">
        <w:rPr>
          <w:rFonts w:cstheme="minorHAnsi"/>
          <w:sz w:val="28"/>
          <w:szCs w:val="28"/>
        </w:rPr>
        <w:t xml:space="preserve">, </w:t>
      </w:r>
      <w:r w:rsidR="00793DBE" w:rsidRPr="00D00A87">
        <w:rPr>
          <w:rFonts w:cstheme="minorHAnsi"/>
          <w:sz w:val="28"/>
          <w:szCs w:val="28"/>
        </w:rPr>
        <w:t xml:space="preserve">zostanie </w:t>
      </w:r>
      <w:r w:rsidRPr="00D00A87">
        <w:rPr>
          <w:rFonts w:cstheme="minorHAnsi"/>
          <w:sz w:val="28"/>
          <w:szCs w:val="28"/>
        </w:rPr>
        <w:t>ponownie ogłoszony</w:t>
      </w:r>
      <w:r w:rsidR="00793DBE" w:rsidRPr="00D00A87">
        <w:rPr>
          <w:rFonts w:cstheme="minorHAnsi"/>
          <w:sz w:val="28"/>
          <w:szCs w:val="28"/>
        </w:rPr>
        <w:t xml:space="preserve"> już w marcu</w:t>
      </w:r>
      <w:r w:rsidRPr="00D00A87">
        <w:rPr>
          <w:rFonts w:cstheme="minorHAnsi"/>
          <w:sz w:val="28"/>
          <w:szCs w:val="28"/>
        </w:rPr>
        <w:t xml:space="preserve">. </w:t>
      </w:r>
    </w:p>
    <w:p w14:paraId="40BF85E9" w14:textId="77777777" w:rsidR="004B3CB1" w:rsidRPr="00D00A87" w:rsidRDefault="004B3CB1" w:rsidP="00D00A87">
      <w:p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>W ramach konkursu obywatele (organizacje pozarządowe oraz grupy nieformalne) mogą składać wnioski o dofinansowanie w kwocie nawet do 10 000 zł. Środki można będzie przeznaczyć na działania skierowane na wszelkiego rodzaju aktywności mieszkańców.</w:t>
      </w:r>
    </w:p>
    <w:p w14:paraId="0E8114D0" w14:textId="77777777" w:rsidR="004B3CB1" w:rsidRPr="00D00A87" w:rsidRDefault="004B3CB1" w:rsidP="00D00A87">
      <w:p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 xml:space="preserve">9 marca zapraszamy na zdalne spotkanie dedykowane mieszkańcom Śremu. Podczas spotkania, które odbędzie się w godzinach 10.00 – 12.00 omówione zostaną m.in: </w:t>
      </w:r>
    </w:p>
    <w:p w14:paraId="090828E3" w14:textId="77777777" w:rsidR="004B3CB1" w:rsidRPr="00D00A87" w:rsidRDefault="004B3CB1" w:rsidP="00D00A87">
      <w:pPr>
        <w:pStyle w:val="Akapitzlist"/>
        <w:numPr>
          <w:ilvl w:val="0"/>
          <w:numId w:val="3"/>
        </w:num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 xml:space="preserve">założenia Konkursu i możliwości otrzymania </w:t>
      </w:r>
      <w:proofErr w:type="spellStart"/>
      <w:r w:rsidRPr="00D00A87">
        <w:rPr>
          <w:rFonts w:cstheme="minorHAnsi"/>
          <w:sz w:val="28"/>
          <w:szCs w:val="28"/>
        </w:rPr>
        <w:t>mikrodotacji</w:t>
      </w:r>
      <w:proofErr w:type="spellEnd"/>
      <w:r w:rsidRPr="00D00A87">
        <w:rPr>
          <w:rFonts w:cstheme="minorHAnsi"/>
          <w:sz w:val="28"/>
          <w:szCs w:val="28"/>
        </w:rPr>
        <w:t xml:space="preserve"> w Wielkopolsce </w:t>
      </w:r>
    </w:p>
    <w:p w14:paraId="19153E38" w14:textId="77777777" w:rsidR="00DB552F" w:rsidRPr="00D00A87" w:rsidRDefault="004B3CB1" w:rsidP="00D00A87">
      <w:pPr>
        <w:pStyle w:val="Akapitzlist"/>
        <w:numPr>
          <w:ilvl w:val="0"/>
          <w:numId w:val="3"/>
        </w:num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 xml:space="preserve">zasady tworzenia dobrego projektu </w:t>
      </w:r>
      <w:r w:rsidR="00793DBE" w:rsidRPr="00D00A87">
        <w:rPr>
          <w:rFonts w:cstheme="minorHAnsi"/>
          <w:sz w:val="28"/>
          <w:szCs w:val="28"/>
        </w:rPr>
        <w:t>oraz terminy związane z konkursem</w:t>
      </w:r>
    </w:p>
    <w:p w14:paraId="5F00B532" w14:textId="77777777" w:rsidR="00DB552F" w:rsidRPr="00D00A87" w:rsidRDefault="00DB552F" w:rsidP="00D00A87">
      <w:pPr>
        <w:pStyle w:val="Akapitzlist"/>
        <w:numPr>
          <w:ilvl w:val="0"/>
          <w:numId w:val="2"/>
        </w:num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>przykłady zrealizowanych pomysłów z poprzednich edycji</w:t>
      </w:r>
    </w:p>
    <w:p w14:paraId="39342A9D" w14:textId="77777777" w:rsidR="00793DBE" w:rsidRPr="00D00A87" w:rsidRDefault="00793DBE" w:rsidP="00D00A87">
      <w:p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 xml:space="preserve">Link do udziału w spotkaniu zostanie wysłany </w:t>
      </w:r>
      <w:r w:rsidR="00DB552F" w:rsidRPr="00D00A87">
        <w:rPr>
          <w:rFonts w:cstheme="minorHAnsi"/>
          <w:sz w:val="28"/>
          <w:szCs w:val="28"/>
        </w:rPr>
        <w:t xml:space="preserve">po uprzednim zgłoszeniu, którego można dokonać pod adresem - </w:t>
      </w:r>
      <w:hyperlink r:id="rId5" w:history="1">
        <w:r w:rsidR="00DB552F" w:rsidRPr="00D00A87">
          <w:rPr>
            <w:rStyle w:val="Hipercze"/>
            <w:rFonts w:cstheme="minorHAnsi"/>
            <w:sz w:val="28"/>
            <w:szCs w:val="28"/>
          </w:rPr>
          <w:t>https://forms.gle/jiwjvs18u1pMpu6F8</w:t>
        </w:r>
      </w:hyperlink>
    </w:p>
    <w:p w14:paraId="21538EA5" w14:textId="77777777" w:rsidR="00DB552F" w:rsidRPr="00D00A87" w:rsidRDefault="00DB552F" w:rsidP="00D00A87">
      <w:p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>Informacje na temat Wielkopolskiej Wiary można uzyskać na stronie pisop.org.pl lub facebook.com/</w:t>
      </w:r>
      <w:proofErr w:type="spellStart"/>
      <w:r w:rsidRPr="00D00A87">
        <w:rPr>
          <w:rFonts w:cstheme="minorHAnsi"/>
          <w:sz w:val="28"/>
          <w:szCs w:val="28"/>
        </w:rPr>
        <w:t>wielkopolskawiara</w:t>
      </w:r>
      <w:proofErr w:type="spellEnd"/>
    </w:p>
    <w:p w14:paraId="1D941FF8" w14:textId="77777777" w:rsidR="004B3CB1" w:rsidRPr="00D00A87" w:rsidRDefault="004B3CB1" w:rsidP="00D00A87">
      <w:pPr>
        <w:jc w:val="both"/>
        <w:rPr>
          <w:rFonts w:cstheme="minorHAnsi"/>
          <w:sz w:val="28"/>
          <w:szCs w:val="28"/>
        </w:rPr>
      </w:pPr>
      <w:r w:rsidRPr="00D00A87">
        <w:rPr>
          <w:rFonts w:cstheme="minorHAnsi"/>
          <w:sz w:val="28"/>
          <w:szCs w:val="28"/>
        </w:rPr>
        <w:t>Projekt współfinansowano ze środków Narodowego Instytutu Wolności – Centrum Rozwoju Społeczeństwa Obywatelskiego w ramach Rządowego Programu Fundusz Inicjatyw Obywatelskich NOWEFIO na lata 2021–2030.</w:t>
      </w:r>
    </w:p>
    <w:sectPr w:rsidR="004B3CB1" w:rsidRPr="00D00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D75B2"/>
    <w:multiLevelType w:val="hybridMultilevel"/>
    <w:tmpl w:val="0A884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A1F85"/>
    <w:multiLevelType w:val="hybridMultilevel"/>
    <w:tmpl w:val="DD2A3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339C3"/>
    <w:multiLevelType w:val="hybridMultilevel"/>
    <w:tmpl w:val="AD5071E2"/>
    <w:lvl w:ilvl="0" w:tplc="03982A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CB1"/>
    <w:rsid w:val="00057EA1"/>
    <w:rsid w:val="002B6CB9"/>
    <w:rsid w:val="004B3CB1"/>
    <w:rsid w:val="00793DBE"/>
    <w:rsid w:val="00D00A87"/>
    <w:rsid w:val="00DB552F"/>
    <w:rsid w:val="00FC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D33B"/>
  <w15:chartTrackingRefBased/>
  <w15:docId w15:val="{6411F0BD-6D75-48ED-ADE4-B0435229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93DB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B5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jiwjvs18u1pMpu6F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Kotlarek</dc:creator>
  <cp:keywords/>
  <dc:description/>
  <cp:lastModifiedBy>Agnieszka Doberstein-Bednarska</cp:lastModifiedBy>
  <cp:revision>3</cp:revision>
  <dcterms:created xsi:type="dcterms:W3CDTF">2022-03-01T08:41:00Z</dcterms:created>
  <dcterms:modified xsi:type="dcterms:W3CDTF">2022-03-01T08:42:00Z</dcterms:modified>
</cp:coreProperties>
</file>