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1AADD" w14:textId="77777777" w:rsidR="000538D6" w:rsidRDefault="000538D6" w:rsidP="000538D6">
      <w:pPr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752" behindDoc="0" locked="0" layoutInCell="1" allowOverlap="1" wp14:anchorId="250060E1" wp14:editId="1E0663D0">
            <wp:simplePos x="0" y="0"/>
            <wp:positionH relativeFrom="column">
              <wp:posOffset>-6350</wp:posOffset>
            </wp:positionH>
            <wp:positionV relativeFrom="paragraph">
              <wp:posOffset>-102235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              </w:t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75A8298C" w14:textId="748C3963" w:rsidR="000538D6" w:rsidRPr="00814807" w:rsidRDefault="000538D6" w:rsidP="000538D6">
      <w:pPr>
        <w:rPr>
          <w:rFonts w:asciiTheme="minorHAnsi" w:hAnsiTheme="minorHAnsi" w:cstheme="minorHAnsi"/>
        </w:rPr>
      </w:pPr>
      <w:r w:rsidRPr="00814807">
        <w:rPr>
          <w:rFonts w:asciiTheme="minorHAnsi" w:hAnsiTheme="minorHAnsi" w:cstheme="minorHAnsi"/>
        </w:rPr>
        <w:t xml:space="preserve">                     </w:t>
      </w:r>
      <w:r w:rsidRPr="00814807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tel. 61 28 35 225; mail: urzad@srem.pl</w:t>
      </w:r>
    </w:p>
    <w:p w14:paraId="4F4EE8FA" w14:textId="77777777" w:rsidR="000538D6" w:rsidRPr="00814807" w:rsidRDefault="000538D6" w:rsidP="000538D6">
      <w:pPr>
        <w:rPr>
          <w:rFonts w:asciiTheme="minorHAnsi" w:hAnsiTheme="minorHAnsi" w:cstheme="minorHAnsi"/>
          <w:b/>
          <w:sz w:val="32"/>
          <w:szCs w:val="32"/>
        </w:rPr>
      </w:pPr>
    </w:p>
    <w:p w14:paraId="214CA83F" w14:textId="77777777" w:rsidR="000538D6" w:rsidRPr="00D710EA" w:rsidRDefault="000538D6" w:rsidP="000538D6">
      <w:pPr>
        <w:ind w:left="2127" w:firstLine="708"/>
        <w:rPr>
          <w:rFonts w:asciiTheme="minorHAnsi" w:hAnsiTheme="minorHAnsi" w:cstheme="minorHAnsi"/>
          <w:b/>
          <w:sz w:val="32"/>
          <w:szCs w:val="32"/>
        </w:rPr>
      </w:pPr>
      <w:r w:rsidRPr="00D710EA">
        <w:rPr>
          <w:rFonts w:asciiTheme="minorHAnsi" w:hAnsiTheme="minorHAnsi" w:cstheme="minorHAnsi"/>
          <w:b/>
          <w:sz w:val="32"/>
          <w:szCs w:val="32"/>
        </w:rPr>
        <w:t>OGŁOSZENIE O WYKAZIE</w:t>
      </w:r>
    </w:p>
    <w:p w14:paraId="14DF422B" w14:textId="77777777" w:rsidR="000538D6" w:rsidRPr="00D710EA" w:rsidRDefault="000538D6" w:rsidP="000538D6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53FA37D3" w14:textId="77777777" w:rsidR="000538D6" w:rsidRPr="00D710EA" w:rsidRDefault="000538D6" w:rsidP="000538D6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413C6914" w14:textId="77777777" w:rsidR="000538D6" w:rsidRPr="00F37339" w:rsidRDefault="000538D6" w:rsidP="000538D6">
      <w:pPr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1</w:t>
      </w:r>
      <w:r>
        <w:rPr>
          <w:rFonts w:asciiTheme="minorHAnsi" w:hAnsiTheme="minorHAnsi" w:cstheme="minorHAnsi"/>
          <w:sz w:val="24"/>
          <w:szCs w:val="24"/>
        </w:rPr>
        <w:t xml:space="preserve">899 </w:t>
      </w:r>
      <w:r w:rsidRPr="00F37339">
        <w:rPr>
          <w:rFonts w:asciiTheme="minorHAnsi" w:hAnsiTheme="minorHAnsi" w:cstheme="minorHAnsi"/>
          <w:sz w:val="24"/>
          <w:szCs w:val="24"/>
        </w:rPr>
        <w:t>ze zm.).</w:t>
      </w:r>
    </w:p>
    <w:p w14:paraId="4597EC6C" w14:textId="77777777" w:rsidR="000538D6" w:rsidRPr="00F37339" w:rsidRDefault="000538D6" w:rsidP="000538D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55C200" w14:textId="77777777" w:rsidR="000538D6" w:rsidRPr="00F37339" w:rsidRDefault="000538D6" w:rsidP="000538D6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24754A21" w14:textId="77777777" w:rsidR="000538D6" w:rsidRDefault="000538D6" w:rsidP="00010A5B">
      <w:pPr>
        <w:jc w:val="center"/>
        <w:rPr>
          <w:rFonts w:asciiTheme="minorHAnsi" w:hAnsiTheme="minorHAnsi" w:cstheme="minorHAnsi"/>
          <w:szCs w:val="20"/>
        </w:rPr>
      </w:pPr>
    </w:p>
    <w:p w14:paraId="11B66F76" w14:textId="428286AC" w:rsidR="007F4C0C" w:rsidRPr="000538D6" w:rsidRDefault="007F4C0C" w:rsidP="00010A5B">
      <w:pPr>
        <w:jc w:val="center"/>
        <w:rPr>
          <w:rFonts w:asciiTheme="minorHAnsi" w:hAnsiTheme="minorHAnsi" w:cstheme="minorHAnsi"/>
          <w:szCs w:val="20"/>
        </w:rPr>
      </w:pPr>
      <w:r w:rsidRPr="000538D6">
        <w:rPr>
          <w:rFonts w:asciiTheme="minorHAnsi" w:hAnsiTheme="minorHAnsi" w:cstheme="minorHAnsi"/>
          <w:szCs w:val="20"/>
        </w:rPr>
        <w:t>informuje, że przeznaczona z</w:t>
      </w:r>
      <w:r w:rsidR="0021446A" w:rsidRPr="000538D6">
        <w:rPr>
          <w:rFonts w:asciiTheme="minorHAnsi" w:hAnsiTheme="minorHAnsi" w:cstheme="minorHAnsi"/>
          <w:szCs w:val="20"/>
        </w:rPr>
        <w:t xml:space="preserve">ostała do sprzedaży w trybie </w:t>
      </w:r>
      <w:r w:rsidR="005A0A4B" w:rsidRPr="000538D6">
        <w:rPr>
          <w:rFonts w:asciiTheme="minorHAnsi" w:hAnsiTheme="minorHAnsi" w:cstheme="minorHAnsi"/>
          <w:szCs w:val="20"/>
        </w:rPr>
        <w:t>nie</w:t>
      </w:r>
      <w:r w:rsidRPr="000538D6">
        <w:rPr>
          <w:rFonts w:asciiTheme="minorHAnsi" w:hAnsiTheme="minorHAnsi" w:cstheme="minorHAnsi"/>
          <w:szCs w:val="20"/>
        </w:rPr>
        <w:t>ograniczonego przetargu ust</w:t>
      </w:r>
      <w:r w:rsidR="00D4710B" w:rsidRPr="000538D6">
        <w:rPr>
          <w:rFonts w:asciiTheme="minorHAnsi" w:hAnsiTheme="minorHAnsi" w:cstheme="minorHAnsi"/>
          <w:szCs w:val="20"/>
        </w:rPr>
        <w:t>nego nieruchomość</w:t>
      </w:r>
      <w:r w:rsidRPr="000538D6">
        <w:rPr>
          <w:rFonts w:asciiTheme="minorHAnsi" w:hAnsiTheme="minorHAnsi" w:cstheme="minorHAnsi"/>
          <w:szCs w:val="20"/>
        </w:rPr>
        <w:t xml:space="preserve"> </w:t>
      </w:r>
      <w:r w:rsidR="0021446A" w:rsidRPr="000538D6">
        <w:rPr>
          <w:rFonts w:asciiTheme="minorHAnsi" w:hAnsiTheme="minorHAnsi" w:cstheme="minorHAnsi"/>
          <w:szCs w:val="20"/>
        </w:rPr>
        <w:t xml:space="preserve">rolna </w:t>
      </w:r>
      <w:r w:rsidRPr="000538D6">
        <w:rPr>
          <w:rFonts w:asciiTheme="minorHAnsi" w:hAnsiTheme="minorHAnsi" w:cstheme="minorHAnsi"/>
          <w:szCs w:val="20"/>
        </w:rPr>
        <w:t xml:space="preserve">położona w </w:t>
      </w:r>
      <w:r w:rsidR="006378B0" w:rsidRPr="000538D6">
        <w:rPr>
          <w:rFonts w:asciiTheme="minorHAnsi" w:hAnsiTheme="minorHAnsi" w:cstheme="minorHAnsi"/>
          <w:szCs w:val="20"/>
        </w:rPr>
        <w:t>Pyszącej</w:t>
      </w:r>
      <w:r w:rsidR="0021446A" w:rsidRPr="000538D6">
        <w:rPr>
          <w:rFonts w:asciiTheme="minorHAnsi" w:hAnsiTheme="minorHAnsi" w:cstheme="minorHAnsi"/>
          <w:szCs w:val="20"/>
        </w:rPr>
        <w:t>, /gmina Śrem/</w:t>
      </w:r>
    </w:p>
    <w:p w14:paraId="1EDEC216" w14:textId="77777777" w:rsidR="007F4C0C" w:rsidRPr="000538D6" w:rsidRDefault="007F4C0C" w:rsidP="007F4C0C">
      <w:pPr>
        <w:jc w:val="center"/>
        <w:rPr>
          <w:rFonts w:asciiTheme="minorHAnsi" w:hAnsiTheme="minorHAnsi" w:cstheme="minorHAnsi"/>
          <w:sz w:val="8"/>
          <w:szCs w:val="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4"/>
        <w:gridCol w:w="2060"/>
        <w:gridCol w:w="1559"/>
        <w:gridCol w:w="1726"/>
        <w:gridCol w:w="2349"/>
      </w:tblGrid>
      <w:tr w:rsidR="0006680C" w:rsidRPr="000538D6" w14:paraId="527679F8" w14:textId="77777777" w:rsidTr="0006680C">
        <w:trPr>
          <w:trHeight w:val="210"/>
          <w:jc w:val="center"/>
        </w:trPr>
        <w:tc>
          <w:tcPr>
            <w:tcW w:w="1024" w:type="dxa"/>
            <w:vAlign w:val="center"/>
          </w:tcPr>
          <w:p w14:paraId="62C883A8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60" w:type="dxa"/>
            <w:vAlign w:val="center"/>
          </w:tcPr>
          <w:p w14:paraId="416FB0AD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proofErr w:type="spellStart"/>
            <w:r w:rsidRPr="000538D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klasoużytki</w:t>
            </w:r>
            <w:proofErr w:type="spellEnd"/>
          </w:p>
        </w:tc>
        <w:tc>
          <w:tcPr>
            <w:tcW w:w="1559" w:type="dxa"/>
            <w:vAlign w:val="center"/>
          </w:tcPr>
          <w:p w14:paraId="74D9C538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1726" w:type="dxa"/>
            <w:vAlign w:val="center"/>
          </w:tcPr>
          <w:p w14:paraId="616FF685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b/>
                <w:sz w:val="24"/>
                <w:szCs w:val="24"/>
              </w:rPr>
              <w:t>cena /netto/</w:t>
            </w:r>
          </w:p>
          <w:p w14:paraId="1F512BDA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b/>
                <w:sz w:val="24"/>
                <w:szCs w:val="24"/>
              </w:rPr>
              <w:t>nieruchomości</w:t>
            </w:r>
          </w:p>
        </w:tc>
        <w:tc>
          <w:tcPr>
            <w:tcW w:w="2349" w:type="dxa"/>
            <w:vAlign w:val="center"/>
          </w:tcPr>
          <w:p w14:paraId="080C1461" w14:textId="77777777" w:rsidR="0006680C" w:rsidRPr="000538D6" w:rsidRDefault="0006680C" w:rsidP="0006680C">
            <w:pPr>
              <w:jc w:val="center"/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KW</w:t>
            </w:r>
          </w:p>
        </w:tc>
      </w:tr>
      <w:tr w:rsidR="0006680C" w:rsidRPr="000538D6" w14:paraId="765E6A56" w14:textId="77777777" w:rsidTr="0006680C">
        <w:trPr>
          <w:trHeight w:val="407"/>
          <w:jc w:val="center"/>
        </w:trPr>
        <w:tc>
          <w:tcPr>
            <w:tcW w:w="1024" w:type="dxa"/>
            <w:vAlign w:val="center"/>
          </w:tcPr>
          <w:p w14:paraId="263209CB" w14:textId="77777777" w:rsidR="0006680C" w:rsidRPr="000538D6" w:rsidRDefault="006378B0" w:rsidP="00A67DD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413</w:t>
            </w:r>
          </w:p>
        </w:tc>
        <w:tc>
          <w:tcPr>
            <w:tcW w:w="2060" w:type="dxa"/>
            <w:vAlign w:val="center"/>
          </w:tcPr>
          <w:p w14:paraId="68AE7D65" w14:textId="77777777" w:rsidR="0006680C" w:rsidRPr="000538D6" w:rsidRDefault="006378B0" w:rsidP="005A0A4B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 III b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– </w:t>
            </w:r>
            <w:r w:rsidR="005A0A4B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</w:t>
            </w: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2178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  <w:p w14:paraId="090D84EE" w14:textId="77777777" w:rsidR="005A0A4B" w:rsidRPr="000538D6" w:rsidRDefault="006378B0" w:rsidP="006378B0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R IV a</w:t>
            </w:r>
            <w:r w:rsidR="005A0A4B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– 0.</w:t>
            </w: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1954</w:t>
            </w:r>
            <w:r w:rsidR="005A0A4B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559" w:type="dxa"/>
            <w:vAlign w:val="center"/>
          </w:tcPr>
          <w:p w14:paraId="66B14DE3" w14:textId="77777777" w:rsidR="0006680C" w:rsidRPr="000538D6" w:rsidRDefault="005A0A4B" w:rsidP="00A67DD5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.</w:t>
            </w:r>
            <w:r w:rsidR="006378B0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4132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1726" w:type="dxa"/>
            <w:vAlign w:val="center"/>
          </w:tcPr>
          <w:p w14:paraId="3B05FCD8" w14:textId="29898298" w:rsidR="0006680C" w:rsidRPr="000538D6" w:rsidRDefault="000538D6" w:rsidP="0006680C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27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132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2349" w:type="dxa"/>
            <w:vAlign w:val="center"/>
          </w:tcPr>
          <w:p w14:paraId="6FC1BC37" w14:textId="77777777" w:rsidR="0006680C" w:rsidRPr="000538D6" w:rsidRDefault="005A0A4B" w:rsidP="006378B0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 w:rsidR="006378B0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36322</w:t>
            </w:r>
            <w:r w:rsidR="0006680C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 w:rsidR="006378B0" w:rsidRPr="000538D6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5</w:t>
            </w:r>
          </w:p>
        </w:tc>
      </w:tr>
    </w:tbl>
    <w:p w14:paraId="1F2255DD" w14:textId="77777777" w:rsidR="007F4C0C" w:rsidRPr="000538D6" w:rsidRDefault="007F4C0C" w:rsidP="007F4C0C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0344B311" w14:textId="77777777" w:rsidR="00056C0A" w:rsidRPr="000538D6" w:rsidRDefault="00056C0A" w:rsidP="00010A5B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</w:rPr>
        <w:t>Opis nieruchomości.</w:t>
      </w:r>
    </w:p>
    <w:p w14:paraId="7D9633FE" w14:textId="106E223D" w:rsidR="0006680C" w:rsidRPr="000538D6" w:rsidRDefault="0006680C" w:rsidP="00010A5B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</w:rPr>
        <w:t xml:space="preserve">Nieruchomość niezabudowana, położona w I linii zabudowy, w </w:t>
      </w:r>
      <w:r w:rsidR="006378B0" w:rsidRPr="000538D6">
        <w:rPr>
          <w:rFonts w:asciiTheme="minorHAnsi" w:hAnsiTheme="minorHAnsi" w:cstheme="minorHAnsi"/>
        </w:rPr>
        <w:t>pośredniej</w:t>
      </w:r>
      <w:r w:rsidRPr="000538D6">
        <w:rPr>
          <w:rFonts w:asciiTheme="minorHAnsi" w:hAnsiTheme="minorHAnsi" w:cstheme="minorHAnsi"/>
        </w:rPr>
        <w:t xml:space="preserve"> części wsi</w:t>
      </w:r>
      <w:r w:rsidR="00B153AF" w:rsidRPr="000538D6">
        <w:rPr>
          <w:rFonts w:asciiTheme="minorHAnsi" w:hAnsiTheme="minorHAnsi" w:cstheme="minorHAnsi"/>
        </w:rPr>
        <w:t xml:space="preserve"> </w:t>
      </w:r>
      <w:proofErr w:type="spellStart"/>
      <w:r w:rsidR="006378B0" w:rsidRPr="000538D6">
        <w:rPr>
          <w:rFonts w:asciiTheme="minorHAnsi" w:hAnsiTheme="minorHAnsi" w:cstheme="minorHAnsi"/>
        </w:rPr>
        <w:t>Pysząca</w:t>
      </w:r>
      <w:proofErr w:type="spellEnd"/>
      <w:r w:rsidRPr="000538D6">
        <w:rPr>
          <w:rFonts w:asciiTheme="minorHAnsi" w:hAnsiTheme="minorHAnsi" w:cstheme="minorHAnsi"/>
        </w:rPr>
        <w:t xml:space="preserve">, teren </w:t>
      </w:r>
      <w:r w:rsidR="00A67DD5" w:rsidRPr="000538D6">
        <w:rPr>
          <w:rFonts w:asciiTheme="minorHAnsi" w:hAnsiTheme="minorHAnsi" w:cstheme="minorHAnsi"/>
        </w:rPr>
        <w:t>płaski</w:t>
      </w:r>
      <w:r w:rsidRPr="000538D6">
        <w:rPr>
          <w:rFonts w:asciiTheme="minorHAnsi" w:hAnsiTheme="minorHAnsi" w:cstheme="minorHAnsi"/>
        </w:rPr>
        <w:t xml:space="preserve">, użytkowany </w:t>
      </w:r>
      <w:r w:rsidR="006378B0" w:rsidRPr="000538D6">
        <w:rPr>
          <w:rFonts w:asciiTheme="minorHAnsi" w:hAnsiTheme="minorHAnsi" w:cstheme="minorHAnsi"/>
        </w:rPr>
        <w:t>rolniczo</w:t>
      </w:r>
      <w:r w:rsidRPr="000538D6">
        <w:rPr>
          <w:rFonts w:asciiTheme="minorHAnsi" w:hAnsiTheme="minorHAnsi" w:cstheme="minorHAnsi"/>
        </w:rPr>
        <w:t xml:space="preserve">, dostęp do sieci </w:t>
      </w:r>
      <w:r w:rsidR="00B153AF" w:rsidRPr="000538D6">
        <w:rPr>
          <w:rFonts w:asciiTheme="minorHAnsi" w:hAnsiTheme="minorHAnsi" w:cstheme="minorHAnsi"/>
        </w:rPr>
        <w:t>wodociągowej</w:t>
      </w:r>
      <w:r w:rsidR="00A67DD5" w:rsidRPr="000538D6">
        <w:rPr>
          <w:rFonts w:asciiTheme="minorHAnsi" w:hAnsiTheme="minorHAnsi" w:cstheme="minorHAnsi"/>
        </w:rPr>
        <w:t xml:space="preserve"> i energetycznej</w:t>
      </w:r>
      <w:r w:rsidR="00B153AF" w:rsidRPr="000538D6">
        <w:rPr>
          <w:rFonts w:asciiTheme="minorHAnsi" w:hAnsiTheme="minorHAnsi" w:cstheme="minorHAnsi"/>
        </w:rPr>
        <w:t xml:space="preserve">, </w:t>
      </w:r>
      <w:r w:rsidRPr="000538D6">
        <w:rPr>
          <w:rFonts w:asciiTheme="minorHAnsi" w:hAnsiTheme="minorHAnsi" w:cstheme="minorHAnsi"/>
        </w:rPr>
        <w:t>kształt działk</w:t>
      </w:r>
      <w:r w:rsidR="00A67DD5" w:rsidRPr="000538D6">
        <w:rPr>
          <w:rFonts w:asciiTheme="minorHAnsi" w:hAnsiTheme="minorHAnsi" w:cstheme="minorHAnsi"/>
        </w:rPr>
        <w:t>i</w:t>
      </w:r>
      <w:r w:rsidRPr="000538D6">
        <w:rPr>
          <w:rFonts w:asciiTheme="minorHAnsi" w:hAnsiTheme="minorHAnsi" w:cstheme="minorHAnsi"/>
        </w:rPr>
        <w:t xml:space="preserve"> foremny, zbliżony do </w:t>
      </w:r>
      <w:r w:rsidR="006378B0" w:rsidRPr="000538D6">
        <w:rPr>
          <w:rFonts w:asciiTheme="minorHAnsi" w:hAnsiTheme="minorHAnsi" w:cstheme="minorHAnsi"/>
        </w:rPr>
        <w:t>prostokąta</w:t>
      </w:r>
      <w:r w:rsidR="00B153AF" w:rsidRPr="000538D6">
        <w:rPr>
          <w:rFonts w:asciiTheme="minorHAnsi" w:hAnsiTheme="minorHAnsi" w:cstheme="minorHAnsi"/>
        </w:rPr>
        <w:t xml:space="preserve">, </w:t>
      </w:r>
      <w:r w:rsidRPr="000538D6">
        <w:rPr>
          <w:rFonts w:asciiTheme="minorHAnsi" w:hAnsiTheme="minorHAnsi" w:cstheme="minorHAnsi"/>
        </w:rPr>
        <w:t>bezpośrednie sąsiedztwo stanow</w:t>
      </w:r>
      <w:r w:rsidR="00B153AF" w:rsidRPr="000538D6">
        <w:rPr>
          <w:rFonts w:asciiTheme="minorHAnsi" w:hAnsiTheme="minorHAnsi" w:cstheme="minorHAnsi"/>
        </w:rPr>
        <w:t>ią tereny rolne,</w:t>
      </w:r>
      <w:r w:rsidR="00A67DD5" w:rsidRPr="000538D6">
        <w:rPr>
          <w:rFonts w:asciiTheme="minorHAnsi" w:hAnsiTheme="minorHAnsi" w:cstheme="minorHAnsi"/>
        </w:rPr>
        <w:t xml:space="preserve"> </w:t>
      </w:r>
      <w:r w:rsidR="006378B0" w:rsidRPr="000538D6">
        <w:rPr>
          <w:rFonts w:asciiTheme="minorHAnsi" w:hAnsiTheme="minorHAnsi" w:cstheme="minorHAnsi"/>
        </w:rPr>
        <w:t>zabudowa mieszkaniowa jednorodzinna i zabudowa zagrodowa wsi</w:t>
      </w:r>
      <w:r w:rsidR="00A67DD5" w:rsidRPr="000538D6">
        <w:rPr>
          <w:rFonts w:asciiTheme="minorHAnsi" w:hAnsiTheme="minorHAnsi" w:cstheme="minorHAnsi"/>
        </w:rPr>
        <w:t xml:space="preserve">. Przez teren działki przebiega napowietrzna linia energetyczna. </w:t>
      </w:r>
    </w:p>
    <w:p w14:paraId="0655868C" w14:textId="6C244650" w:rsidR="00835397" w:rsidRDefault="00087D9D" w:rsidP="006378B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</w:rPr>
        <w:t>Przedmiotow</w:t>
      </w:r>
      <w:r w:rsidR="006378B0" w:rsidRPr="000538D6">
        <w:rPr>
          <w:rFonts w:asciiTheme="minorHAnsi" w:hAnsiTheme="minorHAnsi" w:cstheme="minorHAnsi"/>
        </w:rPr>
        <w:t>a</w:t>
      </w:r>
      <w:r w:rsidRPr="000538D6">
        <w:rPr>
          <w:rFonts w:asciiTheme="minorHAnsi" w:hAnsiTheme="minorHAnsi" w:cstheme="minorHAnsi"/>
        </w:rPr>
        <w:t xml:space="preserve"> nieruchomość</w:t>
      </w:r>
      <w:r w:rsidR="006378B0" w:rsidRPr="000538D6">
        <w:rPr>
          <w:rFonts w:asciiTheme="minorHAnsi" w:hAnsiTheme="minorHAnsi" w:cstheme="minorHAnsi"/>
        </w:rPr>
        <w:t xml:space="preserve"> nie jest objęta miejscowym planem zagospodarowania przestrzennego. </w:t>
      </w:r>
    </w:p>
    <w:p w14:paraId="46AA6831" w14:textId="202BA815" w:rsidR="00D77046" w:rsidRPr="000538D6" w:rsidRDefault="0017112A" w:rsidP="006378B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Uwarunkowania prawne oraz stan faktyczny</w:t>
      </w:r>
      <w:r w:rsidR="00D77046">
        <w:rPr>
          <w:rFonts w:asciiTheme="minorHAnsi" w:hAnsiTheme="minorHAnsi" w:cstheme="minorHAnsi"/>
        </w:rPr>
        <w:t xml:space="preserve"> nie pozwala</w:t>
      </w:r>
      <w:r>
        <w:rPr>
          <w:rFonts w:asciiTheme="minorHAnsi" w:hAnsiTheme="minorHAnsi" w:cstheme="minorHAnsi"/>
        </w:rPr>
        <w:t>ją</w:t>
      </w:r>
      <w:r w:rsidR="00D77046">
        <w:rPr>
          <w:rFonts w:asciiTheme="minorHAnsi" w:hAnsiTheme="minorHAnsi" w:cstheme="minorHAnsi"/>
        </w:rPr>
        <w:t xml:space="preserve"> w obecnej chwili na wydanie decyzji o warunkach zabudowy dla przedmiotowej nieruchomości. </w:t>
      </w:r>
    </w:p>
    <w:p w14:paraId="0F2C8AAC" w14:textId="4E58E09B" w:rsidR="00AB74ED" w:rsidRPr="000538D6" w:rsidRDefault="00AB74ED" w:rsidP="00AB74ED">
      <w:pPr>
        <w:jc w:val="both"/>
        <w:rPr>
          <w:rFonts w:asciiTheme="minorHAnsi" w:hAnsiTheme="minorHAnsi" w:cstheme="minorHAnsi"/>
          <w:szCs w:val="24"/>
        </w:rPr>
      </w:pPr>
      <w:r w:rsidRPr="000538D6">
        <w:rPr>
          <w:rFonts w:asciiTheme="minorHAnsi" w:hAnsiTheme="minorHAnsi" w:cstheme="minorHAnsi"/>
          <w:szCs w:val="24"/>
        </w:rPr>
        <w:t>Cena wywoławcza w pierw</w:t>
      </w:r>
      <w:r w:rsidR="006378B0" w:rsidRPr="000538D6">
        <w:rPr>
          <w:rFonts w:asciiTheme="minorHAnsi" w:hAnsiTheme="minorHAnsi" w:cstheme="minorHAnsi"/>
          <w:szCs w:val="24"/>
        </w:rPr>
        <w:t xml:space="preserve">szym przetargu będzie wynosić </w:t>
      </w:r>
      <w:r w:rsidR="0017112A">
        <w:rPr>
          <w:rFonts w:asciiTheme="minorHAnsi" w:hAnsiTheme="minorHAnsi" w:cstheme="minorHAnsi"/>
          <w:szCs w:val="24"/>
        </w:rPr>
        <w:t>27</w:t>
      </w:r>
      <w:r w:rsidRPr="000538D6">
        <w:rPr>
          <w:rFonts w:asciiTheme="minorHAnsi" w:hAnsiTheme="minorHAnsi" w:cstheme="minorHAnsi"/>
          <w:szCs w:val="24"/>
        </w:rPr>
        <w:t> </w:t>
      </w:r>
      <w:r w:rsidR="0017112A">
        <w:rPr>
          <w:rFonts w:asciiTheme="minorHAnsi" w:hAnsiTheme="minorHAnsi" w:cstheme="minorHAnsi"/>
          <w:szCs w:val="24"/>
        </w:rPr>
        <w:t>132</w:t>
      </w:r>
      <w:r w:rsidRPr="000538D6">
        <w:rPr>
          <w:rFonts w:asciiTheme="minorHAnsi" w:hAnsiTheme="minorHAnsi" w:cstheme="minorHAnsi"/>
          <w:szCs w:val="24"/>
        </w:rPr>
        <w:t xml:space="preserve">,00 zł netto (słownie: </w:t>
      </w:r>
      <w:r w:rsidR="0017112A">
        <w:rPr>
          <w:rFonts w:asciiTheme="minorHAnsi" w:hAnsiTheme="minorHAnsi" w:cstheme="minorHAnsi"/>
          <w:szCs w:val="24"/>
        </w:rPr>
        <w:t>dwadzieścia siedem tysięcy sto trzydzieści dwa</w:t>
      </w:r>
      <w:r w:rsidRPr="000538D6">
        <w:rPr>
          <w:rFonts w:asciiTheme="minorHAnsi" w:hAnsiTheme="minorHAnsi" w:cstheme="minorHAnsi"/>
          <w:szCs w:val="24"/>
        </w:rPr>
        <w:t xml:space="preserve"> złot</w:t>
      </w:r>
      <w:r w:rsidR="0017112A">
        <w:rPr>
          <w:rFonts w:asciiTheme="minorHAnsi" w:hAnsiTheme="minorHAnsi" w:cstheme="minorHAnsi"/>
          <w:szCs w:val="24"/>
        </w:rPr>
        <w:t>e</w:t>
      </w:r>
      <w:r w:rsidRPr="000538D6">
        <w:rPr>
          <w:rFonts w:asciiTheme="minorHAnsi" w:hAnsiTheme="minorHAnsi" w:cstheme="minorHAnsi"/>
          <w:szCs w:val="24"/>
        </w:rPr>
        <w:t xml:space="preserve"> 00/100).</w:t>
      </w:r>
    </w:p>
    <w:p w14:paraId="3AD0AF98" w14:textId="5FFD3EA9" w:rsidR="00AC7D9F" w:rsidRPr="000538D6" w:rsidRDefault="00AC7D9F" w:rsidP="00AB74ED">
      <w:pPr>
        <w:jc w:val="both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</w:rPr>
        <w:t>Sprzedaż zwolniona będzie z podatku VAT na podstawie art. 43 ust. 1 pkt 9 ustawy o podatku o</w:t>
      </w:r>
      <w:r w:rsidR="008E23F0" w:rsidRPr="000538D6">
        <w:rPr>
          <w:rFonts w:asciiTheme="minorHAnsi" w:hAnsiTheme="minorHAnsi" w:cstheme="minorHAnsi"/>
        </w:rPr>
        <w:t>d towarów i usług (Dz. U. z 20</w:t>
      </w:r>
      <w:r w:rsidR="00247B5E">
        <w:rPr>
          <w:rFonts w:asciiTheme="minorHAnsi" w:hAnsiTheme="minorHAnsi" w:cstheme="minorHAnsi"/>
        </w:rPr>
        <w:t>21</w:t>
      </w:r>
      <w:r w:rsidR="008E23F0" w:rsidRPr="000538D6">
        <w:rPr>
          <w:rFonts w:asciiTheme="minorHAnsi" w:hAnsiTheme="minorHAnsi" w:cstheme="minorHAnsi"/>
        </w:rPr>
        <w:t xml:space="preserve"> r. poz. </w:t>
      </w:r>
      <w:r w:rsidR="00247B5E">
        <w:rPr>
          <w:rFonts w:asciiTheme="minorHAnsi" w:hAnsiTheme="minorHAnsi" w:cstheme="minorHAnsi"/>
        </w:rPr>
        <w:t>685</w:t>
      </w:r>
      <w:r w:rsidRPr="000538D6">
        <w:rPr>
          <w:rFonts w:asciiTheme="minorHAnsi" w:hAnsiTheme="minorHAnsi" w:cstheme="minorHAnsi"/>
        </w:rPr>
        <w:t xml:space="preserve"> ze zm.).</w:t>
      </w:r>
    </w:p>
    <w:p w14:paraId="0D5DFE61" w14:textId="0CCC92DA" w:rsidR="007F4C0C" w:rsidRDefault="007F4C0C" w:rsidP="007F4C0C">
      <w:pPr>
        <w:jc w:val="both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</w:rPr>
        <w:t>Zgodnie z art. 35 ust.2 pkt.12 ustawy o gospodarce nieruchomościami z dnia 21</w:t>
      </w:r>
      <w:r w:rsidR="00B6056E" w:rsidRPr="000538D6">
        <w:rPr>
          <w:rFonts w:asciiTheme="minorHAnsi" w:hAnsiTheme="minorHAnsi" w:cstheme="minorHAnsi"/>
        </w:rPr>
        <w:t> sierpnia 1997 r. (Dz. U. z 20</w:t>
      </w:r>
      <w:r w:rsidR="0017112A">
        <w:rPr>
          <w:rFonts w:asciiTheme="minorHAnsi" w:hAnsiTheme="minorHAnsi" w:cstheme="minorHAnsi"/>
        </w:rPr>
        <w:t>21</w:t>
      </w:r>
      <w:r w:rsidRPr="000538D6">
        <w:rPr>
          <w:rFonts w:asciiTheme="minorHAnsi" w:hAnsiTheme="minorHAnsi" w:cstheme="minorHAnsi"/>
        </w:rPr>
        <w:t xml:space="preserve"> r. poz. </w:t>
      </w:r>
      <w:r w:rsidR="0017112A">
        <w:rPr>
          <w:rFonts w:asciiTheme="minorHAnsi" w:hAnsiTheme="minorHAnsi" w:cstheme="minorHAnsi"/>
        </w:rPr>
        <w:t>1899</w:t>
      </w:r>
      <w:r w:rsidRPr="000538D6">
        <w:rPr>
          <w:rFonts w:asciiTheme="minorHAnsi" w:hAnsiTheme="minorHAnsi" w:cstheme="minorHAnsi"/>
        </w:rPr>
        <w:t xml:space="preserve"> z</w:t>
      </w:r>
      <w:r w:rsidR="00B6056E" w:rsidRPr="000538D6">
        <w:rPr>
          <w:rFonts w:asciiTheme="minorHAnsi" w:hAnsiTheme="minorHAnsi" w:cstheme="minorHAnsi"/>
        </w:rPr>
        <w:t>e</w:t>
      </w:r>
      <w:r w:rsidRPr="000538D6">
        <w:rPr>
          <w:rFonts w:asciiTheme="minorHAnsi" w:hAnsiTheme="minorHAnsi" w:cstheme="minorHAnsi"/>
        </w:rPr>
        <w:t xml:space="preserve"> zm.) osoby, którym przysługuje pierwszeństwo w nabyciu nieruchomości na podstawie art. 34 ust.1 pkt.1 i 2 tejże ustawy, zobowiązane są do złożenia wniosku w terminie 6 tygodni licząc od dnia wywieszenia wykazu.</w:t>
      </w:r>
    </w:p>
    <w:p w14:paraId="374973D1" w14:textId="473B3EC1" w:rsidR="00814807" w:rsidRPr="00814807" w:rsidRDefault="00814807" w:rsidP="00814807">
      <w:pPr>
        <w:jc w:val="both"/>
        <w:rPr>
          <w:rFonts w:asciiTheme="minorHAnsi" w:hAnsiTheme="minorHAnsi" w:cstheme="minorHAnsi"/>
        </w:rPr>
      </w:pPr>
      <w:r w:rsidRPr="00814807">
        <w:rPr>
          <w:rFonts w:asciiTheme="minorHAnsi" w:hAnsiTheme="minorHAnsi" w:cstheme="minorHAnsi"/>
        </w:rPr>
        <w:t>Przedmiotowa nieruchomość objęta jest umową dzierżawy od 2014 r. Dzierżawcy oraz Krajowemu Ośrodkowi Wsparcia Rolnictwa przysług</w:t>
      </w:r>
      <w:r w:rsidR="00F45A70">
        <w:rPr>
          <w:rFonts w:asciiTheme="minorHAnsi" w:hAnsiTheme="minorHAnsi" w:cstheme="minorHAnsi"/>
        </w:rPr>
        <w:t>uje</w:t>
      </w:r>
      <w:r w:rsidRPr="00814807">
        <w:rPr>
          <w:rFonts w:asciiTheme="minorHAnsi" w:hAnsiTheme="minorHAnsi" w:cstheme="minorHAnsi"/>
        </w:rPr>
        <w:t xml:space="preserve"> prawo</w:t>
      </w:r>
      <w:r w:rsidR="00F45A70">
        <w:rPr>
          <w:rFonts w:asciiTheme="minorHAnsi" w:hAnsiTheme="minorHAnsi" w:cstheme="minorHAnsi"/>
        </w:rPr>
        <w:t xml:space="preserve"> jej</w:t>
      </w:r>
      <w:r w:rsidRPr="00814807">
        <w:rPr>
          <w:rFonts w:asciiTheme="minorHAnsi" w:hAnsiTheme="minorHAnsi" w:cstheme="minorHAnsi"/>
        </w:rPr>
        <w:t xml:space="preserve"> pierwokupu.</w:t>
      </w:r>
      <w:r w:rsidR="00F45A70">
        <w:rPr>
          <w:rFonts w:asciiTheme="minorHAnsi" w:hAnsiTheme="minorHAnsi" w:cstheme="minorHAnsi"/>
        </w:rPr>
        <w:t xml:space="preserve"> </w:t>
      </w:r>
      <w:r w:rsidRPr="00814807">
        <w:rPr>
          <w:rFonts w:asciiTheme="minorHAnsi" w:hAnsiTheme="minorHAnsi" w:cstheme="minorHAnsi"/>
        </w:rPr>
        <w:t>W przypadku</w:t>
      </w:r>
      <w:r w:rsidR="00F45A70">
        <w:rPr>
          <w:rFonts w:asciiTheme="minorHAnsi" w:hAnsiTheme="minorHAnsi" w:cstheme="minorHAnsi"/>
        </w:rPr>
        <w:t xml:space="preserve"> gdy dzierżawca</w:t>
      </w:r>
      <w:r w:rsidRPr="00814807">
        <w:rPr>
          <w:rFonts w:asciiTheme="minorHAnsi" w:hAnsiTheme="minorHAnsi" w:cstheme="minorHAnsi"/>
        </w:rPr>
        <w:t xml:space="preserve"> nie</w:t>
      </w:r>
      <w:r w:rsidR="00F45A70">
        <w:rPr>
          <w:rFonts w:asciiTheme="minorHAnsi" w:hAnsiTheme="minorHAnsi" w:cstheme="minorHAnsi"/>
        </w:rPr>
        <w:t xml:space="preserve"> </w:t>
      </w:r>
      <w:r w:rsidRPr="00814807">
        <w:rPr>
          <w:rFonts w:asciiTheme="minorHAnsi" w:hAnsiTheme="minorHAnsi" w:cstheme="minorHAnsi"/>
        </w:rPr>
        <w:t>skorzystania</w:t>
      </w:r>
      <w:r w:rsidR="00F45A70">
        <w:rPr>
          <w:rFonts w:asciiTheme="minorHAnsi" w:hAnsiTheme="minorHAnsi" w:cstheme="minorHAnsi"/>
        </w:rPr>
        <w:t xml:space="preserve"> </w:t>
      </w:r>
      <w:r w:rsidRPr="00814807">
        <w:rPr>
          <w:rFonts w:asciiTheme="minorHAnsi" w:hAnsiTheme="minorHAnsi" w:cstheme="minorHAnsi"/>
        </w:rPr>
        <w:t xml:space="preserve"> </w:t>
      </w:r>
      <w:r w:rsidR="00F45A70">
        <w:rPr>
          <w:rFonts w:asciiTheme="minorHAnsi" w:hAnsiTheme="minorHAnsi" w:cstheme="minorHAnsi"/>
        </w:rPr>
        <w:br/>
      </w:r>
      <w:r w:rsidRPr="00814807">
        <w:rPr>
          <w:rFonts w:asciiTheme="minorHAnsi" w:hAnsiTheme="minorHAnsi" w:cstheme="minorHAnsi"/>
        </w:rPr>
        <w:lastRenderedPageBreak/>
        <w:t xml:space="preserve">z prawa  pierwokupu, nabywca wyłoniony w przetargu </w:t>
      </w:r>
      <w:r w:rsidR="00F45A70">
        <w:rPr>
          <w:rFonts w:asciiTheme="minorHAnsi" w:hAnsiTheme="minorHAnsi" w:cstheme="minorHAnsi"/>
        </w:rPr>
        <w:t>przejmie</w:t>
      </w:r>
      <w:r w:rsidRPr="00814807">
        <w:rPr>
          <w:rFonts w:asciiTheme="minorHAnsi" w:hAnsiTheme="minorHAnsi" w:cstheme="minorHAnsi"/>
        </w:rPr>
        <w:t xml:space="preserve"> prawa </w:t>
      </w:r>
      <w:r w:rsidR="00F45A70">
        <w:rPr>
          <w:rFonts w:asciiTheme="minorHAnsi" w:hAnsiTheme="minorHAnsi" w:cstheme="minorHAnsi"/>
        </w:rPr>
        <w:br/>
      </w:r>
      <w:r w:rsidRPr="00814807">
        <w:rPr>
          <w:rFonts w:asciiTheme="minorHAnsi" w:hAnsiTheme="minorHAnsi" w:cstheme="minorHAnsi"/>
        </w:rPr>
        <w:t xml:space="preserve">i obowiązki </w:t>
      </w:r>
      <w:r w:rsidR="00F45A70">
        <w:rPr>
          <w:rFonts w:asciiTheme="minorHAnsi" w:hAnsiTheme="minorHAnsi" w:cstheme="minorHAnsi"/>
        </w:rPr>
        <w:t xml:space="preserve">gminy, </w:t>
      </w:r>
      <w:r w:rsidRPr="00814807">
        <w:rPr>
          <w:rFonts w:asciiTheme="minorHAnsi" w:hAnsiTheme="minorHAnsi" w:cstheme="minorHAnsi"/>
        </w:rPr>
        <w:t>wynikające</w:t>
      </w:r>
      <w:r w:rsidR="00F45A70">
        <w:rPr>
          <w:rFonts w:asciiTheme="minorHAnsi" w:hAnsiTheme="minorHAnsi" w:cstheme="minorHAnsi"/>
        </w:rPr>
        <w:t xml:space="preserve"> z przywołanej</w:t>
      </w:r>
      <w:r w:rsidRPr="00814807">
        <w:rPr>
          <w:rFonts w:asciiTheme="minorHAnsi" w:hAnsiTheme="minorHAnsi" w:cstheme="minorHAnsi"/>
        </w:rPr>
        <w:t xml:space="preserve"> umowy dzierżawy</w:t>
      </w:r>
      <w:r w:rsidR="00F45A70">
        <w:rPr>
          <w:rFonts w:asciiTheme="minorHAnsi" w:hAnsiTheme="minorHAnsi" w:cstheme="minorHAnsi"/>
        </w:rPr>
        <w:t>.</w:t>
      </w:r>
      <w:r w:rsidRPr="00814807">
        <w:rPr>
          <w:rFonts w:asciiTheme="minorHAnsi" w:hAnsiTheme="minorHAnsi" w:cstheme="minorHAnsi"/>
        </w:rPr>
        <w:t xml:space="preserve"> </w:t>
      </w:r>
    </w:p>
    <w:p w14:paraId="72411BF0" w14:textId="46FA95AC" w:rsidR="007F4C0C" w:rsidRPr="000538D6" w:rsidRDefault="007F4C0C" w:rsidP="007F4C0C">
      <w:pPr>
        <w:jc w:val="both"/>
        <w:rPr>
          <w:rFonts w:asciiTheme="minorHAnsi" w:hAnsiTheme="minorHAnsi" w:cstheme="minorHAnsi"/>
          <w:spacing w:val="-2"/>
        </w:rPr>
      </w:pPr>
      <w:r w:rsidRPr="000538D6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247B5E">
        <w:rPr>
          <w:rFonts w:asciiTheme="minorHAnsi" w:hAnsiTheme="minorHAnsi" w:cstheme="minorHAnsi"/>
          <w:spacing w:val="-2"/>
        </w:rPr>
        <w:t xml:space="preserve">Obsługi Inwestorów </w:t>
      </w:r>
      <w:r w:rsidR="00AB74ED" w:rsidRPr="000538D6">
        <w:rPr>
          <w:rFonts w:asciiTheme="minorHAnsi" w:hAnsiTheme="minorHAnsi" w:cstheme="minorHAnsi"/>
        </w:rPr>
        <w:t>Urzędu Miejskiego w Śremie, tel. 61 28 47 134.</w:t>
      </w:r>
    </w:p>
    <w:p w14:paraId="46D9B3CF" w14:textId="77777777" w:rsidR="007F4C0C" w:rsidRPr="000538D6" w:rsidRDefault="007F4C0C" w:rsidP="007F4C0C">
      <w:pPr>
        <w:rPr>
          <w:rFonts w:asciiTheme="minorHAnsi" w:hAnsiTheme="minorHAnsi" w:cstheme="minorHAnsi"/>
        </w:rPr>
      </w:pPr>
    </w:p>
    <w:p w14:paraId="28D3E7B0" w14:textId="77777777" w:rsidR="007F4C0C" w:rsidRPr="000538D6" w:rsidRDefault="006378B0" w:rsidP="00F769BC">
      <w:pPr>
        <w:jc w:val="center"/>
        <w:rPr>
          <w:rFonts w:asciiTheme="minorHAnsi" w:hAnsiTheme="minorHAnsi" w:cstheme="minorHAnsi"/>
        </w:rPr>
      </w:pPr>
      <w:r w:rsidRPr="000538D6">
        <w:rPr>
          <w:rFonts w:asciiTheme="minorHAnsi" w:hAnsiTheme="minorHAnsi" w:cstheme="minorHAnsi"/>
          <w:noProof/>
        </w:rPr>
        <w:drawing>
          <wp:inline distT="0" distB="0" distL="0" distR="0" wp14:anchorId="03F08543" wp14:editId="3D350B38">
            <wp:extent cx="5574030" cy="3576955"/>
            <wp:effectExtent l="0" t="0" r="7620" b="444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030" cy="357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C1C75" w14:textId="77777777" w:rsidR="007F4C0C" w:rsidRPr="000538D6" w:rsidRDefault="007F4C0C" w:rsidP="007F4C0C">
      <w:pPr>
        <w:rPr>
          <w:rFonts w:asciiTheme="minorHAnsi" w:hAnsiTheme="minorHAnsi" w:cstheme="minorHAnsi"/>
        </w:rPr>
      </w:pPr>
    </w:p>
    <w:p w14:paraId="228CA652" w14:textId="77777777" w:rsidR="00056C0A" w:rsidRPr="000538D6" w:rsidRDefault="00056C0A" w:rsidP="007F4C0C">
      <w:pPr>
        <w:rPr>
          <w:rFonts w:asciiTheme="minorHAnsi" w:hAnsiTheme="minorHAnsi" w:cstheme="minorHAnsi"/>
        </w:rPr>
      </w:pPr>
    </w:p>
    <w:p w14:paraId="08D56E43" w14:textId="77777777" w:rsidR="007F4C0C" w:rsidRPr="000538D6" w:rsidRDefault="007F4C0C" w:rsidP="007F4C0C">
      <w:pPr>
        <w:rPr>
          <w:rFonts w:asciiTheme="minorHAnsi" w:hAnsiTheme="minorHAnsi" w:cstheme="minorHAnsi"/>
        </w:rPr>
      </w:pPr>
    </w:p>
    <w:p w14:paraId="7EF3A4FA" w14:textId="77777777" w:rsidR="00CD6516" w:rsidRPr="000538D6" w:rsidRDefault="00CD6516" w:rsidP="007F4C0C">
      <w:pPr>
        <w:rPr>
          <w:rFonts w:asciiTheme="minorHAnsi" w:hAnsiTheme="minorHAnsi" w:cstheme="minorHAnsi"/>
        </w:rPr>
      </w:pPr>
    </w:p>
    <w:p w14:paraId="640D0434" w14:textId="77777777" w:rsidR="00CD6516" w:rsidRPr="000538D6" w:rsidRDefault="00CD6516" w:rsidP="007F4C0C">
      <w:pPr>
        <w:rPr>
          <w:rFonts w:asciiTheme="minorHAnsi" w:hAnsiTheme="minorHAnsi" w:cstheme="minorHAnsi"/>
        </w:rPr>
      </w:pPr>
    </w:p>
    <w:p w14:paraId="6267229E" w14:textId="77777777" w:rsidR="009D2ADB" w:rsidRPr="000538D6" w:rsidRDefault="009D2ADB" w:rsidP="007F4C0C">
      <w:pPr>
        <w:rPr>
          <w:rFonts w:asciiTheme="minorHAnsi" w:hAnsiTheme="minorHAnsi" w:cstheme="minorHAnsi"/>
        </w:rPr>
      </w:pPr>
    </w:p>
    <w:p w14:paraId="29A7FE89" w14:textId="77777777" w:rsidR="009D2ADB" w:rsidRPr="000538D6" w:rsidRDefault="009D2ADB" w:rsidP="007F4C0C">
      <w:pPr>
        <w:rPr>
          <w:rFonts w:asciiTheme="minorHAnsi" w:hAnsiTheme="minorHAnsi" w:cstheme="minorHAnsi"/>
        </w:rPr>
      </w:pPr>
    </w:p>
    <w:p w14:paraId="5941C912" w14:textId="77777777" w:rsidR="007F4C0C" w:rsidRPr="000538D6" w:rsidRDefault="007F4C0C" w:rsidP="007F4C0C">
      <w:pPr>
        <w:rPr>
          <w:rFonts w:asciiTheme="minorHAnsi" w:hAnsiTheme="minorHAnsi" w:cstheme="minorHAnsi"/>
        </w:rPr>
      </w:pPr>
    </w:p>
    <w:p w14:paraId="4BCBADC7" w14:textId="2A0D8187" w:rsidR="007F4C0C" w:rsidRPr="000538D6" w:rsidRDefault="007F4C0C" w:rsidP="007F4C0C">
      <w:pPr>
        <w:rPr>
          <w:rFonts w:asciiTheme="minorHAnsi" w:hAnsiTheme="minorHAnsi" w:cstheme="minorHAnsi"/>
          <w:sz w:val="20"/>
        </w:rPr>
      </w:pPr>
      <w:r w:rsidRPr="000538D6">
        <w:rPr>
          <w:rFonts w:asciiTheme="minorHAnsi" w:hAnsiTheme="minorHAnsi" w:cstheme="minorHAnsi"/>
          <w:sz w:val="20"/>
        </w:rPr>
        <w:t xml:space="preserve">Wykaz wywieszono dnia ..... </w:t>
      </w:r>
      <w:r w:rsidR="00247B5E">
        <w:rPr>
          <w:rFonts w:asciiTheme="minorHAnsi" w:hAnsiTheme="minorHAnsi" w:cstheme="minorHAnsi"/>
          <w:sz w:val="20"/>
        </w:rPr>
        <w:t>kwietnia</w:t>
      </w:r>
      <w:r w:rsidRPr="000538D6">
        <w:rPr>
          <w:rFonts w:asciiTheme="minorHAnsi" w:hAnsiTheme="minorHAnsi" w:cstheme="minorHAnsi"/>
          <w:sz w:val="20"/>
        </w:rPr>
        <w:t xml:space="preserve"> 20</w:t>
      </w:r>
      <w:r w:rsidR="00247B5E">
        <w:rPr>
          <w:rFonts w:asciiTheme="minorHAnsi" w:hAnsiTheme="minorHAnsi" w:cstheme="minorHAnsi"/>
          <w:sz w:val="20"/>
        </w:rPr>
        <w:t>22</w:t>
      </w:r>
      <w:r w:rsidRPr="000538D6">
        <w:rPr>
          <w:rFonts w:asciiTheme="minorHAnsi" w:hAnsiTheme="minorHAnsi" w:cstheme="minorHAnsi"/>
          <w:sz w:val="20"/>
        </w:rPr>
        <w:t xml:space="preserve"> r.</w:t>
      </w:r>
    </w:p>
    <w:p w14:paraId="5FD676E5" w14:textId="77777777" w:rsidR="007F4C0C" w:rsidRPr="000538D6" w:rsidRDefault="007F4C0C" w:rsidP="007F4C0C">
      <w:pPr>
        <w:rPr>
          <w:rFonts w:asciiTheme="minorHAnsi" w:hAnsiTheme="minorHAnsi" w:cstheme="minorHAnsi"/>
          <w:sz w:val="20"/>
        </w:rPr>
      </w:pPr>
    </w:p>
    <w:p w14:paraId="419C1398" w14:textId="3E16AA49" w:rsidR="007F4C0C" w:rsidRPr="000538D6" w:rsidRDefault="007F4C0C" w:rsidP="007F4C0C">
      <w:pPr>
        <w:jc w:val="both"/>
        <w:rPr>
          <w:rFonts w:asciiTheme="minorHAnsi" w:hAnsiTheme="minorHAnsi" w:cstheme="minorHAnsi"/>
          <w:sz w:val="20"/>
        </w:rPr>
      </w:pPr>
      <w:r w:rsidRPr="000538D6">
        <w:rPr>
          <w:rFonts w:asciiTheme="minorHAnsi" w:hAnsiTheme="minorHAnsi" w:cstheme="minorHAnsi"/>
          <w:sz w:val="20"/>
        </w:rPr>
        <w:t>Zdjęto dnia .... .................. 20</w:t>
      </w:r>
      <w:r w:rsidR="00247B5E">
        <w:rPr>
          <w:rFonts w:asciiTheme="minorHAnsi" w:hAnsiTheme="minorHAnsi" w:cstheme="minorHAnsi"/>
          <w:sz w:val="20"/>
        </w:rPr>
        <w:t>22</w:t>
      </w:r>
      <w:r w:rsidRPr="000538D6">
        <w:rPr>
          <w:rFonts w:asciiTheme="minorHAnsi" w:hAnsiTheme="minorHAnsi" w:cstheme="minorHAnsi"/>
          <w:sz w:val="20"/>
        </w:rPr>
        <w:t xml:space="preserve"> r. </w:t>
      </w:r>
    </w:p>
    <w:p w14:paraId="1BA89758" w14:textId="77777777" w:rsidR="00D12B2E" w:rsidRPr="000538D6" w:rsidRDefault="00AB74ED">
      <w:pPr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</w:pPr>
      <w:r w:rsidRPr="000538D6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36FC3FCE" wp14:editId="0628A139">
            <wp:simplePos x="0" y="0"/>
            <wp:positionH relativeFrom="column">
              <wp:posOffset>-22860</wp:posOffset>
            </wp:positionH>
            <wp:positionV relativeFrom="paragraph">
              <wp:posOffset>158115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0538D6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76093"/>
    <w:rsid w:val="00010A5B"/>
    <w:rsid w:val="00022C30"/>
    <w:rsid w:val="000464F5"/>
    <w:rsid w:val="000538D6"/>
    <w:rsid w:val="00056C0A"/>
    <w:rsid w:val="0006680C"/>
    <w:rsid w:val="00087D9D"/>
    <w:rsid w:val="000E7FA2"/>
    <w:rsid w:val="001643E7"/>
    <w:rsid w:val="0017112A"/>
    <w:rsid w:val="0020009D"/>
    <w:rsid w:val="0021446A"/>
    <w:rsid w:val="00247B5E"/>
    <w:rsid w:val="00250D20"/>
    <w:rsid w:val="00466D47"/>
    <w:rsid w:val="00494FED"/>
    <w:rsid w:val="005A0A4B"/>
    <w:rsid w:val="005C0D81"/>
    <w:rsid w:val="00611FFD"/>
    <w:rsid w:val="006378B0"/>
    <w:rsid w:val="00653F3E"/>
    <w:rsid w:val="006D2AA8"/>
    <w:rsid w:val="007A607E"/>
    <w:rsid w:val="007F4C0C"/>
    <w:rsid w:val="00814807"/>
    <w:rsid w:val="00835397"/>
    <w:rsid w:val="00876093"/>
    <w:rsid w:val="00894B88"/>
    <w:rsid w:val="008E23F0"/>
    <w:rsid w:val="00975718"/>
    <w:rsid w:val="009D2ADB"/>
    <w:rsid w:val="00A004F6"/>
    <w:rsid w:val="00A511B6"/>
    <w:rsid w:val="00A67DD5"/>
    <w:rsid w:val="00AB74ED"/>
    <w:rsid w:val="00AC7D9F"/>
    <w:rsid w:val="00B153AF"/>
    <w:rsid w:val="00B228BA"/>
    <w:rsid w:val="00B6056E"/>
    <w:rsid w:val="00C15618"/>
    <w:rsid w:val="00C63C9F"/>
    <w:rsid w:val="00C8030E"/>
    <w:rsid w:val="00CC1450"/>
    <w:rsid w:val="00CD6516"/>
    <w:rsid w:val="00D12B2E"/>
    <w:rsid w:val="00D4710B"/>
    <w:rsid w:val="00D535FE"/>
    <w:rsid w:val="00D77046"/>
    <w:rsid w:val="00F20C99"/>
    <w:rsid w:val="00F45A70"/>
    <w:rsid w:val="00F76063"/>
    <w:rsid w:val="00F769BC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31C9E"/>
  <w15:docId w15:val="{FF8E8125-26FB-4E7A-B62B-A35B3004C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69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9B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E20CE-2C79-409B-AAF9-5A6EBDC21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37</cp:revision>
  <dcterms:created xsi:type="dcterms:W3CDTF">2014-01-07T11:28:00Z</dcterms:created>
  <dcterms:modified xsi:type="dcterms:W3CDTF">2022-04-27T07:53:00Z</dcterms:modified>
</cp:coreProperties>
</file>