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886EF" w14:textId="02011D7D" w:rsidR="0031417D" w:rsidRPr="0058084C" w:rsidRDefault="0031417D" w:rsidP="0031417D">
      <w:pPr>
        <w:jc w:val="right"/>
        <w:rPr>
          <w:rFonts w:asciiTheme="minorHAnsi" w:hAnsiTheme="minorHAnsi" w:cstheme="minorHAnsi"/>
          <w:sz w:val="28"/>
          <w:szCs w:val="28"/>
        </w:rPr>
      </w:pPr>
      <w:r w:rsidRPr="0058084C">
        <w:rPr>
          <w:rFonts w:asciiTheme="minorHAnsi" w:hAnsiTheme="minorHAnsi" w:cstheme="minorHAnsi"/>
          <w:sz w:val="28"/>
          <w:szCs w:val="28"/>
        </w:rPr>
        <w:t xml:space="preserve">Śrem, </w:t>
      </w:r>
      <w:r w:rsidR="00B406BF">
        <w:rPr>
          <w:rFonts w:asciiTheme="minorHAnsi" w:hAnsiTheme="minorHAnsi" w:cstheme="minorHAnsi"/>
          <w:sz w:val="28"/>
          <w:szCs w:val="28"/>
        </w:rPr>
        <w:t>11</w:t>
      </w:r>
      <w:r w:rsidRPr="0058084C">
        <w:rPr>
          <w:rFonts w:asciiTheme="minorHAnsi" w:hAnsiTheme="minorHAnsi" w:cstheme="minorHAnsi"/>
          <w:sz w:val="28"/>
          <w:szCs w:val="28"/>
        </w:rPr>
        <w:t xml:space="preserve"> </w:t>
      </w:r>
      <w:r w:rsidR="005F586C" w:rsidRPr="0058084C">
        <w:rPr>
          <w:rFonts w:asciiTheme="minorHAnsi" w:hAnsiTheme="minorHAnsi" w:cstheme="minorHAnsi"/>
          <w:sz w:val="28"/>
          <w:szCs w:val="28"/>
        </w:rPr>
        <w:t>ma</w:t>
      </w:r>
      <w:r w:rsidR="0058084C">
        <w:rPr>
          <w:rFonts w:asciiTheme="minorHAnsi" w:hAnsiTheme="minorHAnsi" w:cstheme="minorHAnsi"/>
          <w:sz w:val="28"/>
          <w:szCs w:val="28"/>
        </w:rPr>
        <w:t>ja</w:t>
      </w:r>
      <w:r w:rsidR="005F586C" w:rsidRPr="0058084C">
        <w:rPr>
          <w:rFonts w:asciiTheme="minorHAnsi" w:hAnsiTheme="minorHAnsi" w:cstheme="minorHAnsi"/>
          <w:sz w:val="28"/>
          <w:szCs w:val="28"/>
        </w:rPr>
        <w:t xml:space="preserve"> </w:t>
      </w:r>
      <w:r w:rsidRPr="0058084C">
        <w:rPr>
          <w:rFonts w:asciiTheme="minorHAnsi" w:hAnsiTheme="minorHAnsi" w:cstheme="minorHAnsi"/>
          <w:sz w:val="28"/>
          <w:szCs w:val="28"/>
        </w:rPr>
        <w:t>20</w:t>
      </w:r>
      <w:r w:rsidR="005F586C" w:rsidRPr="0058084C">
        <w:rPr>
          <w:rFonts w:asciiTheme="minorHAnsi" w:hAnsiTheme="minorHAnsi" w:cstheme="minorHAnsi"/>
          <w:sz w:val="28"/>
          <w:szCs w:val="28"/>
        </w:rPr>
        <w:t>2</w:t>
      </w:r>
      <w:r w:rsidR="0058084C">
        <w:rPr>
          <w:rFonts w:asciiTheme="minorHAnsi" w:hAnsiTheme="minorHAnsi" w:cstheme="minorHAnsi"/>
          <w:sz w:val="28"/>
          <w:szCs w:val="28"/>
        </w:rPr>
        <w:t>2</w:t>
      </w:r>
      <w:r w:rsidR="005F586C" w:rsidRPr="0058084C">
        <w:rPr>
          <w:rFonts w:asciiTheme="minorHAnsi" w:hAnsiTheme="minorHAnsi" w:cstheme="minorHAnsi"/>
          <w:sz w:val="28"/>
          <w:szCs w:val="28"/>
        </w:rPr>
        <w:t> </w:t>
      </w:r>
      <w:r w:rsidRPr="0058084C">
        <w:rPr>
          <w:rFonts w:asciiTheme="minorHAnsi" w:hAnsiTheme="minorHAnsi" w:cstheme="minorHAnsi"/>
          <w:sz w:val="28"/>
          <w:szCs w:val="28"/>
        </w:rPr>
        <w:t>r.</w:t>
      </w:r>
    </w:p>
    <w:p w14:paraId="205D84CC" w14:textId="77777777" w:rsidR="0031417D" w:rsidRPr="0058084C" w:rsidRDefault="0031417D" w:rsidP="0031417D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3EBC5742" w14:textId="30C3CFF0" w:rsidR="0031417D" w:rsidRPr="0058084C" w:rsidRDefault="0031417D" w:rsidP="0031417D">
      <w:pPr>
        <w:pStyle w:val="Akapitzlist"/>
        <w:ind w:hanging="720"/>
        <w:rPr>
          <w:rFonts w:asciiTheme="minorHAnsi" w:hAnsiTheme="minorHAnsi" w:cstheme="minorHAnsi"/>
          <w:sz w:val="28"/>
          <w:szCs w:val="28"/>
        </w:rPr>
      </w:pPr>
      <w:r w:rsidRPr="0058084C">
        <w:rPr>
          <w:rFonts w:asciiTheme="minorHAnsi" w:hAnsiTheme="minorHAnsi" w:cstheme="minorHAnsi"/>
          <w:sz w:val="28"/>
          <w:szCs w:val="28"/>
        </w:rPr>
        <w:t>PSGPA.6</w:t>
      </w:r>
      <w:r w:rsidR="005F586C" w:rsidRPr="0058084C">
        <w:rPr>
          <w:rFonts w:asciiTheme="minorHAnsi" w:hAnsiTheme="minorHAnsi" w:cstheme="minorHAnsi"/>
          <w:sz w:val="28"/>
          <w:szCs w:val="28"/>
        </w:rPr>
        <w:t>625</w:t>
      </w:r>
      <w:r w:rsidRPr="0058084C">
        <w:rPr>
          <w:rFonts w:asciiTheme="minorHAnsi" w:hAnsiTheme="minorHAnsi" w:cstheme="minorHAnsi"/>
          <w:sz w:val="28"/>
          <w:szCs w:val="28"/>
        </w:rPr>
        <w:t>.</w:t>
      </w:r>
      <w:r w:rsidR="0058084C">
        <w:rPr>
          <w:rFonts w:asciiTheme="minorHAnsi" w:hAnsiTheme="minorHAnsi" w:cstheme="minorHAnsi"/>
          <w:sz w:val="28"/>
          <w:szCs w:val="28"/>
        </w:rPr>
        <w:t>3</w:t>
      </w:r>
      <w:r w:rsidR="00440F67" w:rsidRPr="0058084C">
        <w:rPr>
          <w:rFonts w:asciiTheme="minorHAnsi" w:hAnsiTheme="minorHAnsi" w:cstheme="minorHAnsi"/>
          <w:sz w:val="28"/>
          <w:szCs w:val="28"/>
        </w:rPr>
        <w:t>.</w:t>
      </w:r>
      <w:r w:rsidR="005F586C" w:rsidRPr="0058084C">
        <w:rPr>
          <w:rFonts w:asciiTheme="minorHAnsi" w:hAnsiTheme="minorHAnsi" w:cstheme="minorHAnsi"/>
          <w:sz w:val="28"/>
          <w:szCs w:val="28"/>
        </w:rPr>
        <w:t>202</w:t>
      </w:r>
      <w:r w:rsidR="0058084C">
        <w:rPr>
          <w:rFonts w:asciiTheme="minorHAnsi" w:hAnsiTheme="minorHAnsi" w:cstheme="minorHAnsi"/>
          <w:sz w:val="28"/>
          <w:szCs w:val="28"/>
        </w:rPr>
        <w:t>2</w:t>
      </w:r>
      <w:r w:rsidRPr="0058084C">
        <w:rPr>
          <w:rFonts w:asciiTheme="minorHAnsi" w:hAnsiTheme="minorHAnsi" w:cstheme="minorHAnsi"/>
          <w:sz w:val="28"/>
          <w:szCs w:val="28"/>
        </w:rPr>
        <w:t>.DKA</w:t>
      </w:r>
    </w:p>
    <w:p w14:paraId="5A6C4DF3" w14:textId="4E78F943" w:rsidR="0031417D" w:rsidRDefault="0031417D" w:rsidP="0031417D">
      <w:pPr>
        <w:pStyle w:val="Akapitzlist"/>
        <w:rPr>
          <w:rFonts w:asciiTheme="minorHAnsi" w:hAnsiTheme="minorHAnsi" w:cstheme="minorHAnsi"/>
          <w:b/>
          <w:sz w:val="28"/>
          <w:szCs w:val="28"/>
        </w:rPr>
      </w:pPr>
    </w:p>
    <w:p w14:paraId="11FF6CBE" w14:textId="77777777" w:rsidR="000C4EF3" w:rsidRPr="0058084C" w:rsidRDefault="000C4EF3" w:rsidP="0031417D">
      <w:pPr>
        <w:pStyle w:val="Akapitzlist"/>
        <w:rPr>
          <w:rFonts w:asciiTheme="minorHAnsi" w:hAnsiTheme="minorHAnsi" w:cstheme="minorHAnsi"/>
          <w:b/>
          <w:sz w:val="28"/>
          <w:szCs w:val="28"/>
        </w:rPr>
      </w:pPr>
    </w:p>
    <w:p w14:paraId="61B7D248" w14:textId="77777777" w:rsidR="002C4926" w:rsidRPr="0058084C" w:rsidRDefault="002C4926" w:rsidP="002C4926">
      <w:pPr>
        <w:ind w:left="5245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40AEBD2" w14:textId="77777777" w:rsidR="002C4926" w:rsidRPr="0058084C" w:rsidRDefault="00286597" w:rsidP="002C4926">
      <w:pPr>
        <w:ind w:left="5245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8084C">
        <w:rPr>
          <w:rFonts w:asciiTheme="minorHAnsi" w:hAnsiTheme="minorHAnsi" w:cstheme="minorHAnsi"/>
          <w:b/>
          <w:sz w:val="28"/>
          <w:szCs w:val="28"/>
        </w:rPr>
        <w:t>Pani</w:t>
      </w:r>
    </w:p>
    <w:p w14:paraId="1205C510" w14:textId="267AE59D" w:rsidR="00286597" w:rsidRPr="0058084C" w:rsidRDefault="005F586C" w:rsidP="002C4926">
      <w:pPr>
        <w:ind w:left="5245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8084C">
        <w:rPr>
          <w:rFonts w:asciiTheme="minorHAnsi" w:hAnsiTheme="minorHAnsi" w:cstheme="minorHAnsi"/>
          <w:b/>
          <w:sz w:val="28"/>
          <w:szCs w:val="28"/>
        </w:rPr>
        <w:t>Katarzyna Sarnowska</w:t>
      </w:r>
    </w:p>
    <w:p w14:paraId="0265AE43" w14:textId="77777777" w:rsidR="002C4926" w:rsidRPr="0058084C" w:rsidRDefault="002C4926" w:rsidP="002C4926">
      <w:pPr>
        <w:ind w:left="5245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A29CF2F" w14:textId="5451B68A" w:rsidR="002C4926" w:rsidRPr="0058084C" w:rsidRDefault="005F586C" w:rsidP="002C4926">
      <w:pPr>
        <w:ind w:left="5245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8084C">
        <w:rPr>
          <w:rFonts w:asciiTheme="minorHAnsi" w:hAnsiTheme="minorHAnsi" w:cstheme="minorHAnsi"/>
          <w:b/>
          <w:bCs/>
          <w:sz w:val="28"/>
          <w:szCs w:val="28"/>
        </w:rPr>
        <w:t>Przewodnicząca</w:t>
      </w:r>
    </w:p>
    <w:p w14:paraId="5DD4A6F2" w14:textId="44A6E48C" w:rsidR="005F586C" w:rsidRPr="0058084C" w:rsidRDefault="005F586C" w:rsidP="002C4926">
      <w:pPr>
        <w:ind w:left="5245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8084C">
        <w:rPr>
          <w:rFonts w:asciiTheme="minorHAnsi" w:hAnsiTheme="minorHAnsi" w:cstheme="minorHAnsi"/>
          <w:b/>
          <w:bCs/>
          <w:sz w:val="28"/>
          <w:szCs w:val="28"/>
        </w:rPr>
        <w:t>Rady Miejskiej w Śremie</w:t>
      </w:r>
    </w:p>
    <w:p w14:paraId="50FE10CB" w14:textId="77777777" w:rsidR="002C4926" w:rsidRPr="0058084C" w:rsidRDefault="002C4926" w:rsidP="002C4926">
      <w:pPr>
        <w:ind w:left="3600" w:firstLine="720"/>
        <w:jc w:val="both"/>
        <w:rPr>
          <w:rFonts w:asciiTheme="minorHAnsi" w:hAnsiTheme="minorHAnsi" w:cstheme="minorHAnsi"/>
          <w:sz w:val="28"/>
          <w:szCs w:val="28"/>
        </w:rPr>
      </w:pPr>
    </w:p>
    <w:p w14:paraId="3DD729F7" w14:textId="32765EED" w:rsidR="0031417D" w:rsidRDefault="0031417D" w:rsidP="0031417D">
      <w:pPr>
        <w:pStyle w:val="Akapitzlist"/>
        <w:jc w:val="both"/>
        <w:rPr>
          <w:rFonts w:asciiTheme="minorHAnsi" w:hAnsiTheme="minorHAnsi" w:cstheme="minorHAnsi"/>
          <w:sz w:val="28"/>
          <w:szCs w:val="28"/>
        </w:rPr>
      </w:pPr>
    </w:p>
    <w:p w14:paraId="022487C3" w14:textId="77777777" w:rsidR="000C4EF3" w:rsidRPr="0058084C" w:rsidRDefault="000C4EF3" w:rsidP="0031417D">
      <w:pPr>
        <w:pStyle w:val="Akapitzlist"/>
        <w:jc w:val="both"/>
        <w:rPr>
          <w:rFonts w:asciiTheme="minorHAnsi" w:hAnsiTheme="minorHAnsi" w:cstheme="minorHAnsi"/>
          <w:sz w:val="28"/>
          <w:szCs w:val="28"/>
        </w:rPr>
      </w:pPr>
    </w:p>
    <w:p w14:paraId="0271C9FE" w14:textId="65D14AF9" w:rsidR="0031417D" w:rsidRPr="0058084C" w:rsidRDefault="00D700B8" w:rsidP="000C4EF3">
      <w:pPr>
        <w:pStyle w:val="Bezodstpw"/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58084C">
        <w:rPr>
          <w:rFonts w:asciiTheme="minorHAnsi" w:hAnsiTheme="minorHAnsi" w:cstheme="minorHAnsi"/>
          <w:sz w:val="28"/>
          <w:szCs w:val="28"/>
        </w:rPr>
        <w:t>Dotyczy: autopoprawka do projektu uchwały w sprawi</w:t>
      </w:r>
      <w:r w:rsidR="003C17B8" w:rsidRPr="0058084C">
        <w:rPr>
          <w:rFonts w:asciiTheme="minorHAnsi" w:hAnsiTheme="minorHAnsi" w:cstheme="minorHAnsi"/>
          <w:sz w:val="28"/>
          <w:szCs w:val="28"/>
        </w:rPr>
        <w:t>e nadania nazw</w:t>
      </w:r>
      <w:r w:rsidR="00B27399">
        <w:rPr>
          <w:rFonts w:asciiTheme="minorHAnsi" w:hAnsiTheme="minorHAnsi" w:cstheme="minorHAnsi"/>
          <w:sz w:val="28"/>
          <w:szCs w:val="28"/>
        </w:rPr>
        <w:t>y rondu zlokalizowanemu w ciągu drogi wojewódzkiej 434 w gminie Śrem</w:t>
      </w:r>
    </w:p>
    <w:p w14:paraId="351E8DFA" w14:textId="77777777" w:rsidR="00D700B8" w:rsidRPr="0058084C" w:rsidRDefault="00D700B8" w:rsidP="000C4EF3">
      <w:pPr>
        <w:pStyle w:val="Bezodstpw"/>
        <w:spacing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BA6248D" w14:textId="3FF5A53A" w:rsidR="00B325EB" w:rsidRDefault="00D700B8" w:rsidP="000C4EF3">
      <w:pPr>
        <w:pStyle w:val="Bezodstpw"/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58084C">
        <w:rPr>
          <w:rFonts w:asciiTheme="minorHAnsi" w:hAnsiTheme="minorHAnsi" w:cstheme="minorHAnsi"/>
          <w:sz w:val="28"/>
          <w:szCs w:val="28"/>
        </w:rPr>
        <w:t>Zgłaszam autopoprawkę do projektu</w:t>
      </w:r>
      <w:r w:rsidR="00AD564F" w:rsidRPr="0058084C">
        <w:rPr>
          <w:rFonts w:asciiTheme="minorHAnsi" w:hAnsiTheme="minorHAnsi" w:cstheme="minorHAnsi"/>
          <w:sz w:val="28"/>
          <w:szCs w:val="28"/>
        </w:rPr>
        <w:t xml:space="preserve"> uchwały </w:t>
      </w:r>
      <w:r w:rsidR="003C17B8" w:rsidRPr="0058084C">
        <w:rPr>
          <w:rFonts w:asciiTheme="minorHAnsi" w:hAnsiTheme="minorHAnsi" w:cstheme="minorHAnsi"/>
          <w:sz w:val="28"/>
          <w:szCs w:val="28"/>
        </w:rPr>
        <w:t>w sprawie nadania nazw</w:t>
      </w:r>
      <w:r w:rsidR="00B27399">
        <w:rPr>
          <w:rFonts w:asciiTheme="minorHAnsi" w:hAnsiTheme="minorHAnsi" w:cstheme="minorHAnsi"/>
          <w:sz w:val="28"/>
          <w:szCs w:val="28"/>
        </w:rPr>
        <w:t xml:space="preserve">y rondu zlokalizowanemu w ciągu drogi wojewódzkiej 434 w gminie Śrem </w:t>
      </w:r>
      <w:r w:rsidR="00AD564F" w:rsidRPr="0058084C">
        <w:rPr>
          <w:rFonts w:asciiTheme="minorHAnsi" w:hAnsiTheme="minorHAnsi" w:cstheme="minorHAnsi"/>
          <w:sz w:val="28"/>
          <w:szCs w:val="28"/>
        </w:rPr>
        <w:t>skierowanego na sesję Rady Miejskiej</w:t>
      </w:r>
      <w:r w:rsidR="00F81D05">
        <w:rPr>
          <w:rFonts w:asciiTheme="minorHAnsi" w:hAnsiTheme="minorHAnsi" w:cstheme="minorHAnsi"/>
          <w:sz w:val="28"/>
          <w:szCs w:val="28"/>
        </w:rPr>
        <w:t>, która odbędzie się</w:t>
      </w:r>
      <w:r w:rsidR="00AD564F" w:rsidRPr="0058084C">
        <w:rPr>
          <w:rFonts w:asciiTheme="minorHAnsi" w:hAnsiTheme="minorHAnsi" w:cstheme="minorHAnsi"/>
          <w:sz w:val="28"/>
          <w:szCs w:val="28"/>
        </w:rPr>
        <w:t xml:space="preserve"> w</w:t>
      </w:r>
      <w:r w:rsidR="00B27399">
        <w:rPr>
          <w:rFonts w:asciiTheme="minorHAnsi" w:hAnsiTheme="minorHAnsi" w:cstheme="minorHAnsi"/>
          <w:sz w:val="28"/>
          <w:szCs w:val="28"/>
        </w:rPr>
        <w:t> </w:t>
      </w:r>
      <w:r w:rsidR="000C4EF3" w:rsidRPr="0058084C">
        <w:rPr>
          <w:rFonts w:asciiTheme="minorHAnsi" w:hAnsiTheme="minorHAnsi" w:cstheme="minorHAnsi"/>
          <w:sz w:val="28"/>
          <w:szCs w:val="28"/>
        </w:rPr>
        <w:t>maju</w:t>
      </w:r>
      <w:r w:rsidR="00AD564F" w:rsidRPr="0058084C">
        <w:rPr>
          <w:rFonts w:asciiTheme="minorHAnsi" w:hAnsiTheme="minorHAnsi" w:cstheme="minorHAnsi"/>
          <w:sz w:val="28"/>
          <w:szCs w:val="28"/>
        </w:rPr>
        <w:t xml:space="preserve">. Autopoprawka dotyczy zmiany </w:t>
      </w:r>
      <w:r w:rsidR="0078282C">
        <w:rPr>
          <w:rFonts w:asciiTheme="minorHAnsi" w:hAnsiTheme="minorHAnsi" w:cstheme="minorHAnsi"/>
          <w:sz w:val="28"/>
          <w:szCs w:val="28"/>
        </w:rPr>
        <w:t>§ 1</w:t>
      </w:r>
      <w:r w:rsidR="00B325EB">
        <w:rPr>
          <w:rFonts w:asciiTheme="minorHAnsi" w:hAnsiTheme="minorHAnsi" w:cstheme="minorHAnsi"/>
          <w:sz w:val="28"/>
          <w:szCs w:val="28"/>
        </w:rPr>
        <w:t>.</w:t>
      </w:r>
      <w:r w:rsidR="00F62CAD">
        <w:rPr>
          <w:rFonts w:asciiTheme="minorHAnsi" w:hAnsiTheme="minorHAnsi" w:cstheme="minorHAnsi"/>
          <w:sz w:val="28"/>
          <w:szCs w:val="28"/>
        </w:rPr>
        <w:t xml:space="preserve"> </w:t>
      </w:r>
      <w:r w:rsidR="00B325EB">
        <w:rPr>
          <w:rFonts w:asciiTheme="minorHAnsi" w:hAnsiTheme="minorHAnsi" w:cstheme="minorHAnsi"/>
          <w:sz w:val="28"/>
          <w:szCs w:val="28"/>
        </w:rPr>
        <w:t>1., który otrzymuje brzmienie:</w:t>
      </w:r>
    </w:p>
    <w:p w14:paraId="0A857666" w14:textId="5BE2E6DB" w:rsidR="000C4EF3" w:rsidRDefault="00B325EB" w:rsidP="000C4EF3">
      <w:pPr>
        <w:pStyle w:val="Bezodstpw"/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„§ 1.</w:t>
      </w:r>
      <w:r w:rsidR="00F62CA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1. Nadaje się nazwę „Rondo im. </w:t>
      </w:r>
      <w:r w:rsidR="00F62CAD">
        <w:rPr>
          <w:rFonts w:asciiTheme="minorHAnsi" w:hAnsiTheme="minorHAnsi" w:cstheme="minorHAnsi"/>
          <w:sz w:val="28"/>
          <w:szCs w:val="28"/>
        </w:rPr>
        <w:t>P</w:t>
      </w:r>
      <w:r>
        <w:rPr>
          <w:rFonts w:asciiTheme="minorHAnsi" w:hAnsiTheme="minorHAnsi" w:cstheme="minorHAnsi"/>
          <w:sz w:val="28"/>
          <w:szCs w:val="28"/>
        </w:rPr>
        <w:t>remiera Stanisława Mikołajczyka”</w:t>
      </w:r>
      <w:r w:rsidR="000C4EF3">
        <w:rPr>
          <w:rFonts w:asciiTheme="minorHAnsi" w:hAnsiTheme="minorHAnsi" w:cstheme="minorHAnsi"/>
          <w:sz w:val="28"/>
          <w:szCs w:val="28"/>
        </w:rPr>
        <w:t xml:space="preserve"> rondu zlokalizowanemu w ciągu drogi wojewódzkiej nr 434 na skrzyżowaniu z</w:t>
      </w:r>
      <w:r w:rsidR="00F62CAD">
        <w:rPr>
          <w:rFonts w:asciiTheme="minorHAnsi" w:hAnsiTheme="minorHAnsi" w:cstheme="minorHAnsi"/>
          <w:sz w:val="28"/>
          <w:szCs w:val="28"/>
        </w:rPr>
        <w:t> </w:t>
      </w:r>
      <w:r w:rsidR="000C4EF3">
        <w:rPr>
          <w:rFonts w:asciiTheme="minorHAnsi" w:hAnsiTheme="minorHAnsi" w:cstheme="minorHAnsi"/>
          <w:sz w:val="28"/>
          <w:szCs w:val="28"/>
        </w:rPr>
        <w:t>ulicą Średzką w</w:t>
      </w:r>
      <w:r w:rsidR="00F62CAD">
        <w:rPr>
          <w:rFonts w:asciiTheme="minorHAnsi" w:hAnsiTheme="minorHAnsi" w:cstheme="minorHAnsi"/>
          <w:sz w:val="28"/>
          <w:szCs w:val="28"/>
        </w:rPr>
        <w:t> </w:t>
      </w:r>
      <w:r w:rsidR="000C4EF3">
        <w:rPr>
          <w:rFonts w:asciiTheme="minorHAnsi" w:hAnsiTheme="minorHAnsi" w:cstheme="minorHAnsi"/>
          <w:sz w:val="28"/>
          <w:szCs w:val="28"/>
        </w:rPr>
        <w:t>obrębie Zbrudzewo.”</w:t>
      </w:r>
    </w:p>
    <w:p w14:paraId="4BC64669" w14:textId="1087FC6B" w:rsidR="005F586C" w:rsidRPr="0058084C" w:rsidRDefault="005F586C" w:rsidP="000C4EF3">
      <w:pPr>
        <w:pStyle w:val="Bezodstpw"/>
        <w:spacing w:after="12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4BEB5948" w14:textId="1ECCF2C7" w:rsidR="005F586C" w:rsidRPr="0058084C" w:rsidRDefault="005F586C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378A8B0B" w14:textId="092095C8" w:rsidR="005F586C" w:rsidRPr="0058084C" w:rsidRDefault="005F586C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421ECC3C" w14:textId="328DE494" w:rsidR="005F586C" w:rsidRPr="0058084C" w:rsidRDefault="005F586C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15B85D08" w14:textId="4DD068A7" w:rsidR="005F586C" w:rsidRDefault="005F586C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4F4BAC8D" w14:textId="25278DEB" w:rsidR="00F81D05" w:rsidRDefault="00F81D05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797C2B09" w14:textId="77777777" w:rsidR="00F81D05" w:rsidRPr="0058084C" w:rsidRDefault="00F81D05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2F244FC1" w14:textId="77777777" w:rsidR="005F586C" w:rsidRPr="0058084C" w:rsidRDefault="005F586C" w:rsidP="00B8098D">
      <w:pPr>
        <w:pStyle w:val="Bezodstpw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6A5479B8" w14:textId="77777777" w:rsidR="00AA52EC" w:rsidRPr="0058084C" w:rsidRDefault="00AA52EC" w:rsidP="0031417D">
      <w:pPr>
        <w:rPr>
          <w:rFonts w:asciiTheme="minorHAnsi" w:hAnsiTheme="minorHAnsi" w:cstheme="minorHAnsi"/>
          <w:sz w:val="28"/>
          <w:szCs w:val="28"/>
        </w:rPr>
      </w:pPr>
    </w:p>
    <w:p w14:paraId="45CE6ECC" w14:textId="77777777" w:rsidR="0031417D" w:rsidRPr="0058084C" w:rsidRDefault="0031417D" w:rsidP="0031417D">
      <w:pPr>
        <w:rPr>
          <w:rFonts w:asciiTheme="minorHAnsi" w:hAnsiTheme="minorHAnsi" w:cstheme="minorHAnsi"/>
          <w:spacing w:val="-8"/>
          <w:sz w:val="28"/>
          <w:szCs w:val="28"/>
        </w:rPr>
      </w:pPr>
    </w:p>
    <w:p w14:paraId="1B7D519E" w14:textId="77777777" w:rsidR="00AA52EC" w:rsidRPr="0058084C" w:rsidRDefault="00AA52EC" w:rsidP="00AA52EC">
      <w:pPr>
        <w:pStyle w:val="Akapitzlist"/>
        <w:ind w:left="284" w:hanging="142"/>
        <w:rPr>
          <w:rFonts w:asciiTheme="minorHAnsi" w:hAnsiTheme="minorHAnsi" w:cstheme="minorHAnsi"/>
          <w:spacing w:val="-8"/>
          <w:sz w:val="28"/>
          <w:szCs w:val="28"/>
        </w:rPr>
      </w:pPr>
      <w:r w:rsidRPr="0058084C">
        <w:rPr>
          <w:rFonts w:asciiTheme="minorHAnsi" w:hAnsiTheme="minorHAnsi" w:cstheme="minorHAnsi"/>
          <w:spacing w:val="-8"/>
          <w:sz w:val="28"/>
          <w:szCs w:val="28"/>
        </w:rPr>
        <w:t>Sprawę prowadzi:</w:t>
      </w:r>
    </w:p>
    <w:p w14:paraId="31B0D525" w14:textId="442E5DDD" w:rsidR="00AA52EC" w:rsidRPr="0058084C" w:rsidRDefault="00B27399" w:rsidP="00AA52EC">
      <w:pPr>
        <w:pStyle w:val="Akapitzlist"/>
        <w:ind w:left="284" w:hanging="142"/>
        <w:rPr>
          <w:rFonts w:asciiTheme="minorHAnsi" w:hAnsiTheme="minorHAnsi" w:cstheme="minorHAnsi"/>
          <w:spacing w:val="-8"/>
          <w:sz w:val="28"/>
          <w:szCs w:val="28"/>
        </w:rPr>
      </w:pPr>
      <w:r>
        <w:rPr>
          <w:rFonts w:asciiTheme="minorHAnsi" w:hAnsiTheme="minorHAnsi" w:cstheme="minorHAnsi"/>
          <w:spacing w:val="-8"/>
          <w:sz w:val="28"/>
          <w:szCs w:val="28"/>
        </w:rPr>
        <w:t>w</w:t>
      </w:r>
      <w:r w:rsidR="005F586C" w:rsidRPr="0058084C">
        <w:rPr>
          <w:rFonts w:asciiTheme="minorHAnsi" w:hAnsiTheme="minorHAnsi" w:cstheme="minorHAnsi"/>
          <w:spacing w:val="-8"/>
          <w:sz w:val="28"/>
          <w:szCs w:val="28"/>
        </w:rPr>
        <w:t>z</w:t>
      </w:r>
      <w:r>
        <w:rPr>
          <w:rFonts w:asciiTheme="minorHAnsi" w:hAnsiTheme="minorHAnsi" w:cstheme="minorHAnsi"/>
          <w:spacing w:val="-8"/>
          <w:sz w:val="28"/>
          <w:szCs w:val="28"/>
        </w:rPr>
        <w:t>.</w:t>
      </w:r>
      <w:r w:rsidR="005F586C" w:rsidRPr="0058084C">
        <w:rPr>
          <w:rFonts w:asciiTheme="minorHAnsi" w:hAnsiTheme="minorHAnsi" w:cstheme="minorHAnsi"/>
          <w:spacing w:val="-8"/>
          <w:sz w:val="28"/>
          <w:szCs w:val="28"/>
        </w:rPr>
        <w:t xml:space="preserve"> </w:t>
      </w:r>
      <w:r w:rsidR="004E3E86" w:rsidRPr="0058084C">
        <w:rPr>
          <w:rFonts w:asciiTheme="minorHAnsi" w:hAnsiTheme="minorHAnsi" w:cstheme="minorHAnsi"/>
          <w:spacing w:val="-8"/>
          <w:sz w:val="28"/>
          <w:szCs w:val="28"/>
        </w:rPr>
        <w:t>Anna Maruk</w:t>
      </w:r>
    </w:p>
    <w:p w14:paraId="67EDAF80" w14:textId="53264272" w:rsidR="00F436B2" w:rsidRPr="0058084C" w:rsidRDefault="004E3E86" w:rsidP="00AA52EC">
      <w:pPr>
        <w:pStyle w:val="Akapitzlist"/>
        <w:ind w:left="284" w:hanging="142"/>
        <w:rPr>
          <w:rFonts w:asciiTheme="minorHAnsi" w:hAnsiTheme="minorHAnsi" w:cstheme="minorHAnsi"/>
          <w:spacing w:val="-8"/>
          <w:sz w:val="28"/>
          <w:szCs w:val="28"/>
        </w:rPr>
      </w:pPr>
      <w:r w:rsidRPr="0058084C">
        <w:rPr>
          <w:rFonts w:asciiTheme="minorHAnsi" w:hAnsiTheme="minorHAnsi" w:cstheme="minorHAnsi"/>
          <w:spacing w:val="-8"/>
          <w:sz w:val="28"/>
          <w:szCs w:val="28"/>
        </w:rPr>
        <w:t>inspektor</w:t>
      </w:r>
    </w:p>
    <w:p w14:paraId="2472B125" w14:textId="77777777" w:rsidR="0077714F" w:rsidRPr="0058084C" w:rsidRDefault="00AA52EC" w:rsidP="00B8098D">
      <w:pPr>
        <w:pStyle w:val="Akapitzlist"/>
        <w:ind w:left="284" w:hanging="142"/>
        <w:rPr>
          <w:rFonts w:asciiTheme="minorHAnsi" w:hAnsiTheme="minorHAnsi" w:cstheme="minorHAnsi"/>
          <w:spacing w:val="-8"/>
          <w:sz w:val="28"/>
          <w:szCs w:val="28"/>
        </w:rPr>
      </w:pPr>
      <w:r w:rsidRPr="0058084C">
        <w:rPr>
          <w:rFonts w:asciiTheme="minorHAnsi" w:hAnsiTheme="minorHAnsi" w:cstheme="minorHAnsi"/>
          <w:spacing w:val="-8"/>
          <w:sz w:val="28"/>
          <w:szCs w:val="28"/>
          <w:lang w:val="de-DE"/>
        </w:rPr>
        <w:t>tel. 61 28 47</w:t>
      </w:r>
      <w:r w:rsidR="003A07EE" w:rsidRPr="0058084C">
        <w:rPr>
          <w:rFonts w:asciiTheme="minorHAnsi" w:hAnsiTheme="minorHAnsi" w:cstheme="minorHAnsi"/>
          <w:spacing w:val="-8"/>
          <w:sz w:val="28"/>
          <w:szCs w:val="28"/>
          <w:lang w:val="de-DE"/>
        </w:rPr>
        <w:t xml:space="preserve"> 1</w:t>
      </w:r>
      <w:r w:rsidR="004E3E86" w:rsidRPr="0058084C">
        <w:rPr>
          <w:rFonts w:asciiTheme="minorHAnsi" w:hAnsiTheme="minorHAnsi" w:cstheme="minorHAnsi"/>
          <w:spacing w:val="-8"/>
          <w:sz w:val="28"/>
          <w:szCs w:val="28"/>
          <w:lang w:val="de-DE"/>
        </w:rPr>
        <w:t>7</w:t>
      </w:r>
      <w:r w:rsidR="00426F3A" w:rsidRPr="0058084C">
        <w:rPr>
          <w:rFonts w:asciiTheme="minorHAnsi" w:hAnsiTheme="minorHAnsi" w:cstheme="minorHAnsi"/>
          <w:spacing w:val="-8"/>
          <w:sz w:val="28"/>
          <w:szCs w:val="28"/>
          <w:lang w:val="de-DE"/>
        </w:rPr>
        <w:t>5</w:t>
      </w:r>
    </w:p>
    <w:sectPr w:rsidR="0077714F" w:rsidRPr="0058084C" w:rsidSect="0058084C"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4E0E"/>
    <w:multiLevelType w:val="hybridMultilevel"/>
    <w:tmpl w:val="76B6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938"/>
    <w:multiLevelType w:val="hybridMultilevel"/>
    <w:tmpl w:val="35E61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974EE"/>
    <w:multiLevelType w:val="hybridMultilevel"/>
    <w:tmpl w:val="35E61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81320"/>
    <w:multiLevelType w:val="hybridMultilevel"/>
    <w:tmpl w:val="E1BC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33894"/>
    <w:multiLevelType w:val="hybridMultilevel"/>
    <w:tmpl w:val="276E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173A6"/>
    <w:multiLevelType w:val="hybridMultilevel"/>
    <w:tmpl w:val="7B40D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15D2E"/>
    <w:multiLevelType w:val="hybridMultilevel"/>
    <w:tmpl w:val="35E61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660627">
    <w:abstractNumId w:val="4"/>
  </w:num>
  <w:num w:numId="2" w16cid:durableId="333413887">
    <w:abstractNumId w:val="5"/>
  </w:num>
  <w:num w:numId="3" w16cid:durableId="1343319590">
    <w:abstractNumId w:val="0"/>
  </w:num>
  <w:num w:numId="4" w16cid:durableId="37780476">
    <w:abstractNumId w:val="3"/>
  </w:num>
  <w:num w:numId="5" w16cid:durableId="479619408">
    <w:abstractNumId w:val="1"/>
  </w:num>
  <w:num w:numId="6" w16cid:durableId="106853757">
    <w:abstractNumId w:val="2"/>
  </w:num>
  <w:num w:numId="7" w16cid:durableId="7827683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2C6"/>
    <w:rsid w:val="000C4EF3"/>
    <w:rsid w:val="00184181"/>
    <w:rsid w:val="0021790F"/>
    <w:rsid w:val="00286597"/>
    <w:rsid w:val="002C3F28"/>
    <w:rsid w:val="002C4926"/>
    <w:rsid w:val="002D03BD"/>
    <w:rsid w:val="002D3A80"/>
    <w:rsid w:val="002F12BA"/>
    <w:rsid w:val="0031076E"/>
    <w:rsid w:val="0031417D"/>
    <w:rsid w:val="00376499"/>
    <w:rsid w:val="003A07EE"/>
    <w:rsid w:val="003C17B8"/>
    <w:rsid w:val="003E3CEF"/>
    <w:rsid w:val="00424C48"/>
    <w:rsid w:val="00426F3A"/>
    <w:rsid w:val="00440F67"/>
    <w:rsid w:val="004542C6"/>
    <w:rsid w:val="00466E51"/>
    <w:rsid w:val="004B16AB"/>
    <w:rsid w:val="004C2AA2"/>
    <w:rsid w:val="004C377C"/>
    <w:rsid w:val="004E3E86"/>
    <w:rsid w:val="00527E6B"/>
    <w:rsid w:val="0058084C"/>
    <w:rsid w:val="005B3CCB"/>
    <w:rsid w:val="005F586C"/>
    <w:rsid w:val="006D1828"/>
    <w:rsid w:val="00703F50"/>
    <w:rsid w:val="00717BE5"/>
    <w:rsid w:val="00745990"/>
    <w:rsid w:val="00757A4D"/>
    <w:rsid w:val="0077714F"/>
    <w:rsid w:val="0078282C"/>
    <w:rsid w:val="007C63CE"/>
    <w:rsid w:val="00801730"/>
    <w:rsid w:val="00847E44"/>
    <w:rsid w:val="008F1AD0"/>
    <w:rsid w:val="009135A2"/>
    <w:rsid w:val="009F72B5"/>
    <w:rsid w:val="00A27265"/>
    <w:rsid w:val="00A56CBD"/>
    <w:rsid w:val="00A85503"/>
    <w:rsid w:val="00AA52EC"/>
    <w:rsid w:val="00AD564F"/>
    <w:rsid w:val="00B27399"/>
    <w:rsid w:val="00B325EB"/>
    <w:rsid w:val="00B406BF"/>
    <w:rsid w:val="00B8098D"/>
    <w:rsid w:val="00BD546A"/>
    <w:rsid w:val="00C00422"/>
    <w:rsid w:val="00C45EFB"/>
    <w:rsid w:val="00C471AF"/>
    <w:rsid w:val="00C63AFB"/>
    <w:rsid w:val="00C871DA"/>
    <w:rsid w:val="00CA1F84"/>
    <w:rsid w:val="00D51D2C"/>
    <w:rsid w:val="00D700B8"/>
    <w:rsid w:val="00D76D88"/>
    <w:rsid w:val="00DA76CE"/>
    <w:rsid w:val="00DB40A7"/>
    <w:rsid w:val="00DF2DED"/>
    <w:rsid w:val="00E07EEA"/>
    <w:rsid w:val="00E155B0"/>
    <w:rsid w:val="00E6597C"/>
    <w:rsid w:val="00ED4E7A"/>
    <w:rsid w:val="00F436B2"/>
    <w:rsid w:val="00F62CAD"/>
    <w:rsid w:val="00F8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31D5F"/>
  <w15:docId w15:val="{0D6B705E-6F94-4553-A481-9F7097EB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42C6"/>
    <w:pPr>
      <w:ind w:left="720"/>
      <w:contextualSpacing/>
    </w:pPr>
  </w:style>
  <w:style w:type="paragraph" w:styleId="Bezodstpw">
    <w:name w:val="No Spacing"/>
    <w:uiPriority w:val="1"/>
    <w:qFormat/>
    <w:rsid w:val="00454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7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Dobrucka</dc:creator>
  <cp:lastModifiedBy>Marta Matuszewska</cp:lastModifiedBy>
  <cp:revision>26</cp:revision>
  <cp:lastPrinted>2017-07-06T07:22:00Z</cp:lastPrinted>
  <dcterms:created xsi:type="dcterms:W3CDTF">2018-02-26T11:13:00Z</dcterms:created>
  <dcterms:modified xsi:type="dcterms:W3CDTF">2022-05-12T05:41:00Z</dcterms:modified>
</cp:coreProperties>
</file>